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C0CB" w14:textId="77777777" w:rsidR="006E6E36" w:rsidRDefault="00626C58" w:rsidP="006E6E36">
      <w:pPr>
        <w:pStyle w:val="Title"/>
        <w:rPr>
          <w:rFonts w:ascii="Arial" w:hAnsi="Arial" w:cs="Arial"/>
          <w:sz w:val="28"/>
        </w:rPr>
      </w:pPr>
      <w:r>
        <w:rPr>
          <w:rFonts w:ascii="Arial" w:eastAsia="Cambria" w:hAnsi="Arial" w:cs="Arial"/>
          <w:color w:val="000000"/>
        </w:rPr>
        <w:t xml:space="preserve"> </w:t>
      </w:r>
      <w:r w:rsidR="006E6E36">
        <w:rPr>
          <w:rFonts w:ascii="Arial" w:hAnsi="Arial" w:cs="Arial"/>
          <w:sz w:val="28"/>
        </w:rPr>
        <w:t xml:space="preserve">NETHER ALDERLEY PARISH COUNCIL </w:t>
      </w:r>
    </w:p>
    <w:p w14:paraId="7DC1043C" w14:textId="77777777" w:rsidR="006E6E36" w:rsidRDefault="006E6E36" w:rsidP="006E6E36">
      <w:pPr>
        <w:pStyle w:val="Title"/>
        <w:rPr>
          <w:rFonts w:ascii="Arial" w:hAnsi="Arial" w:cs="Arial"/>
          <w:sz w:val="28"/>
        </w:rPr>
      </w:pPr>
    </w:p>
    <w:p w14:paraId="70CC5F7D" w14:textId="77777777" w:rsidR="006E6E36" w:rsidRPr="006E6E36" w:rsidRDefault="006E6E36" w:rsidP="006E6E36">
      <w:pPr>
        <w:pStyle w:val="Title"/>
        <w:pBdr>
          <w:top w:val="single" w:sz="4" w:space="1" w:color="auto"/>
          <w:left w:val="single" w:sz="4" w:space="0" w:color="auto"/>
          <w:bottom w:val="single" w:sz="4" w:space="2" w:color="auto"/>
          <w:right w:val="single" w:sz="4" w:space="0" w:color="auto"/>
        </w:pBdr>
        <w:ind w:left="993" w:hanging="993"/>
        <w:rPr>
          <w:rFonts w:ascii="Arial" w:hAnsi="Arial" w:cs="Arial"/>
        </w:rPr>
      </w:pPr>
      <w:r w:rsidRPr="006E6E36">
        <w:rPr>
          <w:rFonts w:ascii="Arial" w:hAnsi="Arial" w:cs="Arial"/>
        </w:rPr>
        <w:t xml:space="preserve">Minutes of the Parish Council Meeting </w:t>
      </w:r>
    </w:p>
    <w:p w14:paraId="6B783B9D" w14:textId="3EAF74B7" w:rsidR="006E6E36" w:rsidRPr="006E6E36" w:rsidRDefault="006E6E36" w:rsidP="006E6E36">
      <w:pPr>
        <w:pStyle w:val="Title"/>
        <w:pBdr>
          <w:top w:val="single" w:sz="4" w:space="1" w:color="auto"/>
          <w:left w:val="single" w:sz="4" w:space="0" w:color="auto"/>
          <w:bottom w:val="single" w:sz="4" w:space="2" w:color="auto"/>
          <w:right w:val="single" w:sz="4" w:space="0" w:color="auto"/>
        </w:pBdr>
        <w:rPr>
          <w:rFonts w:ascii="Arial" w:hAnsi="Arial" w:cs="Arial"/>
          <w:color w:val="000000" w:themeColor="text1"/>
        </w:rPr>
      </w:pPr>
      <w:r w:rsidRPr="006E6E36">
        <w:rPr>
          <w:rFonts w:ascii="Arial" w:hAnsi="Arial" w:cs="Arial"/>
        </w:rPr>
        <w:t xml:space="preserve">held on Tuesday </w:t>
      </w:r>
      <w:r w:rsidR="00E05A62">
        <w:rPr>
          <w:rFonts w:ascii="Arial" w:hAnsi="Arial" w:cs="Arial"/>
        </w:rPr>
        <w:t>8</w:t>
      </w:r>
      <w:r w:rsidR="00E05A62" w:rsidRPr="00E05A62">
        <w:rPr>
          <w:rFonts w:ascii="Arial" w:hAnsi="Arial" w:cs="Arial"/>
          <w:vertAlign w:val="superscript"/>
        </w:rPr>
        <w:t>th</w:t>
      </w:r>
      <w:r w:rsidR="00E05A62">
        <w:rPr>
          <w:rFonts w:ascii="Arial" w:hAnsi="Arial" w:cs="Arial"/>
        </w:rPr>
        <w:t xml:space="preserve"> August </w:t>
      </w:r>
      <w:r w:rsidRPr="006E6E36">
        <w:rPr>
          <w:rFonts w:ascii="Arial" w:hAnsi="Arial" w:cs="Arial"/>
        </w:rPr>
        <w:t>2023 6.30pm</w:t>
      </w:r>
    </w:p>
    <w:p w14:paraId="7E93E3F4" w14:textId="330FE184" w:rsidR="006E6E36" w:rsidRPr="006E6E36" w:rsidRDefault="008D14A2" w:rsidP="006E6E36">
      <w:pPr>
        <w:pStyle w:val="Title"/>
        <w:pBdr>
          <w:top w:val="single" w:sz="4" w:space="1" w:color="auto"/>
          <w:left w:val="single" w:sz="4" w:space="0" w:color="auto"/>
          <w:bottom w:val="single" w:sz="4" w:space="2" w:color="auto"/>
          <w:right w:val="single" w:sz="4" w:space="0" w:color="auto"/>
        </w:pBdr>
        <w:rPr>
          <w:rFonts w:ascii="Arial" w:hAnsi="Arial" w:cs="Arial"/>
        </w:rPr>
      </w:pPr>
      <w:r>
        <w:rPr>
          <w:rFonts w:ascii="Arial" w:hAnsi="Arial" w:cs="Arial"/>
        </w:rPr>
        <w:t xml:space="preserve">at </w:t>
      </w:r>
      <w:r w:rsidR="006E6E36" w:rsidRPr="006E6E36">
        <w:rPr>
          <w:rFonts w:ascii="Arial" w:hAnsi="Arial" w:cs="Arial"/>
        </w:rPr>
        <w:t>Nether Alderley Parish Hall</w:t>
      </w:r>
    </w:p>
    <w:p w14:paraId="0A9CF377" w14:textId="77777777" w:rsidR="006E6E36" w:rsidRDefault="006E6E36" w:rsidP="006E6E36">
      <w:pPr>
        <w:jc w:val="both"/>
        <w:rPr>
          <w:rFonts w:ascii="Arial" w:hAnsi="Arial" w:cs="Arial"/>
          <w:b/>
          <w:sz w:val="20"/>
          <w:szCs w:val="20"/>
        </w:rPr>
      </w:pPr>
    </w:p>
    <w:p w14:paraId="4234DE64" w14:textId="3A0DDFD7" w:rsidR="006E6E36" w:rsidRPr="00601E61" w:rsidRDefault="006E6E36" w:rsidP="00601E61">
      <w:pPr>
        <w:ind w:left="142"/>
        <w:jc w:val="both"/>
        <w:rPr>
          <w:rFonts w:ascii="Arial" w:hAnsi="Arial" w:cs="Arial"/>
          <w:b/>
          <w:sz w:val="22"/>
          <w:szCs w:val="22"/>
        </w:rPr>
      </w:pPr>
      <w:r w:rsidRPr="00601E61">
        <w:rPr>
          <w:rFonts w:ascii="Arial" w:hAnsi="Arial" w:cs="Arial"/>
          <w:b/>
          <w:sz w:val="22"/>
          <w:szCs w:val="22"/>
        </w:rPr>
        <w:t xml:space="preserve">In the Chair </w:t>
      </w:r>
      <w:r w:rsidRPr="00601E61">
        <w:rPr>
          <w:rFonts w:ascii="Arial" w:hAnsi="Arial" w:cs="Arial"/>
          <w:bCs/>
          <w:sz w:val="22"/>
          <w:szCs w:val="22"/>
        </w:rPr>
        <w:t xml:space="preserve">Cllr. </w:t>
      </w:r>
      <w:r w:rsidR="006722A1">
        <w:rPr>
          <w:rFonts w:ascii="Arial" w:hAnsi="Arial" w:cs="Arial"/>
          <w:bCs/>
          <w:sz w:val="22"/>
          <w:szCs w:val="22"/>
        </w:rPr>
        <w:t>Lesley Vice Chair</w:t>
      </w:r>
    </w:p>
    <w:p w14:paraId="01448B15" w14:textId="77777777" w:rsidR="006E6E36" w:rsidRPr="00601E61" w:rsidRDefault="006E6E36" w:rsidP="00601E61">
      <w:pPr>
        <w:ind w:left="142"/>
        <w:rPr>
          <w:rFonts w:ascii="Arial" w:hAnsi="Arial" w:cs="Arial"/>
          <w:b/>
          <w:sz w:val="22"/>
          <w:szCs w:val="22"/>
        </w:rPr>
      </w:pPr>
    </w:p>
    <w:p w14:paraId="4376D32C" w14:textId="744AF121" w:rsidR="006E6E36" w:rsidRPr="00601E61" w:rsidRDefault="006E6E36" w:rsidP="00601E61">
      <w:pPr>
        <w:ind w:left="142"/>
        <w:rPr>
          <w:rFonts w:ascii="Arial" w:hAnsi="Arial" w:cs="Arial"/>
          <w:color w:val="FF0000"/>
          <w:sz w:val="22"/>
          <w:szCs w:val="22"/>
        </w:rPr>
      </w:pPr>
      <w:r w:rsidRPr="00601E61">
        <w:rPr>
          <w:rFonts w:ascii="Arial" w:hAnsi="Arial" w:cs="Arial"/>
          <w:b/>
          <w:sz w:val="22"/>
          <w:szCs w:val="22"/>
        </w:rPr>
        <w:t>Parish Councillors present:</w:t>
      </w:r>
      <w:r w:rsidRPr="00601E61">
        <w:rPr>
          <w:rFonts w:ascii="Arial" w:hAnsi="Arial" w:cs="Arial"/>
          <w:sz w:val="22"/>
          <w:szCs w:val="22"/>
        </w:rPr>
        <w:t xml:space="preserve"> </w:t>
      </w:r>
      <w:r w:rsidRPr="00601E61">
        <w:rPr>
          <w:rFonts w:ascii="Arial" w:hAnsi="Arial" w:cs="Arial"/>
          <w:color w:val="000000" w:themeColor="text1"/>
          <w:sz w:val="22"/>
          <w:szCs w:val="22"/>
        </w:rPr>
        <w:t>Cllrs: Sue Joseph, Lesley Gleave</w:t>
      </w:r>
      <w:r w:rsidR="006F1B08">
        <w:rPr>
          <w:rFonts w:ascii="Arial" w:hAnsi="Arial" w:cs="Arial"/>
          <w:color w:val="000000" w:themeColor="text1"/>
          <w:sz w:val="22"/>
          <w:szCs w:val="22"/>
        </w:rPr>
        <w:t>,</w:t>
      </w:r>
      <w:r w:rsidR="006B45D1">
        <w:rPr>
          <w:rFonts w:ascii="Arial" w:hAnsi="Arial" w:cs="Arial"/>
          <w:color w:val="000000" w:themeColor="text1"/>
          <w:sz w:val="22"/>
          <w:szCs w:val="22"/>
        </w:rPr>
        <w:t xml:space="preserve"> </w:t>
      </w:r>
      <w:r w:rsidRPr="00601E61">
        <w:rPr>
          <w:rFonts w:ascii="Arial" w:hAnsi="Arial" w:cs="Arial"/>
          <w:color w:val="000000" w:themeColor="text1"/>
          <w:sz w:val="22"/>
          <w:szCs w:val="22"/>
        </w:rPr>
        <w:t xml:space="preserve">Jackie </w:t>
      </w:r>
      <w:r w:rsidR="00497313" w:rsidRPr="00601E61">
        <w:rPr>
          <w:rFonts w:ascii="Arial" w:hAnsi="Arial" w:cs="Arial"/>
          <w:color w:val="000000" w:themeColor="text1"/>
          <w:sz w:val="22"/>
          <w:szCs w:val="22"/>
        </w:rPr>
        <w:t>Wilkinson,</w:t>
      </w:r>
      <w:r w:rsidR="00EB640B">
        <w:rPr>
          <w:rFonts w:ascii="Arial" w:hAnsi="Arial" w:cs="Arial"/>
          <w:color w:val="000000" w:themeColor="text1"/>
          <w:sz w:val="22"/>
          <w:szCs w:val="22"/>
        </w:rPr>
        <w:t xml:space="preserve"> and Dave Clarke</w:t>
      </w:r>
      <w:r w:rsidR="00073713">
        <w:rPr>
          <w:rFonts w:ascii="Arial" w:hAnsi="Arial" w:cs="Arial"/>
          <w:color w:val="000000" w:themeColor="text1"/>
          <w:sz w:val="22"/>
          <w:szCs w:val="22"/>
        </w:rPr>
        <w:t>.</w:t>
      </w:r>
    </w:p>
    <w:p w14:paraId="7509E5ED" w14:textId="77777777" w:rsidR="00B05264" w:rsidRDefault="006E6E36" w:rsidP="00B05264">
      <w:pPr>
        <w:ind w:left="142"/>
        <w:rPr>
          <w:rFonts w:ascii="Arial" w:hAnsi="Arial" w:cs="Arial"/>
          <w:sz w:val="22"/>
          <w:szCs w:val="22"/>
        </w:rPr>
      </w:pPr>
      <w:r w:rsidRPr="00601E61">
        <w:rPr>
          <w:rFonts w:ascii="Arial" w:hAnsi="Arial" w:cs="Arial"/>
          <w:b/>
          <w:sz w:val="22"/>
          <w:szCs w:val="22"/>
        </w:rPr>
        <w:t xml:space="preserve">Also present: </w:t>
      </w:r>
      <w:r w:rsidRPr="00601E61">
        <w:rPr>
          <w:rFonts w:ascii="Arial" w:hAnsi="Arial" w:cs="Arial"/>
          <w:bCs/>
          <w:sz w:val="22"/>
          <w:szCs w:val="22"/>
        </w:rPr>
        <w:t>David Naylor Pari</w:t>
      </w:r>
      <w:r w:rsidRPr="00601E61">
        <w:rPr>
          <w:rFonts w:ascii="Arial" w:hAnsi="Arial" w:cs="Arial"/>
          <w:sz w:val="22"/>
          <w:szCs w:val="22"/>
        </w:rPr>
        <w:t>sh Council Clerk</w:t>
      </w:r>
    </w:p>
    <w:p w14:paraId="4948A441" w14:textId="73F49DE4" w:rsidR="006E6E36" w:rsidRPr="00601E61" w:rsidRDefault="00B05264" w:rsidP="00B05264">
      <w:pPr>
        <w:spacing w:after="120"/>
        <w:ind w:left="142" w:firstLine="1418"/>
        <w:rPr>
          <w:rFonts w:ascii="Arial" w:hAnsi="Arial" w:cs="Arial"/>
          <w:sz w:val="22"/>
          <w:szCs w:val="22"/>
        </w:rPr>
      </w:pPr>
      <w:r>
        <w:rPr>
          <w:rFonts w:ascii="Arial" w:hAnsi="Arial" w:cs="Arial"/>
          <w:sz w:val="22"/>
          <w:szCs w:val="22"/>
        </w:rPr>
        <w:t xml:space="preserve">Cheshire East </w:t>
      </w:r>
      <w:r w:rsidR="00497313">
        <w:rPr>
          <w:rFonts w:ascii="Arial" w:hAnsi="Arial" w:cs="Arial"/>
          <w:sz w:val="22"/>
          <w:szCs w:val="22"/>
        </w:rPr>
        <w:t>Cllr. (</w:t>
      </w:r>
      <w:proofErr w:type="spellStart"/>
      <w:r>
        <w:rPr>
          <w:rFonts w:ascii="Arial" w:hAnsi="Arial" w:cs="Arial"/>
          <w:sz w:val="22"/>
          <w:szCs w:val="22"/>
        </w:rPr>
        <w:t>Chelford</w:t>
      </w:r>
      <w:proofErr w:type="spellEnd"/>
      <w:r>
        <w:rPr>
          <w:rFonts w:ascii="Arial" w:hAnsi="Arial" w:cs="Arial"/>
          <w:sz w:val="22"/>
          <w:szCs w:val="22"/>
        </w:rPr>
        <w:t xml:space="preserve"> </w:t>
      </w:r>
      <w:r w:rsidR="006366D4">
        <w:rPr>
          <w:rFonts w:ascii="Arial" w:hAnsi="Arial" w:cs="Arial"/>
          <w:sz w:val="22"/>
          <w:szCs w:val="22"/>
        </w:rPr>
        <w:t>Ward</w:t>
      </w:r>
      <w:r w:rsidR="00497313">
        <w:rPr>
          <w:rFonts w:ascii="Arial" w:hAnsi="Arial" w:cs="Arial"/>
          <w:sz w:val="22"/>
          <w:szCs w:val="22"/>
        </w:rPr>
        <w:t>) An</w:t>
      </w:r>
      <w:r>
        <w:rPr>
          <w:rFonts w:ascii="Arial" w:hAnsi="Arial" w:cs="Arial"/>
          <w:sz w:val="22"/>
          <w:szCs w:val="22"/>
        </w:rPr>
        <w:t>thony Harrison</w:t>
      </w:r>
    </w:p>
    <w:p w14:paraId="0A2D12FE" w14:textId="0FCF12AF" w:rsidR="00054B6D" w:rsidRPr="00601E61" w:rsidRDefault="006E6E36" w:rsidP="00B05264">
      <w:pPr>
        <w:spacing w:after="200"/>
        <w:ind w:left="142"/>
        <w:rPr>
          <w:rFonts w:ascii="Arial" w:eastAsia="Cambria" w:hAnsi="Arial" w:cs="Arial"/>
          <w:b/>
          <w:bCs/>
          <w:color w:val="000000"/>
          <w:sz w:val="22"/>
          <w:szCs w:val="22"/>
        </w:rPr>
      </w:pPr>
      <w:r w:rsidRPr="00601E61">
        <w:rPr>
          <w:rFonts w:ascii="Arial" w:hAnsi="Arial" w:cs="Arial"/>
          <w:b/>
          <w:bCs/>
          <w:sz w:val="22"/>
          <w:szCs w:val="22"/>
        </w:rPr>
        <w:t>Member</w:t>
      </w:r>
      <w:r w:rsidR="005601E4">
        <w:rPr>
          <w:rFonts w:ascii="Arial" w:hAnsi="Arial" w:cs="Arial"/>
          <w:b/>
          <w:bCs/>
          <w:sz w:val="22"/>
          <w:szCs w:val="22"/>
        </w:rPr>
        <w:t>s</w:t>
      </w:r>
      <w:r w:rsidRPr="00601E61">
        <w:rPr>
          <w:rFonts w:ascii="Arial" w:hAnsi="Arial" w:cs="Arial"/>
          <w:b/>
          <w:bCs/>
          <w:sz w:val="22"/>
          <w:szCs w:val="22"/>
        </w:rPr>
        <w:t xml:space="preserve"> of the Public:</w:t>
      </w:r>
      <w:r w:rsidR="001E055A" w:rsidRPr="00601E61">
        <w:rPr>
          <w:rFonts w:ascii="Arial" w:hAnsi="Arial" w:cs="Arial"/>
          <w:b/>
          <w:bCs/>
          <w:sz w:val="22"/>
          <w:szCs w:val="22"/>
        </w:rPr>
        <w:t xml:space="preserve"> </w:t>
      </w:r>
      <w:r w:rsidR="00633AFA" w:rsidRPr="00633AFA">
        <w:rPr>
          <w:rFonts w:ascii="Arial" w:hAnsi="Arial" w:cs="Arial"/>
          <w:sz w:val="22"/>
          <w:szCs w:val="22"/>
        </w:rPr>
        <w:t>There were no members of the Public</w:t>
      </w:r>
      <w:r w:rsidR="00633AFA">
        <w:rPr>
          <w:rFonts w:ascii="Arial" w:hAnsi="Arial" w:cs="Arial"/>
          <w:sz w:val="22"/>
          <w:szCs w:val="22"/>
        </w:rPr>
        <w:t>.</w:t>
      </w:r>
      <w:r w:rsidRPr="00601E61">
        <w:rPr>
          <w:rFonts w:ascii="Arial" w:hAnsi="Arial" w:cs="Arial"/>
          <w:sz w:val="22"/>
          <w:szCs w:val="22"/>
        </w:rPr>
        <w:t xml:space="preserve"> </w:t>
      </w:r>
      <w:r w:rsidRPr="00601E61">
        <w:rPr>
          <w:rFonts w:ascii="Arial" w:hAnsi="Arial" w:cs="Arial"/>
          <w:color w:val="000000" w:themeColor="text1"/>
          <w:sz w:val="22"/>
          <w:szCs w:val="22"/>
        </w:rPr>
        <w:t xml:space="preserve">   </w:t>
      </w:r>
      <w:r w:rsidR="00626C58" w:rsidRPr="00601E61">
        <w:rPr>
          <w:rFonts w:ascii="Arial" w:eastAsia="Cambria" w:hAnsi="Arial" w:cs="Arial"/>
          <w:color w:val="000000"/>
          <w:sz w:val="22"/>
          <w:szCs w:val="22"/>
        </w:rPr>
        <w:t xml:space="preserve"> </w:t>
      </w:r>
    </w:p>
    <w:p w14:paraId="18A58373" w14:textId="603B3C4A" w:rsidR="006018F4" w:rsidRPr="00601E61" w:rsidRDefault="006018F4" w:rsidP="00D70C19">
      <w:pPr>
        <w:numPr>
          <w:ilvl w:val="0"/>
          <w:numId w:val="1"/>
        </w:numPr>
        <w:tabs>
          <w:tab w:val="left" w:pos="480"/>
        </w:tabs>
        <w:autoSpaceDE/>
        <w:autoSpaceDN/>
        <w:adjustRightInd/>
        <w:ind w:left="479" w:hanging="337"/>
        <w:jc w:val="left"/>
        <w:rPr>
          <w:rFonts w:ascii="Arial" w:eastAsia="Arial" w:hAnsi="Arial" w:cs="Arial"/>
          <w:spacing w:val="-2"/>
          <w:sz w:val="22"/>
          <w:szCs w:val="22"/>
        </w:rPr>
      </w:pPr>
      <w:r w:rsidRPr="00601E61">
        <w:rPr>
          <w:rFonts w:ascii="Arial" w:eastAsia="Arial" w:hAnsi="Arial" w:cs="Arial"/>
          <w:b/>
          <w:bCs/>
          <w:spacing w:val="-2"/>
          <w:sz w:val="22"/>
          <w:szCs w:val="22"/>
        </w:rPr>
        <w:t>To receive apologies for absence</w:t>
      </w:r>
      <w:r w:rsidRPr="00601E61">
        <w:rPr>
          <w:rFonts w:ascii="Arial" w:eastAsia="Arial" w:hAnsi="Arial" w:cs="Arial"/>
          <w:spacing w:val="-2"/>
          <w:sz w:val="22"/>
          <w:szCs w:val="22"/>
        </w:rPr>
        <w:t>.</w:t>
      </w:r>
      <w:r w:rsidR="0063203D" w:rsidRPr="00601E61">
        <w:rPr>
          <w:rFonts w:ascii="Arial" w:eastAsia="Arial" w:hAnsi="Arial" w:cs="Arial"/>
          <w:spacing w:val="-2"/>
          <w:sz w:val="22"/>
          <w:szCs w:val="22"/>
        </w:rPr>
        <w:t xml:space="preserve"> </w:t>
      </w:r>
      <w:r w:rsidR="0059136B" w:rsidRPr="00601E61">
        <w:rPr>
          <w:rFonts w:ascii="Arial" w:eastAsia="Arial" w:hAnsi="Arial" w:cs="Arial"/>
          <w:spacing w:val="-2"/>
          <w:sz w:val="22"/>
          <w:szCs w:val="22"/>
        </w:rPr>
        <w:t>Cllrs</w:t>
      </w:r>
      <w:r w:rsidR="006B45D1">
        <w:rPr>
          <w:rFonts w:ascii="Arial" w:eastAsia="Arial" w:hAnsi="Arial" w:cs="Arial"/>
          <w:spacing w:val="-2"/>
          <w:sz w:val="22"/>
          <w:szCs w:val="22"/>
        </w:rPr>
        <w:t>.</w:t>
      </w:r>
      <w:r w:rsidR="0059136B" w:rsidRPr="00601E61">
        <w:rPr>
          <w:rFonts w:ascii="Arial" w:eastAsia="Arial" w:hAnsi="Arial" w:cs="Arial"/>
          <w:spacing w:val="-2"/>
          <w:sz w:val="22"/>
          <w:szCs w:val="22"/>
        </w:rPr>
        <w:t xml:space="preserve"> </w:t>
      </w:r>
      <w:r w:rsidR="00073713">
        <w:rPr>
          <w:rFonts w:ascii="Arial" w:eastAsia="Arial" w:hAnsi="Arial" w:cs="Arial"/>
          <w:spacing w:val="-2"/>
          <w:sz w:val="22"/>
          <w:szCs w:val="22"/>
        </w:rPr>
        <w:t xml:space="preserve">Angela Farrell and </w:t>
      </w:r>
      <w:r w:rsidR="0059136B" w:rsidRPr="00601E61">
        <w:rPr>
          <w:rFonts w:ascii="Arial" w:eastAsia="Arial" w:hAnsi="Arial" w:cs="Arial"/>
          <w:spacing w:val="-2"/>
          <w:sz w:val="22"/>
          <w:szCs w:val="22"/>
        </w:rPr>
        <w:t>Geoff Linnell</w:t>
      </w:r>
      <w:r w:rsidR="00073713">
        <w:rPr>
          <w:rFonts w:ascii="Arial" w:eastAsia="Arial" w:hAnsi="Arial" w:cs="Arial"/>
          <w:spacing w:val="-2"/>
          <w:sz w:val="22"/>
          <w:szCs w:val="22"/>
        </w:rPr>
        <w:t>.</w:t>
      </w:r>
      <w:r w:rsidR="0059136B" w:rsidRPr="00601E61">
        <w:rPr>
          <w:rFonts w:ascii="Arial" w:eastAsia="Arial" w:hAnsi="Arial" w:cs="Arial"/>
          <w:spacing w:val="-2"/>
          <w:sz w:val="22"/>
          <w:szCs w:val="22"/>
        </w:rPr>
        <w:t xml:space="preserve"> </w:t>
      </w:r>
    </w:p>
    <w:p w14:paraId="20B0820F" w14:textId="77777777" w:rsidR="006018F4" w:rsidRPr="00601E61" w:rsidRDefault="006018F4" w:rsidP="006018F4">
      <w:pPr>
        <w:spacing w:before="5"/>
        <w:rPr>
          <w:rFonts w:ascii="Arial" w:eastAsia="Arial" w:hAnsi="Arial" w:cs="Arial"/>
          <w:b/>
          <w:bCs/>
          <w:sz w:val="22"/>
          <w:szCs w:val="22"/>
        </w:rPr>
      </w:pPr>
    </w:p>
    <w:p w14:paraId="2E7A4487" w14:textId="77777777" w:rsidR="006018F4" w:rsidRPr="00601E61" w:rsidRDefault="006018F4" w:rsidP="00D70C19">
      <w:pPr>
        <w:numPr>
          <w:ilvl w:val="0"/>
          <w:numId w:val="1"/>
        </w:numPr>
        <w:tabs>
          <w:tab w:val="left" w:pos="480"/>
        </w:tabs>
        <w:autoSpaceDE/>
        <w:autoSpaceDN/>
        <w:adjustRightInd/>
        <w:ind w:left="479" w:hanging="337"/>
        <w:jc w:val="left"/>
        <w:rPr>
          <w:rFonts w:ascii="Arial" w:eastAsia="Arial" w:hAnsi="Arial" w:cs="Arial"/>
          <w:sz w:val="22"/>
          <w:szCs w:val="22"/>
        </w:rPr>
      </w:pPr>
      <w:r w:rsidRPr="00601E61">
        <w:rPr>
          <w:rFonts w:ascii="Arial" w:hAnsi="Arial" w:cs="Arial"/>
          <w:b/>
          <w:spacing w:val="-1"/>
          <w:sz w:val="22"/>
          <w:szCs w:val="22"/>
        </w:rPr>
        <w:t>To</w:t>
      </w:r>
      <w:r w:rsidRPr="00601E61">
        <w:rPr>
          <w:rFonts w:ascii="Arial" w:hAnsi="Arial" w:cs="Arial"/>
          <w:b/>
          <w:spacing w:val="-7"/>
          <w:sz w:val="22"/>
          <w:szCs w:val="22"/>
        </w:rPr>
        <w:t xml:space="preserve"> </w:t>
      </w:r>
      <w:r w:rsidRPr="00601E61">
        <w:rPr>
          <w:rFonts w:ascii="Arial" w:hAnsi="Arial" w:cs="Arial"/>
          <w:b/>
          <w:spacing w:val="-3"/>
          <w:sz w:val="22"/>
          <w:szCs w:val="22"/>
        </w:rPr>
        <w:t>receive</w:t>
      </w:r>
      <w:r w:rsidRPr="00601E61">
        <w:rPr>
          <w:rFonts w:ascii="Arial" w:hAnsi="Arial" w:cs="Arial"/>
          <w:b/>
          <w:spacing w:val="-9"/>
          <w:sz w:val="22"/>
          <w:szCs w:val="22"/>
        </w:rPr>
        <w:t xml:space="preserve"> </w:t>
      </w:r>
      <w:r w:rsidRPr="00601E61">
        <w:rPr>
          <w:rFonts w:ascii="Arial" w:hAnsi="Arial" w:cs="Arial"/>
          <w:b/>
          <w:spacing w:val="-3"/>
          <w:sz w:val="22"/>
          <w:szCs w:val="22"/>
        </w:rPr>
        <w:t>Declarations</w:t>
      </w:r>
      <w:r w:rsidRPr="00601E61">
        <w:rPr>
          <w:rFonts w:ascii="Arial" w:hAnsi="Arial" w:cs="Arial"/>
          <w:b/>
          <w:spacing w:val="-6"/>
          <w:sz w:val="22"/>
          <w:szCs w:val="22"/>
        </w:rPr>
        <w:t xml:space="preserve"> </w:t>
      </w:r>
      <w:r w:rsidRPr="00601E61">
        <w:rPr>
          <w:rFonts w:ascii="Arial" w:hAnsi="Arial" w:cs="Arial"/>
          <w:b/>
          <w:spacing w:val="-1"/>
          <w:sz w:val="22"/>
          <w:szCs w:val="22"/>
        </w:rPr>
        <w:t>of</w:t>
      </w:r>
      <w:r w:rsidRPr="00601E61">
        <w:rPr>
          <w:rFonts w:ascii="Arial" w:hAnsi="Arial" w:cs="Arial"/>
          <w:b/>
          <w:spacing w:val="-8"/>
          <w:sz w:val="22"/>
          <w:szCs w:val="22"/>
        </w:rPr>
        <w:t xml:space="preserve"> </w:t>
      </w:r>
      <w:r w:rsidRPr="00601E61">
        <w:rPr>
          <w:rFonts w:ascii="Arial" w:hAnsi="Arial" w:cs="Arial"/>
          <w:b/>
          <w:spacing w:val="-3"/>
          <w:sz w:val="22"/>
          <w:szCs w:val="22"/>
        </w:rPr>
        <w:t>Interests</w:t>
      </w:r>
    </w:p>
    <w:p w14:paraId="23A3C909" w14:textId="41F351E5" w:rsidR="006018F4" w:rsidRPr="00601E61" w:rsidRDefault="006018F4" w:rsidP="00D70C19">
      <w:pPr>
        <w:pStyle w:val="BodyText"/>
        <w:numPr>
          <w:ilvl w:val="1"/>
          <w:numId w:val="1"/>
        </w:numPr>
        <w:tabs>
          <w:tab w:val="left" w:pos="1134"/>
        </w:tabs>
        <w:autoSpaceDE/>
        <w:autoSpaceDN/>
        <w:adjustRightInd/>
        <w:spacing w:before="122"/>
        <w:ind w:left="1134" w:right="661" w:hanging="567"/>
        <w:rPr>
          <w:rFonts w:ascii="Arial" w:hAnsi="Arial" w:cs="Arial"/>
          <w:spacing w:val="-1"/>
          <w:sz w:val="22"/>
          <w:szCs w:val="22"/>
        </w:rPr>
      </w:pPr>
      <w:r w:rsidRPr="00601E61">
        <w:rPr>
          <w:rFonts w:ascii="Arial" w:hAnsi="Arial" w:cs="Arial"/>
          <w:spacing w:val="-1"/>
          <w:sz w:val="22"/>
          <w:szCs w:val="22"/>
        </w:rPr>
        <w:t>To</w:t>
      </w:r>
      <w:r w:rsidRPr="00601E61">
        <w:rPr>
          <w:rFonts w:ascii="Arial" w:hAnsi="Arial" w:cs="Arial"/>
          <w:spacing w:val="-11"/>
          <w:sz w:val="22"/>
          <w:szCs w:val="22"/>
        </w:rPr>
        <w:t xml:space="preserve"> </w:t>
      </w:r>
      <w:r w:rsidRPr="00601E61">
        <w:rPr>
          <w:rFonts w:ascii="Arial" w:hAnsi="Arial" w:cs="Arial"/>
          <w:spacing w:val="-2"/>
          <w:sz w:val="22"/>
          <w:szCs w:val="22"/>
        </w:rPr>
        <w:t>declare</w:t>
      </w:r>
      <w:r w:rsidRPr="00601E61">
        <w:rPr>
          <w:rFonts w:ascii="Arial" w:hAnsi="Arial" w:cs="Arial"/>
          <w:spacing w:val="-8"/>
          <w:sz w:val="22"/>
          <w:szCs w:val="22"/>
        </w:rPr>
        <w:t xml:space="preserve"> </w:t>
      </w:r>
      <w:r w:rsidRPr="00601E61">
        <w:rPr>
          <w:rFonts w:ascii="Arial" w:hAnsi="Arial" w:cs="Arial"/>
          <w:spacing w:val="-2"/>
          <w:sz w:val="22"/>
          <w:szCs w:val="22"/>
        </w:rPr>
        <w:t>disclosable</w:t>
      </w:r>
      <w:r w:rsidRPr="00601E61">
        <w:rPr>
          <w:rFonts w:ascii="Arial" w:hAnsi="Arial" w:cs="Arial"/>
          <w:spacing w:val="-7"/>
          <w:sz w:val="22"/>
          <w:szCs w:val="22"/>
        </w:rPr>
        <w:t xml:space="preserve"> </w:t>
      </w:r>
      <w:r w:rsidRPr="00601E61">
        <w:rPr>
          <w:rFonts w:ascii="Arial" w:hAnsi="Arial" w:cs="Arial"/>
          <w:spacing w:val="-3"/>
          <w:sz w:val="22"/>
          <w:szCs w:val="22"/>
        </w:rPr>
        <w:t>pecuniary</w:t>
      </w:r>
      <w:r w:rsidRPr="00601E61">
        <w:rPr>
          <w:rFonts w:ascii="Arial" w:hAnsi="Arial" w:cs="Arial"/>
          <w:spacing w:val="-12"/>
          <w:sz w:val="22"/>
          <w:szCs w:val="22"/>
        </w:rPr>
        <w:t xml:space="preserve"> </w:t>
      </w:r>
      <w:r w:rsidRPr="00601E61">
        <w:rPr>
          <w:rFonts w:ascii="Arial" w:hAnsi="Arial" w:cs="Arial"/>
          <w:spacing w:val="-3"/>
          <w:sz w:val="22"/>
          <w:szCs w:val="22"/>
        </w:rPr>
        <w:t>interests</w:t>
      </w:r>
      <w:r w:rsidRPr="00601E61">
        <w:rPr>
          <w:rFonts w:ascii="Arial" w:hAnsi="Arial" w:cs="Arial"/>
          <w:spacing w:val="-9"/>
          <w:sz w:val="22"/>
          <w:szCs w:val="22"/>
        </w:rPr>
        <w:t xml:space="preserve"> </w:t>
      </w:r>
      <w:r w:rsidRPr="00601E61">
        <w:rPr>
          <w:rFonts w:ascii="Arial" w:hAnsi="Arial" w:cs="Arial"/>
          <w:spacing w:val="-3"/>
          <w:sz w:val="22"/>
          <w:szCs w:val="22"/>
        </w:rPr>
        <w:t>(Councillors</w:t>
      </w:r>
      <w:r w:rsidRPr="00601E61">
        <w:rPr>
          <w:rFonts w:ascii="Arial" w:hAnsi="Arial" w:cs="Arial"/>
          <w:spacing w:val="-10"/>
          <w:sz w:val="22"/>
          <w:szCs w:val="22"/>
        </w:rPr>
        <w:t xml:space="preserve"> </w:t>
      </w:r>
      <w:r w:rsidRPr="00601E61">
        <w:rPr>
          <w:rFonts w:ascii="Arial" w:hAnsi="Arial" w:cs="Arial"/>
          <w:spacing w:val="-1"/>
          <w:sz w:val="22"/>
          <w:szCs w:val="22"/>
        </w:rPr>
        <w:t>with</w:t>
      </w:r>
      <w:r w:rsidRPr="00601E61">
        <w:rPr>
          <w:rFonts w:ascii="Arial" w:hAnsi="Arial" w:cs="Arial"/>
          <w:spacing w:val="-11"/>
          <w:sz w:val="22"/>
          <w:szCs w:val="22"/>
        </w:rPr>
        <w:t xml:space="preserve"> </w:t>
      </w:r>
      <w:r w:rsidRPr="00601E61">
        <w:rPr>
          <w:rFonts w:ascii="Arial" w:hAnsi="Arial" w:cs="Arial"/>
          <w:spacing w:val="-3"/>
          <w:sz w:val="22"/>
          <w:szCs w:val="22"/>
        </w:rPr>
        <w:t>disclosable</w:t>
      </w:r>
      <w:r w:rsidRPr="00601E61">
        <w:rPr>
          <w:rFonts w:ascii="Arial" w:hAnsi="Arial" w:cs="Arial"/>
          <w:spacing w:val="87"/>
          <w:sz w:val="22"/>
          <w:szCs w:val="22"/>
        </w:rPr>
        <w:t xml:space="preserve"> </w:t>
      </w:r>
      <w:r w:rsidRPr="00601E61">
        <w:rPr>
          <w:rFonts w:ascii="Arial" w:hAnsi="Arial" w:cs="Arial"/>
          <w:spacing w:val="-1"/>
          <w:sz w:val="22"/>
          <w:szCs w:val="22"/>
        </w:rPr>
        <w:t>pecuniary interest(s) must leave the room for the relevant items).</w:t>
      </w:r>
      <w:r w:rsidR="002F035E" w:rsidRPr="00601E61">
        <w:rPr>
          <w:rFonts w:ascii="Arial" w:hAnsi="Arial" w:cs="Arial"/>
          <w:spacing w:val="-1"/>
          <w:sz w:val="22"/>
          <w:szCs w:val="22"/>
        </w:rPr>
        <w:t xml:space="preserve"> </w:t>
      </w:r>
      <w:r w:rsidR="00F37725" w:rsidRPr="00601E61">
        <w:rPr>
          <w:rFonts w:ascii="Arial" w:hAnsi="Arial" w:cs="Arial"/>
          <w:spacing w:val="-3"/>
          <w:sz w:val="22"/>
          <w:szCs w:val="22"/>
        </w:rPr>
        <w:t>There were n</w:t>
      </w:r>
      <w:r w:rsidR="002F035E" w:rsidRPr="00601E61">
        <w:rPr>
          <w:rFonts w:ascii="Arial" w:hAnsi="Arial" w:cs="Arial"/>
          <w:spacing w:val="-1"/>
          <w:sz w:val="22"/>
          <w:szCs w:val="22"/>
        </w:rPr>
        <w:t>one.</w:t>
      </w:r>
    </w:p>
    <w:p w14:paraId="5D641783" w14:textId="02ADE680" w:rsidR="006018F4" w:rsidRPr="005736B7" w:rsidRDefault="006018F4" w:rsidP="000B4484">
      <w:pPr>
        <w:pStyle w:val="BodyText"/>
        <w:numPr>
          <w:ilvl w:val="1"/>
          <w:numId w:val="1"/>
        </w:numPr>
        <w:tabs>
          <w:tab w:val="left" w:pos="1134"/>
        </w:tabs>
        <w:autoSpaceDE/>
        <w:autoSpaceDN/>
        <w:adjustRightInd/>
        <w:spacing w:before="122"/>
        <w:ind w:left="1134" w:right="661" w:hanging="567"/>
        <w:rPr>
          <w:rFonts w:ascii="Arial" w:hAnsi="Arial" w:cs="Arial"/>
          <w:spacing w:val="-1"/>
          <w:sz w:val="22"/>
          <w:szCs w:val="22"/>
        </w:rPr>
      </w:pPr>
      <w:r w:rsidRPr="005736B7">
        <w:rPr>
          <w:rFonts w:ascii="Arial" w:hAnsi="Arial" w:cs="Arial"/>
          <w:spacing w:val="-1"/>
          <w:sz w:val="22"/>
          <w:szCs w:val="22"/>
        </w:rPr>
        <w:t>To declare interests conflicting with the Nolan principles/non-pecuniary interests.</w:t>
      </w:r>
      <w:r w:rsidR="002F035E" w:rsidRPr="005736B7">
        <w:rPr>
          <w:rFonts w:ascii="Arial" w:hAnsi="Arial" w:cs="Arial"/>
          <w:spacing w:val="-1"/>
          <w:sz w:val="22"/>
          <w:szCs w:val="22"/>
        </w:rPr>
        <w:t xml:space="preserve"> </w:t>
      </w:r>
      <w:r w:rsidR="005736B7" w:rsidRPr="005736B7">
        <w:rPr>
          <w:rFonts w:ascii="Arial" w:hAnsi="Arial" w:cs="Arial"/>
          <w:spacing w:val="-3"/>
          <w:sz w:val="22"/>
          <w:szCs w:val="22"/>
        </w:rPr>
        <w:t>There were n</w:t>
      </w:r>
      <w:r w:rsidR="005736B7" w:rsidRPr="005736B7">
        <w:rPr>
          <w:rFonts w:ascii="Arial" w:hAnsi="Arial" w:cs="Arial"/>
          <w:spacing w:val="-1"/>
          <w:sz w:val="22"/>
          <w:szCs w:val="22"/>
        </w:rPr>
        <w:t xml:space="preserve">one. </w:t>
      </w:r>
    </w:p>
    <w:p w14:paraId="63E6F419" w14:textId="53425568" w:rsidR="006018F4" w:rsidRPr="00601E61" w:rsidRDefault="006018F4" w:rsidP="00D70C19">
      <w:pPr>
        <w:pStyle w:val="BodyText"/>
        <w:numPr>
          <w:ilvl w:val="1"/>
          <w:numId w:val="1"/>
        </w:numPr>
        <w:tabs>
          <w:tab w:val="left" w:pos="1276"/>
        </w:tabs>
        <w:autoSpaceDE/>
        <w:autoSpaceDN/>
        <w:adjustRightInd/>
        <w:spacing w:before="122"/>
        <w:ind w:left="1134" w:right="663" w:hanging="567"/>
        <w:rPr>
          <w:rFonts w:ascii="Arial" w:hAnsi="Arial" w:cs="Arial"/>
          <w:spacing w:val="-1"/>
          <w:sz w:val="22"/>
          <w:szCs w:val="22"/>
        </w:rPr>
      </w:pPr>
      <w:r w:rsidRPr="00601E61">
        <w:rPr>
          <w:rFonts w:ascii="Arial" w:hAnsi="Arial" w:cs="Arial"/>
          <w:spacing w:val="-1"/>
          <w:sz w:val="22"/>
          <w:szCs w:val="22"/>
        </w:rPr>
        <w:t>To allow Councillors to consider amendments required to their Declaration of Pecuniary Interest forms.</w:t>
      </w:r>
      <w:r w:rsidR="002F035E" w:rsidRPr="00601E61">
        <w:rPr>
          <w:rFonts w:ascii="Arial" w:hAnsi="Arial" w:cs="Arial"/>
          <w:spacing w:val="-1"/>
          <w:sz w:val="22"/>
          <w:szCs w:val="22"/>
        </w:rPr>
        <w:t xml:space="preserve"> </w:t>
      </w:r>
      <w:r w:rsidR="00F37725" w:rsidRPr="00601E61">
        <w:rPr>
          <w:rFonts w:ascii="Arial" w:hAnsi="Arial" w:cs="Arial"/>
          <w:spacing w:val="-1"/>
          <w:sz w:val="22"/>
          <w:szCs w:val="22"/>
        </w:rPr>
        <w:t xml:space="preserve"> </w:t>
      </w:r>
      <w:r w:rsidR="00F37725" w:rsidRPr="00601E61">
        <w:rPr>
          <w:rFonts w:ascii="Arial" w:hAnsi="Arial" w:cs="Arial"/>
          <w:spacing w:val="-3"/>
          <w:sz w:val="22"/>
          <w:szCs w:val="22"/>
        </w:rPr>
        <w:t>There were n</w:t>
      </w:r>
      <w:r w:rsidR="00F37725" w:rsidRPr="00601E61">
        <w:rPr>
          <w:rFonts w:ascii="Arial" w:hAnsi="Arial" w:cs="Arial"/>
          <w:spacing w:val="-1"/>
          <w:sz w:val="22"/>
          <w:szCs w:val="22"/>
        </w:rPr>
        <w:t>one.</w:t>
      </w:r>
    </w:p>
    <w:p w14:paraId="1CB7CEAA" w14:textId="36CABD16" w:rsidR="002B2991" w:rsidRPr="00601E61" w:rsidRDefault="002B2991" w:rsidP="00D70C19">
      <w:pPr>
        <w:pStyle w:val="Heading2"/>
        <w:numPr>
          <w:ilvl w:val="0"/>
          <w:numId w:val="1"/>
        </w:numPr>
        <w:tabs>
          <w:tab w:val="left" w:pos="709"/>
        </w:tabs>
        <w:spacing w:before="180"/>
        <w:ind w:left="567" w:hanging="425"/>
        <w:jc w:val="left"/>
        <w:rPr>
          <w:rFonts w:ascii="Arial" w:hAnsi="Arial" w:cs="Arial"/>
          <w:b w:val="0"/>
          <w:bCs w:val="0"/>
          <w:sz w:val="22"/>
          <w:szCs w:val="22"/>
        </w:rPr>
      </w:pPr>
      <w:r w:rsidRPr="00601E61">
        <w:rPr>
          <w:rFonts w:ascii="Arial" w:hAnsi="Arial" w:cs="Arial"/>
          <w:spacing w:val="1"/>
          <w:sz w:val="22"/>
          <w:szCs w:val="22"/>
        </w:rPr>
        <w:t>To</w:t>
      </w:r>
      <w:r w:rsidRPr="00601E61">
        <w:rPr>
          <w:rFonts w:ascii="Arial" w:hAnsi="Arial" w:cs="Arial"/>
          <w:spacing w:val="-7"/>
          <w:sz w:val="22"/>
          <w:szCs w:val="22"/>
        </w:rPr>
        <w:t xml:space="preserve"> </w:t>
      </w:r>
      <w:r w:rsidRPr="00601E61">
        <w:rPr>
          <w:rFonts w:ascii="Arial" w:hAnsi="Arial" w:cs="Arial"/>
          <w:spacing w:val="-2"/>
          <w:sz w:val="22"/>
          <w:szCs w:val="22"/>
        </w:rPr>
        <w:t>consider</w:t>
      </w:r>
      <w:r w:rsidRPr="00601E61">
        <w:rPr>
          <w:rFonts w:ascii="Arial" w:hAnsi="Arial" w:cs="Arial"/>
          <w:spacing w:val="-9"/>
          <w:sz w:val="22"/>
          <w:szCs w:val="22"/>
        </w:rPr>
        <w:t xml:space="preserve"> </w:t>
      </w:r>
      <w:r w:rsidRPr="00601E61">
        <w:rPr>
          <w:rFonts w:ascii="Arial" w:hAnsi="Arial" w:cs="Arial"/>
          <w:sz w:val="22"/>
          <w:szCs w:val="22"/>
        </w:rPr>
        <w:t>and</w:t>
      </w:r>
      <w:r w:rsidRPr="00601E61">
        <w:rPr>
          <w:rFonts w:ascii="Arial" w:hAnsi="Arial" w:cs="Arial"/>
          <w:spacing w:val="-7"/>
          <w:sz w:val="22"/>
          <w:szCs w:val="22"/>
        </w:rPr>
        <w:t xml:space="preserve"> </w:t>
      </w:r>
      <w:r w:rsidRPr="00601E61">
        <w:rPr>
          <w:rFonts w:ascii="Arial" w:hAnsi="Arial" w:cs="Arial"/>
          <w:spacing w:val="-3"/>
          <w:sz w:val="22"/>
          <w:szCs w:val="22"/>
        </w:rPr>
        <w:t>approve Applications</w:t>
      </w:r>
      <w:r w:rsidRPr="00601E61">
        <w:rPr>
          <w:rFonts w:ascii="Arial" w:hAnsi="Arial" w:cs="Arial"/>
          <w:spacing w:val="-6"/>
          <w:sz w:val="22"/>
          <w:szCs w:val="22"/>
        </w:rPr>
        <w:t xml:space="preserve"> </w:t>
      </w:r>
      <w:r w:rsidRPr="00601E61">
        <w:rPr>
          <w:rFonts w:ascii="Arial" w:hAnsi="Arial" w:cs="Arial"/>
          <w:spacing w:val="-3"/>
          <w:sz w:val="22"/>
          <w:szCs w:val="22"/>
        </w:rPr>
        <w:t>for</w:t>
      </w:r>
      <w:r w:rsidRPr="00601E61">
        <w:rPr>
          <w:rFonts w:ascii="Arial" w:hAnsi="Arial" w:cs="Arial"/>
          <w:spacing w:val="-7"/>
          <w:sz w:val="22"/>
          <w:szCs w:val="22"/>
        </w:rPr>
        <w:t xml:space="preserve"> </w:t>
      </w:r>
      <w:r w:rsidRPr="00601E61">
        <w:rPr>
          <w:rFonts w:ascii="Arial" w:hAnsi="Arial" w:cs="Arial"/>
          <w:spacing w:val="-3"/>
          <w:sz w:val="22"/>
          <w:szCs w:val="22"/>
        </w:rPr>
        <w:t>Dispensations</w:t>
      </w:r>
      <w:r w:rsidR="00806793" w:rsidRPr="00601E61">
        <w:rPr>
          <w:rFonts w:ascii="Arial" w:hAnsi="Arial" w:cs="Arial"/>
          <w:spacing w:val="-3"/>
          <w:sz w:val="22"/>
          <w:szCs w:val="22"/>
        </w:rPr>
        <w:t xml:space="preserve">. </w:t>
      </w:r>
      <w:r w:rsidR="00806793" w:rsidRPr="00601E61">
        <w:rPr>
          <w:rFonts w:ascii="Arial" w:hAnsi="Arial" w:cs="Arial"/>
          <w:b w:val="0"/>
          <w:bCs w:val="0"/>
          <w:spacing w:val="-3"/>
          <w:sz w:val="22"/>
          <w:szCs w:val="22"/>
        </w:rPr>
        <w:t>There were none</w:t>
      </w:r>
      <w:r w:rsidR="005760C2" w:rsidRPr="00601E61">
        <w:rPr>
          <w:rFonts w:ascii="Arial" w:hAnsi="Arial" w:cs="Arial"/>
          <w:b w:val="0"/>
          <w:bCs w:val="0"/>
          <w:spacing w:val="-3"/>
          <w:sz w:val="22"/>
          <w:szCs w:val="22"/>
        </w:rPr>
        <w:t>.</w:t>
      </w:r>
      <w:r w:rsidR="00806793" w:rsidRPr="00601E61">
        <w:rPr>
          <w:rFonts w:ascii="Arial" w:hAnsi="Arial" w:cs="Arial"/>
          <w:spacing w:val="-3"/>
          <w:sz w:val="22"/>
          <w:szCs w:val="22"/>
        </w:rPr>
        <w:t xml:space="preserve">    </w:t>
      </w:r>
    </w:p>
    <w:p w14:paraId="52801FB5" w14:textId="77777777" w:rsidR="002B2991" w:rsidRPr="00601E61" w:rsidRDefault="002B2991" w:rsidP="002B2991">
      <w:pPr>
        <w:rPr>
          <w:rFonts w:ascii="Arial" w:eastAsia="Arial" w:hAnsi="Arial" w:cs="Arial"/>
          <w:b/>
          <w:bCs/>
          <w:sz w:val="22"/>
          <w:szCs w:val="22"/>
        </w:rPr>
      </w:pPr>
    </w:p>
    <w:p w14:paraId="78D98588" w14:textId="24902AAD" w:rsidR="0059136B" w:rsidRPr="00601E61" w:rsidRDefault="002B2991" w:rsidP="00D70C19">
      <w:pPr>
        <w:pStyle w:val="Heading2"/>
        <w:numPr>
          <w:ilvl w:val="0"/>
          <w:numId w:val="1"/>
        </w:numPr>
        <w:tabs>
          <w:tab w:val="left" w:pos="480"/>
          <w:tab w:val="left" w:pos="709"/>
        </w:tabs>
        <w:spacing w:after="60" w:line="274" w:lineRule="exact"/>
        <w:ind w:left="567" w:hanging="425"/>
        <w:jc w:val="left"/>
        <w:rPr>
          <w:rFonts w:ascii="Arial" w:eastAsia="Cambria" w:hAnsi="Arial" w:cs="Arial"/>
          <w:color w:val="000000"/>
          <w:sz w:val="22"/>
          <w:szCs w:val="22"/>
        </w:rPr>
      </w:pPr>
      <w:r w:rsidRPr="00601E61">
        <w:rPr>
          <w:rFonts w:ascii="Arial" w:hAnsi="Arial" w:cs="Arial"/>
          <w:spacing w:val="-1"/>
          <w:sz w:val="22"/>
          <w:szCs w:val="22"/>
        </w:rPr>
        <w:t>To</w:t>
      </w:r>
      <w:r w:rsidRPr="00601E61">
        <w:rPr>
          <w:rFonts w:ascii="Arial" w:hAnsi="Arial" w:cs="Arial"/>
          <w:spacing w:val="-5"/>
          <w:sz w:val="22"/>
          <w:szCs w:val="22"/>
        </w:rPr>
        <w:t xml:space="preserve"> </w:t>
      </w:r>
      <w:r w:rsidRPr="00601E61">
        <w:rPr>
          <w:rFonts w:ascii="Arial" w:hAnsi="Arial" w:cs="Arial"/>
          <w:spacing w:val="-3"/>
          <w:sz w:val="22"/>
          <w:szCs w:val="22"/>
        </w:rPr>
        <w:t>resolve</w:t>
      </w:r>
      <w:r w:rsidRPr="00601E61">
        <w:rPr>
          <w:rFonts w:ascii="Arial" w:hAnsi="Arial" w:cs="Arial"/>
          <w:spacing w:val="-4"/>
          <w:sz w:val="22"/>
          <w:szCs w:val="22"/>
        </w:rPr>
        <w:t xml:space="preserve"> </w:t>
      </w:r>
      <w:r w:rsidRPr="00601E61">
        <w:rPr>
          <w:rFonts w:ascii="Arial" w:hAnsi="Arial" w:cs="Arial"/>
          <w:spacing w:val="-1"/>
          <w:sz w:val="22"/>
          <w:szCs w:val="22"/>
        </w:rPr>
        <w:t>to</w:t>
      </w:r>
      <w:r w:rsidRPr="00601E61">
        <w:rPr>
          <w:rFonts w:ascii="Arial" w:hAnsi="Arial" w:cs="Arial"/>
          <w:spacing w:val="-7"/>
          <w:sz w:val="22"/>
          <w:szCs w:val="22"/>
        </w:rPr>
        <w:t xml:space="preserve"> </w:t>
      </w:r>
      <w:r w:rsidRPr="00601E61">
        <w:rPr>
          <w:rFonts w:ascii="Arial" w:hAnsi="Arial" w:cs="Arial"/>
          <w:spacing w:val="-3"/>
          <w:sz w:val="22"/>
          <w:szCs w:val="22"/>
        </w:rPr>
        <w:t>approve</w:t>
      </w:r>
      <w:r w:rsidRPr="00601E61">
        <w:rPr>
          <w:rFonts w:ascii="Arial" w:hAnsi="Arial" w:cs="Arial"/>
          <w:spacing w:val="-1"/>
          <w:sz w:val="22"/>
          <w:szCs w:val="22"/>
        </w:rPr>
        <w:t xml:space="preserve"> that</w:t>
      </w:r>
      <w:r w:rsidRPr="00601E61">
        <w:rPr>
          <w:rFonts w:ascii="Arial" w:hAnsi="Arial" w:cs="Arial"/>
          <w:spacing w:val="-3"/>
          <w:sz w:val="22"/>
          <w:szCs w:val="22"/>
        </w:rPr>
        <w:t xml:space="preserve"> the</w:t>
      </w:r>
      <w:r w:rsidRPr="00601E61">
        <w:rPr>
          <w:rFonts w:ascii="Arial" w:hAnsi="Arial" w:cs="Arial"/>
          <w:spacing w:val="-6"/>
          <w:sz w:val="22"/>
          <w:szCs w:val="22"/>
        </w:rPr>
        <w:t xml:space="preserve"> </w:t>
      </w:r>
      <w:r w:rsidRPr="00601E61">
        <w:rPr>
          <w:rFonts w:ascii="Arial" w:hAnsi="Arial" w:cs="Arial"/>
          <w:spacing w:val="-3"/>
          <w:sz w:val="22"/>
          <w:szCs w:val="22"/>
        </w:rPr>
        <w:t>Minutes</w:t>
      </w:r>
      <w:r w:rsidRPr="00601E61">
        <w:rPr>
          <w:rFonts w:ascii="Arial" w:hAnsi="Arial" w:cs="Arial"/>
          <w:spacing w:val="-1"/>
          <w:sz w:val="22"/>
          <w:szCs w:val="22"/>
        </w:rPr>
        <w:t xml:space="preserve"> </w:t>
      </w:r>
      <w:r w:rsidRPr="00601E61">
        <w:rPr>
          <w:rFonts w:ascii="Arial" w:hAnsi="Arial" w:cs="Arial"/>
          <w:spacing w:val="-2"/>
          <w:sz w:val="22"/>
          <w:szCs w:val="22"/>
        </w:rPr>
        <w:t>of</w:t>
      </w:r>
      <w:r w:rsidRPr="00601E61">
        <w:rPr>
          <w:rFonts w:ascii="Arial" w:hAnsi="Arial" w:cs="Arial"/>
          <w:spacing w:val="-8"/>
          <w:sz w:val="22"/>
          <w:szCs w:val="22"/>
        </w:rPr>
        <w:t xml:space="preserve"> </w:t>
      </w:r>
      <w:r w:rsidRPr="00601E61">
        <w:rPr>
          <w:rFonts w:ascii="Arial" w:hAnsi="Arial" w:cs="Arial"/>
          <w:spacing w:val="-2"/>
          <w:sz w:val="22"/>
          <w:szCs w:val="22"/>
        </w:rPr>
        <w:t>the</w:t>
      </w:r>
      <w:r w:rsidRPr="00601E61">
        <w:rPr>
          <w:rFonts w:ascii="Arial" w:hAnsi="Arial" w:cs="Arial"/>
          <w:spacing w:val="-4"/>
          <w:sz w:val="22"/>
          <w:szCs w:val="22"/>
        </w:rPr>
        <w:t xml:space="preserve"> </w:t>
      </w:r>
      <w:r w:rsidR="00640E00" w:rsidRPr="00601E61">
        <w:rPr>
          <w:rFonts w:ascii="Arial" w:hAnsi="Arial" w:cs="Arial"/>
          <w:spacing w:val="-3"/>
          <w:sz w:val="22"/>
          <w:szCs w:val="22"/>
        </w:rPr>
        <w:t xml:space="preserve">Parish Council Meeting </w:t>
      </w:r>
      <w:r w:rsidRPr="00601E61">
        <w:rPr>
          <w:rFonts w:ascii="Arial" w:hAnsi="Arial" w:cs="Arial"/>
          <w:b w:val="0"/>
          <w:bCs w:val="0"/>
          <w:spacing w:val="-2"/>
          <w:sz w:val="22"/>
          <w:szCs w:val="22"/>
        </w:rPr>
        <w:t>held</w:t>
      </w:r>
      <w:r w:rsidRPr="00601E61">
        <w:rPr>
          <w:rFonts w:ascii="Arial" w:hAnsi="Arial" w:cs="Arial"/>
          <w:b w:val="0"/>
          <w:bCs w:val="0"/>
          <w:spacing w:val="-4"/>
          <w:sz w:val="22"/>
          <w:szCs w:val="22"/>
        </w:rPr>
        <w:t xml:space="preserve"> </w:t>
      </w:r>
      <w:r w:rsidRPr="00601E61">
        <w:rPr>
          <w:rFonts w:ascii="Arial" w:hAnsi="Arial" w:cs="Arial"/>
          <w:b w:val="0"/>
          <w:bCs w:val="0"/>
          <w:spacing w:val="-1"/>
          <w:sz w:val="22"/>
          <w:szCs w:val="22"/>
        </w:rPr>
        <w:t>on</w:t>
      </w:r>
      <w:r w:rsidRPr="00601E61">
        <w:rPr>
          <w:rFonts w:ascii="Arial" w:hAnsi="Arial" w:cs="Arial"/>
          <w:b w:val="0"/>
          <w:bCs w:val="0"/>
          <w:spacing w:val="-4"/>
          <w:sz w:val="22"/>
          <w:szCs w:val="22"/>
        </w:rPr>
        <w:t xml:space="preserve"> </w:t>
      </w:r>
      <w:r w:rsidR="0059136B" w:rsidRPr="00601E61">
        <w:rPr>
          <w:rFonts w:ascii="Arial" w:hAnsi="Arial" w:cs="Arial"/>
          <w:spacing w:val="-4"/>
          <w:sz w:val="22"/>
          <w:szCs w:val="22"/>
        </w:rPr>
        <w:t>1</w:t>
      </w:r>
      <w:r w:rsidR="005736B7">
        <w:rPr>
          <w:rFonts w:ascii="Arial" w:hAnsi="Arial" w:cs="Arial"/>
          <w:spacing w:val="-4"/>
          <w:sz w:val="22"/>
          <w:szCs w:val="22"/>
        </w:rPr>
        <w:t>1</w:t>
      </w:r>
      <w:r w:rsidR="005736B7" w:rsidRPr="005736B7">
        <w:rPr>
          <w:rFonts w:ascii="Arial" w:hAnsi="Arial" w:cs="Arial"/>
          <w:spacing w:val="-4"/>
          <w:sz w:val="22"/>
          <w:szCs w:val="22"/>
          <w:vertAlign w:val="superscript"/>
        </w:rPr>
        <w:t>th</w:t>
      </w:r>
      <w:r w:rsidR="005736B7">
        <w:rPr>
          <w:rFonts w:ascii="Arial" w:hAnsi="Arial" w:cs="Arial"/>
          <w:spacing w:val="-4"/>
          <w:sz w:val="22"/>
          <w:szCs w:val="22"/>
        </w:rPr>
        <w:t xml:space="preserve"> July </w:t>
      </w:r>
      <w:r w:rsidR="0059136B" w:rsidRPr="00601E61">
        <w:rPr>
          <w:rFonts w:ascii="Arial" w:hAnsi="Arial" w:cs="Arial"/>
          <w:spacing w:val="-4"/>
          <w:sz w:val="22"/>
          <w:szCs w:val="22"/>
        </w:rPr>
        <w:t xml:space="preserve">2023 </w:t>
      </w:r>
      <w:r w:rsidR="005760C2" w:rsidRPr="00601E61">
        <w:rPr>
          <w:rFonts w:ascii="Arial" w:hAnsi="Arial" w:cs="Arial"/>
          <w:b w:val="0"/>
          <w:bCs w:val="0"/>
          <w:spacing w:val="-6"/>
          <w:sz w:val="22"/>
          <w:szCs w:val="22"/>
        </w:rPr>
        <w:t xml:space="preserve">as </w:t>
      </w:r>
      <w:r w:rsidRPr="00601E61">
        <w:rPr>
          <w:rFonts w:ascii="Arial" w:hAnsi="Arial" w:cs="Arial"/>
          <w:b w:val="0"/>
          <w:bCs w:val="0"/>
          <w:sz w:val="22"/>
          <w:szCs w:val="22"/>
        </w:rPr>
        <w:t>a</w:t>
      </w:r>
      <w:r w:rsidRPr="00601E61">
        <w:rPr>
          <w:rFonts w:ascii="Arial" w:hAnsi="Arial" w:cs="Arial"/>
          <w:b w:val="0"/>
          <w:bCs w:val="0"/>
          <w:spacing w:val="-1"/>
          <w:sz w:val="22"/>
          <w:szCs w:val="22"/>
        </w:rPr>
        <w:t xml:space="preserve"> </w:t>
      </w:r>
      <w:r w:rsidRPr="00601E61">
        <w:rPr>
          <w:rFonts w:ascii="Arial" w:hAnsi="Arial" w:cs="Arial"/>
          <w:b w:val="0"/>
          <w:bCs w:val="0"/>
          <w:spacing w:val="-2"/>
          <w:sz w:val="22"/>
          <w:szCs w:val="22"/>
        </w:rPr>
        <w:t>true</w:t>
      </w:r>
      <w:r w:rsidRPr="00601E61">
        <w:rPr>
          <w:rFonts w:ascii="Arial" w:hAnsi="Arial" w:cs="Arial"/>
          <w:b w:val="0"/>
          <w:bCs w:val="0"/>
          <w:spacing w:val="-4"/>
          <w:sz w:val="22"/>
          <w:szCs w:val="22"/>
        </w:rPr>
        <w:t xml:space="preserve"> </w:t>
      </w:r>
      <w:r w:rsidRPr="00601E61">
        <w:rPr>
          <w:rFonts w:ascii="Arial" w:hAnsi="Arial" w:cs="Arial"/>
          <w:b w:val="0"/>
          <w:bCs w:val="0"/>
          <w:spacing w:val="-2"/>
          <w:sz w:val="22"/>
          <w:szCs w:val="22"/>
        </w:rPr>
        <w:t>and</w:t>
      </w:r>
      <w:r w:rsidRPr="00601E61">
        <w:rPr>
          <w:rFonts w:ascii="Arial" w:hAnsi="Arial" w:cs="Arial"/>
          <w:b w:val="0"/>
          <w:bCs w:val="0"/>
          <w:spacing w:val="-4"/>
          <w:sz w:val="22"/>
          <w:szCs w:val="22"/>
        </w:rPr>
        <w:t xml:space="preserve"> </w:t>
      </w:r>
      <w:r w:rsidRPr="00601E61">
        <w:rPr>
          <w:rFonts w:ascii="Arial" w:hAnsi="Arial" w:cs="Arial"/>
          <w:b w:val="0"/>
          <w:bCs w:val="0"/>
          <w:spacing w:val="-3"/>
          <w:sz w:val="22"/>
          <w:szCs w:val="22"/>
        </w:rPr>
        <w:t>accurate</w:t>
      </w:r>
      <w:r w:rsidRPr="00601E61">
        <w:rPr>
          <w:rFonts w:ascii="Arial" w:hAnsi="Arial" w:cs="Arial"/>
          <w:b w:val="0"/>
          <w:bCs w:val="0"/>
          <w:spacing w:val="-6"/>
          <w:sz w:val="22"/>
          <w:szCs w:val="22"/>
        </w:rPr>
        <w:t xml:space="preserve"> </w:t>
      </w:r>
      <w:r w:rsidRPr="00601E61">
        <w:rPr>
          <w:rFonts w:ascii="Arial" w:hAnsi="Arial" w:cs="Arial"/>
          <w:b w:val="0"/>
          <w:bCs w:val="0"/>
          <w:spacing w:val="-3"/>
          <w:sz w:val="22"/>
          <w:szCs w:val="22"/>
        </w:rPr>
        <w:t>record.</w:t>
      </w:r>
      <w:r w:rsidR="00806793" w:rsidRPr="00601E61">
        <w:rPr>
          <w:rFonts w:ascii="Arial" w:hAnsi="Arial" w:cs="Arial"/>
          <w:b w:val="0"/>
          <w:bCs w:val="0"/>
          <w:spacing w:val="-3"/>
          <w:sz w:val="22"/>
          <w:szCs w:val="22"/>
        </w:rPr>
        <w:t xml:space="preserve"> It was </w:t>
      </w:r>
      <w:r w:rsidR="00806793" w:rsidRPr="00601E61">
        <w:rPr>
          <w:rFonts w:ascii="Arial" w:hAnsi="Arial" w:cs="Arial"/>
          <w:spacing w:val="-3"/>
          <w:sz w:val="22"/>
          <w:szCs w:val="22"/>
        </w:rPr>
        <w:t>RESOLVED</w:t>
      </w:r>
      <w:r w:rsidR="00806793" w:rsidRPr="00601E61">
        <w:rPr>
          <w:rFonts w:ascii="Arial" w:hAnsi="Arial" w:cs="Arial"/>
          <w:b w:val="0"/>
          <w:bCs w:val="0"/>
          <w:spacing w:val="-3"/>
          <w:sz w:val="22"/>
          <w:szCs w:val="22"/>
        </w:rPr>
        <w:t xml:space="preserve"> that </w:t>
      </w:r>
      <w:r w:rsidR="00F22261" w:rsidRPr="00601E61">
        <w:rPr>
          <w:rFonts w:ascii="Arial" w:hAnsi="Arial" w:cs="Arial"/>
          <w:b w:val="0"/>
          <w:bCs w:val="0"/>
          <w:spacing w:val="-3"/>
          <w:sz w:val="22"/>
          <w:szCs w:val="22"/>
        </w:rPr>
        <w:t xml:space="preserve">the </w:t>
      </w:r>
      <w:r w:rsidR="00806793" w:rsidRPr="00601E61">
        <w:rPr>
          <w:rFonts w:ascii="Arial" w:hAnsi="Arial" w:cs="Arial"/>
          <w:b w:val="0"/>
          <w:bCs w:val="0"/>
          <w:spacing w:val="-3"/>
          <w:sz w:val="22"/>
          <w:szCs w:val="22"/>
        </w:rPr>
        <w:t>Minutes were a</w:t>
      </w:r>
      <w:r w:rsidR="005760C2" w:rsidRPr="00601E61">
        <w:rPr>
          <w:rFonts w:ascii="Arial" w:hAnsi="Arial" w:cs="Arial"/>
          <w:b w:val="0"/>
          <w:bCs w:val="0"/>
          <w:spacing w:val="-3"/>
          <w:sz w:val="22"/>
          <w:szCs w:val="22"/>
        </w:rPr>
        <w:t xml:space="preserve"> true and accurate </w:t>
      </w:r>
      <w:r w:rsidR="00806793" w:rsidRPr="00601E61">
        <w:rPr>
          <w:rFonts w:ascii="Arial" w:hAnsi="Arial" w:cs="Arial"/>
          <w:b w:val="0"/>
          <w:bCs w:val="0"/>
          <w:spacing w:val="-3"/>
          <w:sz w:val="22"/>
          <w:szCs w:val="22"/>
        </w:rPr>
        <w:t>record</w:t>
      </w:r>
      <w:r w:rsidR="00477106">
        <w:rPr>
          <w:rFonts w:ascii="Arial" w:hAnsi="Arial" w:cs="Arial"/>
          <w:b w:val="0"/>
          <w:bCs w:val="0"/>
          <w:spacing w:val="-3"/>
          <w:sz w:val="22"/>
          <w:szCs w:val="22"/>
        </w:rPr>
        <w:t>.</w:t>
      </w:r>
    </w:p>
    <w:p w14:paraId="54EF38D3" w14:textId="5ECCC02F" w:rsidR="002B2991" w:rsidRPr="00601E61" w:rsidRDefault="00945D35" w:rsidP="00A70BD9">
      <w:pPr>
        <w:pStyle w:val="Heading2"/>
        <w:tabs>
          <w:tab w:val="left" w:pos="480"/>
          <w:tab w:val="left" w:pos="709"/>
        </w:tabs>
        <w:spacing w:after="200" w:line="274" w:lineRule="exact"/>
        <w:ind w:left="0" w:firstLine="425"/>
        <w:rPr>
          <w:rFonts w:ascii="Arial" w:eastAsia="Cambria" w:hAnsi="Arial" w:cs="Arial"/>
          <w:color w:val="000000"/>
          <w:sz w:val="22"/>
          <w:szCs w:val="22"/>
        </w:rPr>
      </w:pPr>
      <w:r w:rsidRPr="00601E61">
        <w:rPr>
          <w:rFonts w:ascii="Arial" w:hAnsi="Arial" w:cs="Arial"/>
          <w:b w:val="0"/>
          <w:bCs w:val="0"/>
          <w:spacing w:val="-3"/>
          <w:sz w:val="22"/>
          <w:szCs w:val="22"/>
        </w:rPr>
        <w:t xml:space="preserve"> </w:t>
      </w:r>
      <w:r w:rsidR="00D2386F" w:rsidRPr="00601E61">
        <w:rPr>
          <w:rFonts w:ascii="Arial" w:hAnsi="Arial" w:cs="Arial"/>
          <w:b w:val="0"/>
          <w:bCs w:val="0"/>
          <w:spacing w:val="-3"/>
          <w:sz w:val="22"/>
          <w:szCs w:val="22"/>
        </w:rPr>
        <w:t xml:space="preserve"> </w:t>
      </w:r>
      <w:r w:rsidR="00806793" w:rsidRPr="00601E61">
        <w:rPr>
          <w:rFonts w:ascii="Arial" w:eastAsia="Cambria" w:hAnsi="Arial" w:cs="Arial"/>
          <w:color w:val="000000"/>
          <w:sz w:val="22"/>
          <w:szCs w:val="22"/>
        </w:rPr>
        <w:t xml:space="preserve">Proposed: Cllr. </w:t>
      </w:r>
      <w:r w:rsidR="005736B7">
        <w:rPr>
          <w:rFonts w:ascii="Arial" w:eastAsia="Cambria" w:hAnsi="Arial" w:cs="Arial"/>
          <w:color w:val="000000"/>
          <w:sz w:val="22"/>
          <w:szCs w:val="22"/>
        </w:rPr>
        <w:t xml:space="preserve">Joseph </w:t>
      </w:r>
      <w:r w:rsidR="00745A1F">
        <w:rPr>
          <w:rFonts w:ascii="Arial" w:eastAsia="Cambria" w:hAnsi="Arial" w:cs="Arial"/>
          <w:color w:val="000000"/>
          <w:sz w:val="22"/>
          <w:szCs w:val="22"/>
        </w:rPr>
        <w:t xml:space="preserve">and </w:t>
      </w:r>
      <w:r w:rsidR="00FF0E06">
        <w:rPr>
          <w:rFonts w:ascii="Arial" w:eastAsia="Cambria" w:hAnsi="Arial" w:cs="Arial"/>
          <w:color w:val="000000"/>
          <w:sz w:val="22"/>
          <w:szCs w:val="22"/>
        </w:rPr>
        <w:t>s</w:t>
      </w:r>
      <w:r w:rsidR="00806793" w:rsidRPr="00601E61">
        <w:rPr>
          <w:rFonts w:ascii="Arial" w:eastAsia="Cambria" w:hAnsi="Arial" w:cs="Arial"/>
          <w:color w:val="000000"/>
          <w:sz w:val="22"/>
          <w:szCs w:val="22"/>
        </w:rPr>
        <w:t xml:space="preserve">econded by Cllr. </w:t>
      </w:r>
      <w:r w:rsidR="007F4A3B">
        <w:rPr>
          <w:rFonts w:ascii="Arial" w:eastAsia="Cambria" w:hAnsi="Arial" w:cs="Arial"/>
          <w:color w:val="000000"/>
          <w:sz w:val="22"/>
          <w:szCs w:val="22"/>
        </w:rPr>
        <w:t>Wilkinson</w:t>
      </w:r>
    </w:p>
    <w:p w14:paraId="7863C6E6" w14:textId="77777777" w:rsidR="002B2991" w:rsidRPr="00601E61" w:rsidRDefault="002B2991" w:rsidP="00D70C19">
      <w:pPr>
        <w:numPr>
          <w:ilvl w:val="0"/>
          <w:numId w:val="1"/>
        </w:numPr>
        <w:tabs>
          <w:tab w:val="left" w:pos="709"/>
        </w:tabs>
        <w:autoSpaceDE/>
        <w:autoSpaceDN/>
        <w:adjustRightInd/>
        <w:spacing w:line="274" w:lineRule="exact"/>
        <w:ind w:left="567" w:hanging="425"/>
        <w:jc w:val="left"/>
        <w:rPr>
          <w:rFonts w:ascii="Arial" w:hAnsi="Arial" w:cs="Arial"/>
          <w:b/>
          <w:bCs/>
          <w:sz w:val="22"/>
          <w:szCs w:val="22"/>
        </w:rPr>
      </w:pPr>
      <w:r w:rsidRPr="00601E61">
        <w:rPr>
          <w:rFonts w:ascii="Arial" w:hAnsi="Arial" w:cs="Arial"/>
          <w:b/>
          <w:bCs/>
          <w:spacing w:val="-1"/>
          <w:sz w:val="22"/>
          <w:szCs w:val="22"/>
        </w:rPr>
        <w:t>6.35</w:t>
      </w:r>
      <w:r w:rsidRPr="00601E61">
        <w:rPr>
          <w:rFonts w:ascii="Arial" w:hAnsi="Arial" w:cs="Arial"/>
          <w:b/>
          <w:bCs/>
          <w:spacing w:val="-6"/>
          <w:sz w:val="22"/>
          <w:szCs w:val="22"/>
        </w:rPr>
        <w:t xml:space="preserve"> </w:t>
      </w:r>
      <w:r w:rsidRPr="00601E61">
        <w:rPr>
          <w:rFonts w:ascii="Arial" w:hAnsi="Arial" w:cs="Arial"/>
          <w:b/>
          <w:bCs/>
          <w:spacing w:val="-2"/>
          <w:sz w:val="22"/>
          <w:szCs w:val="22"/>
        </w:rPr>
        <w:t>pm</w:t>
      </w:r>
      <w:r w:rsidRPr="00601E61">
        <w:rPr>
          <w:rFonts w:ascii="Arial" w:hAnsi="Arial" w:cs="Arial"/>
          <w:b/>
          <w:bCs/>
          <w:spacing w:val="-7"/>
          <w:sz w:val="22"/>
          <w:szCs w:val="22"/>
        </w:rPr>
        <w:t xml:space="preserve"> </w:t>
      </w:r>
      <w:r w:rsidRPr="00601E61">
        <w:rPr>
          <w:rFonts w:ascii="Arial" w:hAnsi="Arial" w:cs="Arial"/>
          <w:b/>
          <w:bCs/>
          <w:spacing w:val="-2"/>
          <w:sz w:val="22"/>
          <w:szCs w:val="22"/>
        </w:rPr>
        <w:t>Public</w:t>
      </w:r>
      <w:r w:rsidRPr="00601E61">
        <w:rPr>
          <w:rFonts w:ascii="Arial" w:hAnsi="Arial" w:cs="Arial"/>
          <w:b/>
          <w:bCs/>
          <w:spacing w:val="-6"/>
          <w:sz w:val="22"/>
          <w:szCs w:val="22"/>
        </w:rPr>
        <w:t xml:space="preserve"> </w:t>
      </w:r>
      <w:r w:rsidRPr="00601E61">
        <w:rPr>
          <w:rFonts w:ascii="Arial" w:hAnsi="Arial" w:cs="Arial"/>
          <w:b/>
          <w:bCs/>
          <w:spacing w:val="-3"/>
          <w:sz w:val="22"/>
          <w:szCs w:val="22"/>
        </w:rPr>
        <w:t>Presentation</w:t>
      </w:r>
    </w:p>
    <w:p w14:paraId="3744F0B5" w14:textId="7468F0E4" w:rsidR="00A70BD9" w:rsidRPr="00A70BD9" w:rsidRDefault="00A70BD9" w:rsidP="00A70BD9">
      <w:pPr>
        <w:pStyle w:val="Heading2"/>
        <w:tabs>
          <w:tab w:val="left" w:pos="480"/>
          <w:tab w:val="left" w:pos="709"/>
        </w:tabs>
        <w:spacing w:after="200" w:line="274" w:lineRule="exact"/>
        <w:ind w:left="0" w:firstLine="567"/>
        <w:rPr>
          <w:rFonts w:ascii="Arial" w:hAnsi="Arial" w:cs="Arial"/>
          <w:b w:val="0"/>
          <w:bCs w:val="0"/>
          <w:spacing w:val="-1"/>
          <w:sz w:val="22"/>
          <w:szCs w:val="22"/>
        </w:rPr>
      </w:pPr>
      <w:r w:rsidRPr="00A70BD9">
        <w:rPr>
          <w:rFonts w:ascii="Arial" w:hAnsi="Arial" w:cs="Arial"/>
          <w:b w:val="0"/>
          <w:bCs w:val="0"/>
          <w:spacing w:val="-1"/>
          <w:sz w:val="22"/>
          <w:szCs w:val="22"/>
        </w:rPr>
        <w:t xml:space="preserve">No members of the public were present. </w:t>
      </w:r>
    </w:p>
    <w:p w14:paraId="017DBA7C" w14:textId="4B347A4E" w:rsidR="000307CB" w:rsidRPr="00601E61" w:rsidRDefault="000307CB" w:rsidP="00A70BD9">
      <w:pPr>
        <w:numPr>
          <w:ilvl w:val="0"/>
          <w:numId w:val="1"/>
        </w:numPr>
        <w:tabs>
          <w:tab w:val="left" w:pos="709"/>
        </w:tabs>
        <w:autoSpaceDE/>
        <w:autoSpaceDN/>
        <w:adjustRightInd/>
        <w:spacing w:line="274" w:lineRule="exact"/>
        <w:ind w:left="567" w:hanging="425"/>
        <w:jc w:val="left"/>
        <w:rPr>
          <w:rFonts w:ascii="Arial" w:hAnsi="Arial" w:cs="Arial"/>
          <w:b/>
          <w:bCs/>
          <w:spacing w:val="-2"/>
          <w:sz w:val="22"/>
          <w:szCs w:val="22"/>
        </w:rPr>
      </w:pPr>
      <w:r w:rsidRPr="00601E61">
        <w:rPr>
          <w:rFonts w:ascii="Arial" w:hAnsi="Arial" w:cs="Arial"/>
          <w:b/>
          <w:bCs/>
          <w:spacing w:val="-2"/>
          <w:sz w:val="22"/>
          <w:szCs w:val="22"/>
        </w:rPr>
        <w:t xml:space="preserve">Resumption of the Meeting. </w:t>
      </w:r>
      <w:r w:rsidRPr="00601E61">
        <w:rPr>
          <w:rFonts w:ascii="Arial" w:hAnsi="Arial" w:cs="Arial"/>
          <w:spacing w:val="-2"/>
          <w:sz w:val="22"/>
          <w:szCs w:val="22"/>
        </w:rPr>
        <w:t xml:space="preserve">The meeting was </w:t>
      </w:r>
      <w:r w:rsidR="00182E18" w:rsidRPr="00601E61">
        <w:rPr>
          <w:rFonts w:ascii="Arial" w:hAnsi="Arial" w:cs="Arial"/>
          <w:spacing w:val="-2"/>
          <w:sz w:val="22"/>
          <w:szCs w:val="22"/>
        </w:rPr>
        <w:t>resumed.</w:t>
      </w:r>
    </w:p>
    <w:p w14:paraId="0188960C" w14:textId="77777777" w:rsidR="00887F97" w:rsidRPr="00601E61" w:rsidRDefault="00887F97" w:rsidP="00887F97">
      <w:pPr>
        <w:tabs>
          <w:tab w:val="left" w:pos="709"/>
        </w:tabs>
        <w:autoSpaceDE/>
        <w:autoSpaceDN/>
        <w:adjustRightInd/>
        <w:spacing w:line="274" w:lineRule="exact"/>
        <w:jc w:val="right"/>
        <w:rPr>
          <w:rFonts w:ascii="Arial" w:hAnsi="Arial" w:cs="Arial"/>
          <w:b/>
          <w:bCs/>
          <w:spacing w:val="-2"/>
          <w:sz w:val="22"/>
          <w:szCs w:val="22"/>
        </w:rPr>
      </w:pPr>
    </w:p>
    <w:p w14:paraId="754E0160" w14:textId="77777777" w:rsidR="00887F97" w:rsidRPr="00601E61" w:rsidRDefault="00887F97" w:rsidP="008F1B4E">
      <w:pPr>
        <w:numPr>
          <w:ilvl w:val="0"/>
          <w:numId w:val="1"/>
        </w:numPr>
        <w:tabs>
          <w:tab w:val="left" w:pos="709"/>
        </w:tabs>
        <w:autoSpaceDE/>
        <w:autoSpaceDN/>
        <w:adjustRightInd/>
        <w:spacing w:after="40" w:line="274" w:lineRule="exact"/>
        <w:ind w:left="567" w:hanging="425"/>
        <w:jc w:val="left"/>
        <w:rPr>
          <w:rFonts w:ascii="Arial" w:hAnsi="Arial" w:cs="Arial"/>
          <w:b/>
          <w:bCs/>
          <w:spacing w:val="-1"/>
          <w:sz w:val="22"/>
          <w:szCs w:val="22"/>
        </w:rPr>
      </w:pPr>
      <w:r w:rsidRPr="00601E61">
        <w:rPr>
          <w:rFonts w:ascii="Arial" w:hAnsi="Arial" w:cs="Arial"/>
          <w:b/>
          <w:bCs/>
          <w:spacing w:val="-1"/>
          <w:sz w:val="22"/>
          <w:szCs w:val="22"/>
        </w:rPr>
        <w:t>Neighbourhood Plan (NP) Progress</w:t>
      </w:r>
    </w:p>
    <w:p w14:paraId="4C97BFB4" w14:textId="0A5A27E5" w:rsidR="00887F97" w:rsidRPr="008F1B4E" w:rsidRDefault="008F1B4E" w:rsidP="008F1B4E">
      <w:pPr>
        <w:tabs>
          <w:tab w:val="left" w:pos="1134"/>
        </w:tabs>
        <w:autoSpaceDE/>
        <w:autoSpaceDN/>
        <w:adjustRightInd/>
        <w:spacing w:before="60" w:after="60"/>
        <w:ind w:left="993" w:right="94" w:hanging="425"/>
        <w:rPr>
          <w:rFonts w:ascii="Arial" w:eastAsia="Arial" w:hAnsi="Arial" w:cs="Arial"/>
          <w:b/>
          <w:bCs/>
          <w:spacing w:val="-3"/>
          <w:sz w:val="22"/>
          <w:szCs w:val="22"/>
        </w:rPr>
      </w:pPr>
      <w:r w:rsidRPr="008F1B4E">
        <w:rPr>
          <w:rFonts w:ascii="Arial" w:hAnsi="Arial" w:cs="Arial"/>
          <w:b/>
          <w:sz w:val="22"/>
          <w:szCs w:val="22"/>
        </w:rPr>
        <w:t>7.1</w:t>
      </w:r>
      <w:r>
        <w:rPr>
          <w:rFonts w:ascii="Arial" w:hAnsi="Arial" w:cs="Arial"/>
          <w:bCs/>
          <w:sz w:val="22"/>
          <w:szCs w:val="22"/>
        </w:rPr>
        <w:tab/>
      </w:r>
      <w:r w:rsidR="00773560" w:rsidRPr="008F1B4E">
        <w:rPr>
          <w:rFonts w:ascii="Arial" w:hAnsi="Arial" w:cs="Arial"/>
          <w:bCs/>
          <w:sz w:val="22"/>
          <w:szCs w:val="22"/>
        </w:rPr>
        <w:t xml:space="preserve">Locality had notified the Clerk that the Neighbourhood Planning </w:t>
      </w:r>
      <w:r w:rsidR="00F20416" w:rsidRPr="008F1B4E">
        <w:rPr>
          <w:rFonts w:ascii="Arial" w:hAnsi="Arial" w:cs="Arial"/>
          <w:bCs/>
          <w:sz w:val="22"/>
          <w:szCs w:val="22"/>
        </w:rPr>
        <w:t>s</w:t>
      </w:r>
      <w:r w:rsidR="00773560" w:rsidRPr="008F1B4E">
        <w:rPr>
          <w:rFonts w:ascii="Arial" w:hAnsi="Arial" w:cs="Arial"/>
          <w:bCs/>
          <w:sz w:val="22"/>
          <w:szCs w:val="22"/>
        </w:rPr>
        <w:t xml:space="preserve">upport </w:t>
      </w:r>
      <w:r w:rsidR="00F20416" w:rsidRPr="008F1B4E">
        <w:rPr>
          <w:rFonts w:ascii="Arial" w:hAnsi="Arial" w:cs="Arial"/>
          <w:bCs/>
          <w:sz w:val="22"/>
          <w:szCs w:val="22"/>
        </w:rPr>
        <w:t>r</w:t>
      </w:r>
      <w:r w:rsidR="00773560" w:rsidRPr="008F1B4E">
        <w:rPr>
          <w:rFonts w:ascii="Arial" w:hAnsi="Arial" w:cs="Arial"/>
          <w:bCs/>
          <w:sz w:val="22"/>
          <w:szCs w:val="22"/>
        </w:rPr>
        <w:t xml:space="preserve">egime had opened for this financial year. The Clerk would now apply for the Design Codes to be produced by </w:t>
      </w:r>
      <w:r w:rsidR="00887F97" w:rsidRPr="008F1B4E">
        <w:rPr>
          <w:rFonts w:ascii="Arial" w:hAnsi="Arial" w:cs="Arial"/>
          <w:bCs/>
          <w:sz w:val="22"/>
          <w:szCs w:val="22"/>
        </w:rPr>
        <w:t>AECOM</w:t>
      </w:r>
      <w:r w:rsidR="00773560" w:rsidRPr="008F1B4E">
        <w:rPr>
          <w:rFonts w:ascii="Arial" w:hAnsi="Arial" w:cs="Arial"/>
          <w:bCs/>
          <w:sz w:val="22"/>
          <w:szCs w:val="22"/>
        </w:rPr>
        <w:t xml:space="preserve"> and be included within the </w:t>
      </w:r>
      <w:r w:rsidR="00F20416" w:rsidRPr="008F1B4E">
        <w:rPr>
          <w:rFonts w:ascii="Arial" w:hAnsi="Arial" w:cs="Arial"/>
          <w:bCs/>
          <w:sz w:val="22"/>
          <w:szCs w:val="22"/>
        </w:rPr>
        <w:t>Inspector Version of the Nether</w:t>
      </w:r>
      <w:r w:rsidR="00773560" w:rsidRPr="008F1B4E">
        <w:rPr>
          <w:rFonts w:ascii="Arial" w:hAnsi="Arial" w:cs="Arial"/>
          <w:bCs/>
          <w:sz w:val="22"/>
          <w:szCs w:val="22"/>
        </w:rPr>
        <w:t xml:space="preserve"> Alderley </w:t>
      </w:r>
      <w:r w:rsidR="00F20416" w:rsidRPr="008F1B4E">
        <w:rPr>
          <w:rFonts w:ascii="Arial" w:hAnsi="Arial" w:cs="Arial"/>
          <w:bCs/>
          <w:sz w:val="22"/>
          <w:szCs w:val="22"/>
        </w:rPr>
        <w:t>Neighbourhood P</w:t>
      </w:r>
      <w:r w:rsidR="00773560" w:rsidRPr="008F1B4E">
        <w:rPr>
          <w:rFonts w:ascii="Arial" w:hAnsi="Arial" w:cs="Arial"/>
          <w:bCs/>
          <w:sz w:val="22"/>
          <w:szCs w:val="22"/>
        </w:rPr>
        <w:t>lan</w:t>
      </w:r>
      <w:r w:rsidR="00F20416" w:rsidRPr="008F1B4E">
        <w:rPr>
          <w:rFonts w:ascii="Arial" w:hAnsi="Arial" w:cs="Arial"/>
          <w:bCs/>
          <w:sz w:val="22"/>
          <w:szCs w:val="22"/>
        </w:rPr>
        <w:t>.</w:t>
      </w:r>
      <w:r w:rsidR="00944EE4" w:rsidRPr="008F1B4E">
        <w:rPr>
          <w:rFonts w:ascii="Arial" w:hAnsi="Arial" w:cs="Arial"/>
          <w:bCs/>
          <w:sz w:val="22"/>
          <w:szCs w:val="22"/>
        </w:rPr>
        <w:t xml:space="preserve"> </w:t>
      </w:r>
      <w:r w:rsidR="00C9494B" w:rsidRPr="008F1B4E">
        <w:rPr>
          <w:rFonts w:ascii="Arial" w:hAnsi="Arial" w:cs="Arial"/>
          <w:bCs/>
          <w:sz w:val="22"/>
          <w:szCs w:val="22"/>
        </w:rPr>
        <w:t xml:space="preserve">The </w:t>
      </w:r>
      <w:r w:rsidR="006B45D1" w:rsidRPr="008F1B4E">
        <w:rPr>
          <w:rFonts w:ascii="Arial" w:hAnsi="Arial" w:cs="Arial"/>
          <w:bCs/>
          <w:sz w:val="22"/>
          <w:szCs w:val="22"/>
        </w:rPr>
        <w:t>P</w:t>
      </w:r>
      <w:r w:rsidR="00C9494B" w:rsidRPr="008F1B4E">
        <w:rPr>
          <w:rFonts w:ascii="Arial" w:hAnsi="Arial" w:cs="Arial"/>
          <w:bCs/>
          <w:sz w:val="22"/>
          <w:szCs w:val="22"/>
        </w:rPr>
        <w:t>arish Council cannot engage directly with AECOM</w:t>
      </w:r>
      <w:r w:rsidR="00301DA0" w:rsidRPr="008F1B4E">
        <w:rPr>
          <w:rFonts w:ascii="Arial" w:hAnsi="Arial" w:cs="Arial"/>
          <w:bCs/>
          <w:sz w:val="22"/>
          <w:szCs w:val="22"/>
        </w:rPr>
        <w:t xml:space="preserve">, this </w:t>
      </w:r>
      <w:r w:rsidR="00807EE6" w:rsidRPr="008F1B4E">
        <w:rPr>
          <w:rFonts w:ascii="Arial" w:hAnsi="Arial" w:cs="Arial"/>
          <w:bCs/>
          <w:sz w:val="22"/>
          <w:szCs w:val="22"/>
        </w:rPr>
        <w:t>must</w:t>
      </w:r>
      <w:r w:rsidR="00301DA0" w:rsidRPr="008F1B4E">
        <w:rPr>
          <w:rFonts w:ascii="Arial" w:hAnsi="Arial" w:cs="Arial"/>
          <w:bCs/>
          <w:sz w:val="22"/>
          <w:szCs w:val="22"/>
        </w:rPr>
        <w:t xml:space="preserve"> be via </w:t>
      </w:r>
      <w:r w:rsidR="00BB335F" w:rsidRPr="008F1B4E">
        <w:rPr>
          <w:rFonts w:ascii="Arial" w:hAnsi="Arial" w:cs="Arial"/>
          <w:bCs/>
          <w:sz w:val="22"/>
          <w:szCs w:val="22"/>
        </w:rPr>
        <w:t>Locality</w:t>
      </w:r>
      <w:r w:rsidR="00773560" w:rsidRPr="008F1B4E">
        <w:rPr>
          <w:rFonts w:ascii="Arial" w:hAnsi="Arial" w:cs="Arial"/>
          <w:bCs/>
          <w:sz w:val="22"/>
          <w:szCs w:val="22"/>
        </w:rPr>
        <w:t>. It is aided by a grant paid directly from locality to AECOM and there will be no cost to the Parish Council if the technical assistance application is approved. The Clerk ha</w:t>
      </w:r>
      <w:r w:rsidR="00CB521C">
        <w:rPr>
          <w:rFonts w:ascii="Arial" w:hAnsi="Arial" w:cs="Arial"/>
          <w:bCs/>
          <w:sz w:val="22"/>
          <w:szCs w:val="22"/>
        </w:rPr>
        <w:t>d</w:t>
      </w:r>
      <w:r w:rsidR="00773560" w:rsidRPr="008F1B4E">
        <w:rPr>
          <w:rFonts w:ascii="Arial" w:hAnsi="Arial" w:cs="Arial"/>
          <w:bCs/>
          <w:sz w:val="22"/>
          <w:szCs w:val="22"/>
        </w:rPr>
        <w:t xml:space="preserve"> </w:t>
      </w:r>
      <w:r w:rsidR="00F20416" w:rsidRPr="008F1B4E">
        <w:rPr>
          <w:rFonts w:ascii="Arial" w:hAnsi="Arial" w:cs="Arial"/>
          <w:bCs/>
          <w:sz w:val="22"/>
          <w:szCs w:val="22"/>
        </w:rPr>
        <w:t xml:space="preserve">already </w:t>
      </w:r>
      <w:r w:rsidR="00773560" w:rsidRPr="008F1B4E">
        <w:rPr>
          <w:rFonts w:ascii="Arial" w:hAnsi="Arial" w:cs="Arial"/>
          <w:bCs/>
          <w:sz w:val="22"/>
          <w:szCs w:val="22"/>
        </w:rPr>
        <w:t xml:space="preserve">submitted an expression of interest </w:t>
      </w:r>
      <w:r w:rsidR="00F20416" w:rsidRPr="008F1B4E">
        <w:rPr>
          <w:rFonts w:ascii="Arial" w:hAnsi="Arial" w:cs="Arial"/>
          <w:bCs/>
          <w:sz w:val="22"/>
          <w:szCs w:val="22"/>
        </w:rPr>
        <w:t>which was accepted</w:t>
      </w:r>
      <w:r w:rsidR="00497313">
        <w:rPr>
          <w:rFonts w:ascii="Arial" w:hAnsi="Arial" w:cs="Arial"/>
          <w:bCs/>
          <w:sz w:val="22"/>
          <w:szCs w:val="22"/>
        </w:rPr>
        <w:t>,</w:t>
      </w:r>
      <w:r w:rsidR="00F20416" w:rsidRPr="008F1B4E">
        <w:rPr>
          <w:rFonts w:ascii="Arial" w:hAnsi="Arial" w:cs="Arial"/>
          <w:bCs/>
          <w:sz w:val="22"/>
          <w:szCs w:val="22"/>
        </w:rPr>
        <w:t xml:space="preserve"> </w:t>
      </w:r>
      <w:r w:rsidR="00773560" w:rsidRPr="008F1B4E">
        <w:rPr>
          <w:rFonts w:ascii="Arial" w:hAnsi="Arial" w:cs="Arial"/>
          <w:bCs/>
          <w:sz w:val="22"/>
          <w:szCs w:val="22"/>
        </w:rPr>
        <w:t xml:space="preserve">and </w:t>
      </w:r>
      <w:r w:rsidR="00CB521C">
        <w:rPr>
          <w:rFonts w:ascii="Arial" w:hAnsi="Arial" w:cs="Arial"/>
          <w:bCs/>
          <w:sz w:val="22"/>
          <w:szCs w:val="22"/>
        </w:rPr>
        <w:t xml:space="preserve">he would </w:t>
      </w:r>
      <w:r w:rsidR="00F20416" w:rsidRPr="008F1B4E">
        <w:rPr>
          <w:rFonts w:ascii="Arial" w:hAnsi="Arial" w:cs="Arial"/>
          <w:bCs/>
          <w:sz w:val="22"/>
          <w:szCs w:val="22"/>
        </w:rPr>
        <w:t xml:space="preserve">now </w:t>
      </w:r>
      <w:r w:rsidR="00773560" w:rsidRPr="008F1B4E">
        <w:rPr>
          <w:rFonts w:ascii="Arial" w:hAnsi="Arial" w:cs="Arial"/>
          <w:bCs/>
          <w:sz w:val="22"/>
          <w:szCs w:val="22"/>
        </w:rPr>
        <w:t xml:space="preserve">complete the necessary </w:t>
      </w:r>
      <w:r w:rsidR="00F20416" w:rsidRPr="008F1B4E">
        <w:rPr>
          <w:rFonts w:ascii="Arial" w:hAnsi="Arial" w:cs="Arial"/>
          <w:bCs/>
          <w:sz w:val="22"/>
          <w:szCs w:val="22"/>
        </w:rPr>
        <w:t xml:space="preserve">technical assistance </w:t>
      </w:r>
      <w:r w:rsidR="00773560" w:rsidRPr="008F1B4E">
        <w:rPr>
          <w:rFonts w:ascii="Arial" w:hAnsi="Arial" w:cs="Arial"/>
          <w:bCs/>
          <w:sz w:val="22"/>
          <w:szCs w:val="22"/>
        </w:rPr>
        <w:t>application following this meeting. Note that the correct term</w:t>
      </w:r>
      <w:r w:rsidR="00F20416" w:rsidRPr="008F1B4E">
        <w:rPr>
          <w:rFonts w:ascii="Arial" w:hAnsi="Arial" w:cs="Arial"/>
          <w:bCs/>
          <w:sz w:val="22"/>
          <w:szCs w:val="22"/>
        </w:rPr>
        <w:t xml:space="preserve">inology </w:t>
      </w:r>
      <w:r w:rsidR="00773560" w:rsidRPr="008F1B4E">
        <w:rPr>
          <w:rFonts w:ascii="Arial" w:hAnsi="Arial" w:cs="Arial"/>
          <w:bCs/>
          <w:sz w:val="22"/>
          <w:szCs w:val="22"/>
        </w:rPr>
        <w:t xml:space="preserve">is Design Codes not Design Guides.  </w:t>
      </w:r>
    </w:p>
    <w:p w14:paraId="1D72773F" w14:textId="0B7E915E" w:rsidR="00807EE6" w:rsidRPr="007E7A8A" w:rsidRDefault="008F1B4E" w:rsidP="008F1B4E">
      <w:pPr>
        <w:tabs>
          <w:tab w:val="left" w:pos="1134"/>
        </w:tabs>
        <w:autoSpaceDE/>
        <w:autoSpaceDN/>
        <w:adjustRightInd/>
        <w:spacing w:before="60" w:after="60"/>
        <w:ind w:left="993" w:right="94" w:hanging="426"/>
        <w:rPr>
          <w:rFonts w:ascii="Arial" w:eastAsia="Arial" w:hAnsi="Arial" w:cs="Arial"/>
          <w:bCs/>
          <w:spacing w:val="-3"/>
          <w:sz w:val="22"/>
          <w:szCs w:val="22"/>
        </w:rPr>
      </w:pPr>
      <w:r w:rsidRPr="008F1B4E">
        <w:rPr>
          <w:rFonts w:ascii="Arial" w:hAnsi="Arial" w:cs="Arial"/>
          <w:b/>
          <w:sz w:val="22"/>
          <w:szCs w:val="22"/>
        </w:rPr>
        <w:t>7.2</w:t>
      </w:r>
      <w:r>
        <w:rPr>
          <w:rFonts w:ascii="Arial" w:hAnsi="Arial" w:cs="Arial"/>
          <w:bCs/>
          <w:sz w:val="22"/>
          <w:szCs w:val="22"/>
        </w:rPr>
        <w:tab/>
      </w:r>
      <w:r w:rsidR="00887F97" w:rsidRPr="007E7A8A">
        <w:rPr>
          <w:rFonts w:ascii="Arial" w:hAnsi="Arial" w:cs="Arial"/>
          <w:bCs/>
          <w:sz w:val="22"/>
          <w:szCs w:val="22"/>
        </w:rPr>
        <w:t xml:space="preserve">NAPC’s Section 14 Consultation Responses – Meeting </w:t>
      </w:r>
      <w:r w:rsidR="0065333C">
        <w:rPr>
          <w:rFonts w:ascii="Arial" w:hAnsi="Arial" w:cs="Arial"/>
          <w:bCs/>
          <w:sz w:val="22"/>
          <w:szCs w:val="22"/>
        </w:rPr>
        <w:t xml:space="preserve">to </w:t>
      </w:r>
      <w:r w:rsidR="007E7A8A">
        <w:rPr>
          <w:rFonts w:ascii="Arial" w:hAnsi="Arial" w:cs="Arial"/>
          <w:bCs/>
          <w:sz w:val="22"/>
          <w:szCs w:val="22"/>
        </w:rPr>
        <w:t>r</w:t>
      </w:r>
      <w:r w:rsidR="00887F97" w:rsidRPr="007E7A8A">
        <w:rPr>
          <w:rFonts w:ascii="Arial" w:hAnsi="Arial" w:cs="Arial"/>
          <w:bCs/>
          <w:sz w:val="22"/>
          <w:szCs w:val="22"/>
        </w:rPr>
        <w:t xml:space="preserve">esolve with NP Co-ordinator Mr </w:t>
      </w:r>
      <w:proofErr w:type="spellStart"/>
      <w:r w:rsidR="00887F97" w:rsidRPr="007E7A8A">
        <w:rPr>
          <w:rFonts w:ascii="Arial" w:hAnsi="Arial" w:cs="Arial"/>
          <w:bCs/>
          <w:sz w:val="22"/>
          <w:szCs w:val="22"/>
        </w:rPr>
        <w:t>Proudlove</w:t>
      </w:r>
      <w:proofErr w:type="spellEnd"/>
      <w:r w:rsidR="00887F97" w:rsidRPr="007E7A8A">
        <w:rPr>
          <w:rFonts w:ascii="Arial" w:hAnsi="Arial" w:cs="Arial"/>
          <w:bCs/>
          <w:sz w:val="22"/>
          <w:szCs w:val="22"/>
        </w:rPr>
        <w:t xml:space="preserve">. Link to the </w:t>
      </w:r>
      <w:hyperlink r:id="rId7" w:history="1">
        <w:r w:rsidR="00887F97" w:rsidRPr="007E7A8A">
          <w:rPr>
            <w:rStyle w:val="Hyperlink"/>
            <w:rFonts w:ascii="Arial" w:hAnsi="Arial" w:cs="Arial"/>
            <w:b/>
            <w:sz w:val="22"/>
            <w:szCs w:val="22"/>
          </w:rPr>
          <w:t xml:space="preserve">Section 14 Responses File including Cheshire East’s response. </w:t>
        </w:r>
      </w:hyperlink>
      <w:r w:rsidR="00887F97" w:rsidRPr="007E7A8A">
        <w:rPr>
          <w:rFonts w:ascii="Arial" w:hAnsi="Arial" w:cs="Arial"/>
          <w:b/>
          <w:sz w:val="22"/>
          <w:szCs w:val="22"/>
        </w:rPr>
        <w:t xml:space="preserve"> </w:t>
      </w:r>
      <w:r w:rsidR="00B20B9C" w:rsidRPr="007E7A8A">
        <w:rPr>
          <w:rFonts w:ascii="Arial" w:hAnsi="Arial" w:cs="Arial"/>
          <w:bCs/>
          <w:sz w:val="22"/>
          <w:szCs w:val="22"/>
        </w:rPr>
        <w:t xml:space="preserve">The </w:t>
      </w:r>
      <w:r w:rsidR="007A1556" w:rsidRPr="007E7A8A">
        <w:rPr>
          <w:rFonts w:ascii="Arial" w:hAnsi="Arial" w:cs="Arial"/>
          <w:bCs/>
          <w:sz w:val="22"/>
          <w:szCs w:val="22"/>
        </w:rPr>
        <w:t xml:space="preserve">Clerk </w:t>
      </w:r>
      <w:r w:rsidR="00497313">
        <w:rPr>
          <w:rFonts w:ascii="Arial" w:hAnsi="Arial" w:cs="Arial"/>
          <w:bCs/>
          <w:sz w:val="22"/>
          <w:szCs w:val="22"/>
        </w:rPr>
        <w:t xml:space="preserve">was experiencing </w:t>
      </w:r>
      <w:r w:rsidR="0065333C">
        <w:rPr>
          <w:rFonts w:ascii="Arial" w:hAnsi="Arial" w:cs="Arial"/>
          <w:bCs/>
          <w:sz w:val="22"/>
          <w:szCs w:val="22"/>
        </w:rPr>
        <w:t xml:space="preserve">significant difficulty in contacting </w:t>
      </w:r>
      <w:r w:rsidR="007A1556" w:rsidRPr="007E7A8A">
        <w:rPr>
          <w:rFonts w:ascii="Arial" w:hAnsi="Arial" w:cs="Arial"/>
          <w:bCs/>
          <w:sz w:val="22"/>
          <w:szCs w:val="22"/>
        </w:rPr>
        <w:t xml:space="preserve">Mr </w:t>
      </w:r>
      <w:proofErr w:type="spellStart"/>
      <w:r w:rsidR="007A1556" w:rsidRPr="007E7A8A">
        <w:rPr>
          <w:rFonts w:ascii="Arial" w:hAnsi="Arial" w:cs="Arial"/>
          <w:bCs/>
          <w:sz w:val="22"/>
          <w:szCs w:val="22"/>
        </w:rPr>
        <w:t>Proudlove</w:t>
      </w:r>
      <w:proofErr w:type="spellEnd"/>
      <w:r w:rsidR="0065333C">
        <w:rPr>
          <w:rFonts w:ascii="Arial" w:hAnsi="Arial" w:cs="Arial"/>
          <w:bCs/>
          <w:sz w:val="22"/>
          <w:szCs w:val="22"/>
        </w:rPr>
        <w:t xml:space="preserve"> to arrange a meeting </w:t>
      </w:r>
      <w:r w:rsidR="00497313">
        <w:rPr>
          <w:rFonts w:ascii="Arial" w:hAnsi="Arial" w:cs="Arial"/>
          <w:bCs/>
          <w:sz w:val="22"/>
          <w:szCs w:val="22"/>
        </w:rPr>
        <w:t xml:space="preserve">but </w:t>
      </w:r>
      <w:r w:rsidR="0065333C">
        <w:rPr>
          <w:rFonts w:ascii="Arial" w:hAnsi="Arial" w:cs="Arial"/>
          <w:bCs/>
          <w:sz w:val="22"/>
          <w:szCs w:val="22"/>
        </w:rPr>
        <w:t xml:space="preserve">would continue with this.  </w:t>
      </w:r>
      <w:r w:rsidR="00497313">
        <w:rPr>
          <w:rFonts w:ascii="Arial" w:hAnsi="Arial" w:cs="Arial"/>
          <w:bCs/>
          <w:sz w:val="22"/>
          <w:szCs w:val="22"/>
        </w:rPr>
        <w:t xml:space="preserve">Mr. </w:t>
      </w:r>
      <w:proofErr w:type="spellStart"/>
      <w:proofErr w:type="gramStart"/>
      <w:r w:rsidR="00497313">
        <w:rPr>
          <w:rFonts w:ascii="Arial" w:hAnsi="Arial" w:cs="Arial"/>
          <w:bCs/>
          <w:sz w:val="22"/>
          <w:szCs w:val="22"/>
        </w:rPr>
        <w:t>Proudlove</w:t>
      </w:r>
      <w:proofErr w:type="spellEnd"/>
      <w:r w:rsidR="00497313">
        <w:rPr>
          <w:rFonts w:ascii="Arial" w:hAnsi="Arial" w:cs="Arial"/>
          <w:bCs/>
          <w:sz w:val="22"/>
          <w:szCs w:val="22"/>
        </w:rPr>
        <w:t xml:space="preserve">  </w:t>
      </w:r>
      <w:r w:rsidR="0065333C">
        <w:rPr>
          <w:rFonts w:ascii="Arial" w:hAnsi="Arial" w:cs="Arial"/>
          <w:bCs/>
          <w:sz w:val="22"/>
          <w:szCs w:val="22"/>
        </w:rPr>
        <w:t>had</w:t>
      </w:r>
      <w:proofErr w:type="gramEnd"/>
      <w:r w:rsidR="00E6161D">
        <w:rPr>
          <w:rFonts w:ascii="Arial" w:hAnsi="Arial" w:cs="Arial"/>
          <w:bCs/>
          <w:sz w:val="22"/>
          <w:szCs w:val="22"/>
        </w:rPr>
        <w:t xml:space="preserve">, however, </w:t>
      </w:r>
      <w:r w:rsidR="0065333C">
        <w:rPr>
          <w:rFonts w:ascii="Arial" w:hAnsi="Arial" w:cs="Arial"/>
          <w:bCs/>
          <w:sz w:val="22"/>
          <w:szCs w:val="22"/>
        </w:rPr>
        <w:t xml:space="preserve">responded by text </w:t>
      </w:r>
      <w:r w:rsidR="00E6161D">
        <w:rPr>
          <w:rFonts w:ascii="Arial" w:hAnsi="Arial" w:cs="Arial"/>
          <w:bCs/>
          <w:sz w:val="22"/>
          <w:szCs w:val="22"/>
        </w:rPr>
        <w:t xml:space="preserve">advising that </w:t>
      </w:r>
      <w:r w:rsidR="0065333C">
        <w:rPr>
          <w:rFonts w:ascii="Arial" w:hAnsi="Arial" w:cs="Arial"/>
          <w:bCs/>
          <w:sz w:val="22"/>
          <w:szCs w:val="22"/>
        </w:rPr>
        <w:t xml:space="preserve">he was working on these and applying them to the current Plan.  The Clerk will </w:t>
      </w:r>
      <w:r w:rsidR="00E6161D">
        <w:rPr>
          <w:rFonts w:ascii="Arial" w:hAnsi="Arial" w:cs="Arial"/>
          <w:bCs/>
          <w:sz w:val="22"/>
          <w:szCs w:val="22"/>
        </w:rPr>
        <w:t>p</w:t>
      </w:r>
      <w:r w:rsidR="0065333C">
        <w:rPr>
          <w:rFonts w:ascii="Arial" w:hAnsi="Arial" w:cs="Arial"/>
          <w:bCs/>
          <w:sz w:val="22"/>
          <w:szCs w:val="22"/>
        </w:rPr>
        <w:t xml:space="preserve">roduce a summary </w:t>
      </w:r>
      <w:r w:rsidR="00E6161D">
        <w:rPr>
          <w:rFonts w:ascii="Arial" w:hAnsi="Arial" w:cs="Arial"/>
          <w:bCs/>
          <w:sz w:val="22"/>
          <w:szCs w:val="22"/>
        </w:rPr>
        <w:t>and circulate them. The Clerk also advised that a statement of these responses</w:t>
      </w:r>
      <w:r w:rsidR="00D1200F">
        <w:rPr>
          <w:rFonts w:ascii="Arial" w:hAnsi="Arial" w:cs="Arial"/>
          <w:bCs/>
          <w:sz w:val="22"/>
          <w:szCs w:val="22"/>
        </w:rPr>
        <w:t>,</w:t>
      </w:r>
      <w:r w:rsidR="00E6161D">
        <w:rPr>
          <w:rFonts w:ascii="Arial" w:hAnsi="Arial" w:cs="Arial"/>
          <w:bCs/>
          <w:sz w:val="22"/>
          <w:szCs w:val="22"/>
        </w:rPr>
        <w:t xml:space="preserve"> and how they </w:t>
      </w:r>
      <w:r w:rsidR="00D1200F">
        <w:rPr>
          <w:rFonts w:ascii="Arial" w:hAnsi="Arial" w:cs="Arial"/>
          <w:bCs/>
          <w:sz w:val="22"/>
          <w:szCs w:val="22"/>
        </w:rPr>
        <w:t xml:space="preserve">were being </w:t>
      </w:r>
      <w:r w:rsidR="00E6161D">
        <w:rPr>
          <w:rFonts w:ascii="Arial" w:hAnsi="Arial" w:cs="Arial"/>
          <w:bCs/>
          <w:sz w:val="22"/>
          <w:szCs w:val="22"/>
        </w:rPr>
        <w:t>addressed</w:t>
      </w:r>
      <w:r w:rsidR="00D1200F">
        <w:rPr>
          <w:rFonts w:ascii="Arial" w:hAnsi="Arial" w:cs="Arial"/>
          <w:bCs/>
          <w:sz w:val="22"/>
          <w:szCs w:val="22"/>
        </w:rPr>
        <w:t>,</w:t>
      </w:r>
      <w:r w:rsidR="00E6161D">
        <w:rPr>
          <w:rFonts w:ascii="Arial" w:hAnsi="Arial" w:cs="Arial"/>
          <w:bCs/>
          <w:sz w:val="22"/>
          <w:szCs w:val="22"/>
        </w:rPr>
        <w:t xml:space="preserve"> would have to accompany the Inspector Version of the Plan.</w:t>
      </w:r>
    </w:p>
    <w:p w14:paraId="0D5ACEDE" w14:textId="77777777" w:rsidR="00887F97" w:rsidRPr="00D94F7B" w:rsidRDefault="00887F97" w:rsidP="008F1B4E">
      <w:pPr>
        <w:pStyle w:val="ListParagraph"/>
        <w:numPr>
          <w:ilvl w:val="0"/>
          <w:numId w:val="1"/>
        </w:numPr>
        <w:tabs>
          <w:tab w:val="left" w:pos="851"/>
        </w:tabs>
        <w:autoSpaceDE/>
        <w:autoSpaceDN/>
        <w:adjustRightInd/>
        <w:spacing w:before="60" w:after="60"/>
        <w:ind w:left="567" w:right="686" w:hanging="425"/>
        <w:jc w:val="left"/>
        <w:rPr>
          <w:rFonts w:ascii="Arial" w:eastAsia="Arial" w:hAnsi="Arial"/>
          <w:b/>
          <w:bCs/>
          <w:color w:val="0563C1" w:themeColor="hyperlink"/>
          <w:spacing w:val="-3"/>
          <w:u w:val="single"/>
        </w:rPr>
      </w:pPr>
      <w:r w:rsidRPr="00D94F7B">
        <w:rPr>
          <w:rFonts w:ascii="Arial" w:eastAsia="Arial" w:hAnsi="Arial"/>
          <w:b/>
          <w:bCs/>
          <w:spacing w:val="-3"/>
        </w:rPr>
        <w:lastRenderedPageBreak/>
        <w:t xml:space="preserve">Parish Hall Renovation </w:t>
      </w:r>
      <w:r>
        <w:rPr>
          <w:rFonts w:ascii="Arial" w:eastAsia="Arial" w:hAnsi="Arial"/>
          <w:b/>
          <w:bCs/>
          <w:spacing w:val="-3"/>
        </w:rPr>
        <w:t>Progress</w:t>
      </w:r>
      <w:r w:rsidRPr="00D94F7B">
        <w:rPr>
          <w:rFonts w:ascii="Arial" w:eastAsia="Arial" w:hAnsi="Arial"/>
          <w:b/>
          <w:bCs/>
          <w:spacing w:val="-3"/>
        </w:rPr>
        <w:t xml:space="preserve"> </w:t>
      </w:r>
    </w:p>
    <w:p w14:paraId="70FECBF3" w14:textId="12F6E87F" w:rsidR="00174B9C" w:rsidRDefault="008F1B4E" w:rsidP="008F1B4E">
      <w:pPr>
        <w:autoSpaceDE/>
        <w:autoSpaceDN/>
        <w:adjustRightInd/>
        <w:spacing w:before="60" w:after="60"/>
        <w:ind w:left="993" w:right="94" w:hanging="426"/>
        <w:rPr>
          <w:rFonts w:ascii="Arial" w:eastAsia="Arial" w:hAnsi="Arial"/>
          <w:color w:val="000000" w:themeColor="text1"/>
          <w:spacing w:val="-3"/>
        </w:rPr>
      </w:pPr>
      <w:r w:rsidRPr="008F1B4E">
        <w:rPr>
          <w:rFonts w:ascii="Arial" w:eastAsia="Arial" w:hAnsi="Arial"/>
          <w:b/>
          <w:bCs/>
          <w:spacing w:val="-3"/>
        </w:rPr>
        <w:t>8.1</w:t>
      </w:r>
      <w:r>
        <w:rPr>
          <w:rFonts w:ascii="Arial" w:eastAsia="Arial" w:hAnsi="Arial"/>
          <w:spacing w:val="-3"/>
        </w:rPr>
        <w:tab/>
      </w:r>
      <w:r w:rsidR="00155387">
        <w:rPr>
          <w:rFonts w:ascii="Arial" w:eastAsia="Arial" w:hAnsi="Arial"/>
          <w:spacing w:val="-3"/>
        </w:rPr>
        <w:t xml:space="preserve">The </w:t>
      </w:r>
      <w:r w:rsidR="00155387" w:rsidRPr="00D21D02">
        <w:rPr>
          <w:rFonts w:ascii="Arial" w:eastAsia="Arial" w:hAnsi="Arial"/>
          <w:spacing w:val="-3"/>
        </w:rPr>
        <w:t>Draft Community Consultation regarding the potential to apply for a Public Works Loans Board loan</w:t>
      </w:r>
      <w:r w:rsidR="00717C6D">
        <w:rPr>
          <w:rFonts w:ascii="Arial" w:eastAsia="Arial" w:hAnsi="Arial"/>
          <w:spacing w:val="-3"/>
        </w:rPr>
        <w:t xml:space="preserve"> was considered</w:t>
      </w:r>
      <w:r w:rsidR="00155387" w:rsidRPr="00D21D02">
        <w:rPr>
          <w:rFonts w:ascii="Arial" w:eastAsia="Arial" w:hAnsi="Arial"/>
          <w:spacing w:val="-3"/>
        </w:rPr>
        <w:t xml:space="preserve">. </w:t>
      </w:r>
      <w:r w:rsidR="00155387">
        <w:rPr>
          <w:rFonts w:ascii="Arial" w:eastAsia="Arial" w:hAnsi="Arial"/>
          <w:spacing w:val="-3"/>
        </w:rPr>
        <w:t xml:space="preserve">The </w:t>
      </w:r>
      <w:r w:rsidR="00155387" w:rsidRPr="00D21D02">
        <w:rPr>
          <w:rFonts w:ascii="Arial" w:eastAsia="Arial" w:hAnsi="Arial"/>
          <w:spacing w:val="-3"/>
        </w:rPr>
        <w:t xml:space="preserve">Current PWLB </w:t>
      </w:r>
      <w:r w:rsidR="00497313">
        <w:rPr>
          <w:rFonts w:ascii="Arial" w:eastAsia="Arial" w:hAnsi="Arial"/>
          <w:spacing w:val="-3"/>
        </w:rPr>
        <w:t>r</w:t>
      </w:r>
      <w:r w:rsidR="00155387" w:rsidRPr="00D21D02">
        <w:rPr>
          <w:rFonts w:ascii="Arial" w:eastAsia="Arial" w:hAnsi="Arial"/>
          <w:spacing w:val="-3"/>
        </w:rPr>
        <w:t xml:space="preserve">ates/loan periods for £200k and £250K </w:t>
      </w:r>
      <w:r w:rsidR="00155387">
        <w:rPr>
          <w:rFonts w:ascii="Arial" w:eastAsia="Arial" w:hAnsi="Arial"/>
          <w:spacing w:val="-3"/>
        </w:rPr>
        <w:t xml:space="preserve">were </w:t>
      </w:r>
      <w:r w:rsidR="00155387" w:rsidRPr="00D21D02">
        <w:rPr>
          <w:rFonts w:ascii="Arial" w:eastAsia="Arial" w:hAnsi="Arial"/>
          <w:spacing w:val="-3"/>
        </w:rPr>
        <w:t xml:space="preserve">attached as </w:t>
      </w:r>
      <w:r w:rsidR="00155387" w:rsidRPr="00D21D02">
        <w:rPr>
          <w:rFonts w:ascii="Arial" w:eastAsia="Arial" w:hAnsi="Arial"/>
          <w:b/>
          <w:bCs/>
          <w:color w:val="00B050"/>
          <w:spacing w:val="-3"/>
        </w:rPr>
        <w:t xml:space="preserve">Enclosure 1 in </w:t>
      </w:r>
      <w:r w:rsidR="00E42046">
        <w:rPr>
          <w:rFonts w:ascii="Arial" w:eastAsia="Arial" w:hAnsi="Arial"/>
          <w:b/>
          <w:bCs/>
          <w:color w:val="00B050"/>
          <w:spacing w:val="-3"/>
        </w:rPr>
        <w:t xml:space="preserve">the Agenda </w:t>
      </w:r>
      <w:r w:rsidR="00155387" w:rsidRPr="00D21D02">
        <w:rPr>
          <w:rFonts w:ascii="Arial" w:eastAsia="Arial" w:hAnsi="Arial"/>
          <w:b/>
          <w:bCs/>
          <w:color w:val="00B050"/>
          <w:spacing w:val="-3"/>
        </w:rPr>
        <w:t xml:space="preserve">Documents Pack. </w:t>
      </w:r>
      <w:r w:rsidR="00155387" w:rsidRPr="00D21D02">
        <w:rPr>
          <w:rFonts w:ascii="Arial" w:eastAsia="Arial" w:hAnsi="Arial"/>
          <w:spacing w:val="-3"/>
        </w:rPr>
        <w:t xml:space="preserve">The </w:t>
      </w:r>
      <w:r w:rsidR="00155387" w:rsidRPr="00D21D02">
        <w:rPr>
          <w:rFonts w:ascii="Arial" w:eastAsia="Arial" w:hAnsi="Arial"/>
          <w:color w:val="000000" w:themeColor="text1"/>
          <w:spacing w:val="-3"/>
        </w:rPr>
        <w:t xml:space="preserve">Final decision </w:t>
      </w:r>
      <w:r w:rsidR="00717C6D">
        <w:rPr>
          <w:rFonts w:ascii="Arial" w:eastAsia="Arial" w:hAnsi="Arial"/>
          <w:color w:val="000000" w:themeColor="text1"/>
          <w:spacing w:val="-3"/>
        </w:rPr>
        <w:t xml:space="preserve">on the text </w:t>
      </w:r>
      <w:r w:rsidR="00497313">
        <w:rPr>
          <w:rFonts w:ascii="Arial" w:eastAsia="Arial" w:hAnsi="Arial"/>
          <w:color w:val="000000" w:themeColor="text1"/>
          <w:spacing w:val="-3"/>
        </w:rPr>
        <w:t xml:space="preserve">of the consultation </w:t>
      </w:r>
      <w:r w:rsidR="00B05264">
        <w:rPr>
          <w:rFonts w:ascii="Arial" w:eastAsia="Arial" w:hAnsi="Arial"/>
          <w:color w:val="000000" w:themeColor="text1"/>
          <w:spacing w:val="-3"/>
        </w:rPr>
        <w:t xml:space="preserve">would be </w:t>
      </w:r>
      <w:r w:rsidR="00155387" w:rsidRPr="00D21D02">
        <w:rPr>
          <w:rFonts w:ascii="Arial" w:eastAsia="Arial" w:hAnsi="Arial"/>
          <w:color w:val="000000" w:themeColor="text1"/>
          <w:spacing w:val="-3"/>
        </w:rPr>
        <w:t xml:space="preserve">taken at </w:t>
      </w:r>
      <w:r w:rsidR="00B05264">
        <w:rPr>
          <w:rFonts w:ascii="Arial" w:eastAsia="Arial" w:hAnsi="Arial"/>
          <w:color w:val="000000" w:themeColor="text1"/>
          <w:spacing w:val="-3"/>
        </w:rPr>
        <w:t xml:space="preserve">a </w:t>
      </w:r>
      <w:r w:rsidR="00155387" w:rsidRPr="00D21D02">
        <w:rPr>
          <w:rFonts w:ascii="Arial" w:eastAsia="Arial" w:hAnsi="Arial"/>
          <w:color w:val="000000" w:themeColor="text1"/>
          <w:spacing w:val="-3"/>
        </w:rPr>
        <w:t>proposed extra Council meeting at 6.30pm on the evening of 15</w:t>
      </w:r>
      <w:r w:rsidR="00155387" w:rsidRPr="00D21D02">
        <w:rPr>
          <w:rFonts w:ascii="Arial" w:eastAsia="Arial" w:hAnsi="Arial"/>
          <w:color w:val="000000" w:themeColor="text1"/>
          <w:spacing w:val="-3"/>
          <w:vertAlign w:val="superscript"/>
        </w:rPr>
        <w:t>th</w:t>
      </w:r>
      <w:r w:rsidR="00155387">
        <w:rPr>
          <w:rFonts w:ascii="Arial" w:eastAsia="Arial" w:hAnsi="Arial"/>
          <w:color w:val="000000" w:themeColor="text1"/>
          <w:spacing w:val="-3"/>
          <w:vertAlign w:val="superscript"/>
        </w:rPr>
        <w:t xml:space="preserve"> </w:t>
      </w:r>
      <w:r w:rsidR="00155387" w:rsidRPr="00D21D02">
        <w:rPr>
          <w:rFonts w:ascii="Arial" w:eastAsia="Arial" w:hAnsi="Arial"/>
          <w:color w:val="000000" w:themeColor="text1"/>
          <w:spacing w:val="-3"/>
        </w:rPr>
        <w:t>August when tender costs w</w:t>
      </w:r>
      <w:r w:rsidR="00174B9C">
        <w:rPr>
          <w:rFonts w:ascii="Arial" w:eastAsia="Arial" w:hAnsi="Arial"/>
          <w:color w:val="000000" w:themeColor="text1"/>
          <w:spacing w:val="-3"/>
        </w:rPr>
        <w:t xml:space="preserve">ould be </w:t>
      </w:r>
      <w:r w:rsidR="00174B9C" w:rsidRPr="00D21D02">
        <w:rPr>
          <w:rFonts w:ascii="Arial" w:eastAsia="Arial" w:hAnsi="Arial"/>
          <w:color w:val="000000" w:themeColor="text1"/>
          <w:spacing w:val="-3"/>
        </w:rPr>
        <w:t>known,</w:t>
      </w:r>
      <w:r w:rsidR="00155387">
        <w:rPr>
          <w:rFonts w:ascii="Arial" w:eastAsia="Arial" w:hAnsi="Arial"/>
          <w:color w:val="000000" w:themeColor="text1"/>
          <w:spacing w:val="-3"/>
        </w:rPr>
        <w:t xml:space="preserve"> and all members w</w:t>
      </w:r>
      <w:r w:rsidR="00174B9C">
        <w:rPr>
          <w:rFonts w:ascii="Arial" w:eastAsia="Arial" w:hAnsi="Arial"/>
          <w:color w:val="000000" w:themeColor="text1"/>
          <w:spacing w:val="-3"/>
        </w:rPr>
        <w:t xml:space="preserve">ould be </w:t>
      </w:r>
      <w:r w:rsidR="00155387">
        <w:rPr>
          <w:rFonts w:ascii="Arial" w:eastAsia="Arial" w:hAnsi="Arial"/>
          <w:color w:val="000000" w:themeColor="text1"/>
          <w:spacing w:val="-3"/>
        </w:rPr>
        <w:t xml:space="preserve">present. </w:t>
      </w:r>
      <w:r w:rsidR="00174B9C">
        <w:rPr>
          <w:rFonts w:ascii="Arial" w:eastAsia="Arial" w:hAnsi="Arial"/>
          <w:color w:val="000000" w:themeColor="text1"/>
          <w:spacing w:val="-3"/>
        </w:rPr>
        <w:t>The Clerk</w:t>
      </w:r>
      <w:r w:rsidR="00155387">
        <w:rPr>
          <w:rFonts w:ascii="Arial" w:eastAsia="Arial" w:hAnsi="Arial"/>
          <w:color w:val="000000" w:themeColor="text1"/>
          <w:spacing w:val="-3"/>
        </w:rPr>
        <w:t xml:space="preserve"> </w:t>
      </w:r>
      <w:r w:rsidR="00174B9C">
        <w:rPr>
          <w:rFonts w:ascii="Arial" w:eastAsia="Arial" w:hAnsi="Arial"/>
          <w:color w:val="000000" w:themeColor="text1"/>
          <w:spacing w:val="-3"/>
        </w:rPr>
        <w:t xml:space="preserve">would provide a recording of </w:t>
      </w:r>
      <w:r w:rsidR="00497313">
        <w:rPr>
          <w:rFonts w:ascii="Arial" w:eastAsia="Arial" w:hAnsi="Arial"/>
          <w:color w:val="000000" w:themeColor="text1"/>
          <w:spacing w:val="-3"/>
        </w:rPr>
        <w:t xml:space="preserve">tonight’s </w:t>
      </w:r>
      <w:r w:rsidR="00174B9C">
        <w:rPr>
          <w:rFonts w:ascii="Arial" w:eastAsia="Arial" w:hAnsi="Arial"/>
          <w:color w:val="000000" w:themeColor="text1"/>
          <w:spacing w:val="-3"/>
        </w:rPr>
        <w:t xml:space="preserve">meeting for the two Councillors who could not be present. The reverse side of the consultation document would promote the </w:t>
      </w:r>
      <w:r w:rsidR="00155387" w:rsidRPr="00D21D02">
        <w:rPr>
          <w:rFonts w:ascii="Arial" w:eastAsia="Arial" w:hAnsi="Arial"/>
          <w:color w:val="000000" w:themeColor="text1"/>
          <w:spacing w:val="-3"/>
        </w:rPr>
        <w:t>co-option of two new Councillors</w:t>
      </w:r>
      <w:r w:rsidR="00174B9C">
        <w:rPr>
          <w:rFonts w:ascii="Arial" w:eastAsia="Arial" w:hAnsi="Arial"/>
          <w:color w:val="000000" w:themeColor="text1"/>
          <w:spacing w:val="-3"/>
        </w:rPr>
        <w:t>.</w:t>
      </w:r>
      <w:r w:rsidR="00155387" w:rsidRPr="00D21D02">
        <w:rPr>
          <w:rFonts w:ascii="Arial" w:eastAsia="Arial" w:hAnsi="Arial"/>
          <w:color w:val="000000" w:themeColor="text1"/>
          <w:spacing w:val="-3"/>
        </w:rPr>
        <w:t xml:space="preserve"> </w:t>
      </w:r>
    </w:p>
    <w:p w14:paraId="0ACF8E80" w14:textId="51820A83" w:rsidR="0001337D" w:rsidRPr="00C10871" w:rsidRDefault="00174B9C" w:rsidP="008F1B4E">
      <w:pPr>
        <w:tabs>
          <w:tab w:val="left" w:pos="1276"/>
        </w:tabs>
        <w:autoSpaceDE/>
        <w:autoSpaceDN/>
        <w:adjustRightInd/>
        <w:spacing w:after="80"/>
        <w:ind w:left="993" w:right="96"/>
        <w:rPr>
          <w:rFonts w:ascii="Arial" w:eastAsia="Arial" w:hAnsi="Arial"/>
          <w:spacing w:val="-3"/>
        </w:rPr>
      </w:pPr>
      <w:r w:rsidRPr="00C10871">
        <w:rPr>
          <w:rFonts w:ascii="Arial" w:eastAsia="Arial" w:hAnsi="Arial"/>
          <w:spacing w:val="-3"/>
        </w:rPr>
        <w:t xml:space="preserve">There was a long debate on this matter and concerns were expressed about </w:t>
      </w:r>
      <w:r w:rsidR="0001337D" w:rsidRPr="00C10871">
        <w:rPr>
          <w:rFonts w:ascii="Arial" w:eastAsia="Arial" w:hAnsi="Arial"/>
          <w:spacing w:val="-3"/>
        </w:rPr>
        <w:t xml:space="preserve">the </w:t>
      </w:r>
      <w:r w:rsidRPr="00C10871">
        <w:rPr>
          <w:rFonts w:ascii="Arial" w:eastAsia="Arial" w:hAnsi="Arial"/>
          <w:spacing w:val="-3"/>
        </w:rPr>
        <w:t xml:space="preserve">potential amount of </w:t>
      </w:r>
      <w:r w:rsidR="0001337D" w:rsidRPr="00C10871">
        <w:rPr>
          <w:rFonts w:ascii="Arial" w:eastAsia="Arial" w:hAnsi="Arial"/>
          <w:spacing w:val="-3"/>
        </w:rPr>
        <w:t xml:space="preserve">the </w:t>
      </w:r>
      <w:r w:rsidRPr="00C10871">
        <w:rPr>
          <w:rFonts w:ascii="Arial" w:eastAsia="Arial" w:hAnsi="Arial"/>
          <w:spacing w:val="-3"/>
        </w:rPr>
        <w:t>loan</w:t>
      </w:r>
      <w:r w:rsidR="00A22505" w:rsidRPr="00C10871">
        <w:rPr>
          <w:rFonts w:ascii="Arial" w:eastAsia="Arial" w:hAnsi="Arial"/>
          <w:spacing w:val="-3"/>
        </w:rPr>
        <w:t xml:space="preserve"> and </w:t>
      </w:r>
      <w:r w:rsidRPr="00C10871">
        <w:rPr>
          <w:rFonts w:ascii="Arial" w:eastAsia="Arial" w:hAnsi="Arial"/>
          <w:spacing w:val="-3"/>
        </w:rPr>
        <w:t xml:space="preserve">the loan repayment period. </w:t>
      </w:r>
      <w:r w:rsidR="0001337D" w:rsidRPr="00C10871">
        <w:rPr>
          <w:rFonts w:ascii="Arial" w:eastAsia="Arial" w:hAnsi="Arial"/>
          <w:spacing w:val="-3"/>
        </w:rPr>
        <w:t xml:space="preserve">These would </w:t>
      </w:r>
      <w:r w:rsidR="00497313">
        <w:rPr>
          <w:rFonts w:ascii="Arial" w:eastAsia="Arial" w:hAnsi="Arial"/>
          <w:spacing w:val="-3"/>
        </w:rPr>
        <w:t xml:space="preserve">of course </w:t>
      </w:r>
      <w:r w:rsidR="0001337D" w:rsidRPr="00C10871">
        <w:rPr>
          <w:rFonts w:ascii="Arial" w:eastAsia="Arial" w:hAnsi="Arial"/>
          <w:spacing w:val="-3"/>
        </w:rPr>
        <w:t>depend on the resultant tender figure</w:t>
      </w:r>
      <w:r w:rsidR="00B05264" w:rsidRPr="00C10871">
        <w:rPr>
          <w:rFonts w:ascii="Arial" w:eastAsia="Arial" w:hAnsi="Arial"/>
          <w:spacing w:val="-3"/>
        </w:rPr>
        <w:t>, t</w:t>
      </w:r>
      <w:r w:rsidR="0001337D" w:rsidRPr="00C10871">
        <w:rPr>
          <w:rFonts w:ascii="Arial" w:eastAsia="Arial" w:hAnsi="Arial"/>
          <w:spacing w:val="-3"/>
        </w:rPr>
        <w:t xml:space="preserve">he Council’s </w:t>
      </w:r>
      <w:r w:rsidR="00B05264" w:rsidRPr="00C10871">
        <w:rPr>
          <w:rFonts w:ascii="Arial" w:eastAsia="Arial" w:hAnsi="Arial"/>
          <w:spacing w:val="-3"/>
        </w:rPr>
        <w:t xml:space="preserve">available </w:t>
      </w:r>
      <w:r w:rsidR="0001337D" w:rsidRPr="00C10871">
        <w:rPr>
          <w:rFonts w:ascii="Arial" w:eastAsia="Arial" w:hAnsi="Arial"/>
          <w:spacing w:val="-3"/>
        </w:rPr>
        <w:t xml:space="preserve">capital resources and the level of confidence the tender provided in terms of contingencies to avoid cost overruns. Currently the draft consultation included </w:t>
      </w:r>
      <w:r w:rsidR="00B05264" w:rsidRPr="00C10871">
        <w:rPr>
          <w:rFonts w:ascii="Arial" w:eastAsia="Arial" w:hAnsi="Arial"/>
          <w:spacing w:val="-3"/>
        </w:rPr>
        <w:t xml:space="preserve">loan </w:t>
      </w:r>
      <w:r w:rsidR="0001337D" w:rsidRPr="00C10871">
        <w:rPr>
          <w:rFonts w:ascii="Arial" w:eastAsia="Arial" w:hAnsi="Arial"/>
          <w:spacing w:val="-3"/>
        </w:rPr>
        <w:t xml:space="preserve">figures of between £250,000 and £300,000 over 30 years. </w:t>
      </w:r>
      <w:r w:rsidR="00A22505" w:rsidRPr="00C10871">
        <w:rPr>
          <w:rFonts w:ascii="Arial" w:eastAsia="Arial" w:hAnsi="Arial"/>
          <w:spacing w:val="-3"/>
        </w:rPr>
        <w:t xml:space="preserve">Concern was also expressed about the ability of a renovated Parish Hall to bring in more income than at present and that many people in Nether Alderley had not used its facilities and may not in the future.   </w:t>
      </w:r>
    </w:p>
    <w:p w14:paraId="1CED1566" w14:textId="5AC7F9DE" w:rsidR="00502178" w:rsidRDefault="0001337D" w:rsidP="008F1B4E">
      <w:pPr>
        <w:tabs>
          <w:tab w:val="left" w:pos="1276"/>
        </w:tabs>
        <w:autoSpaceDE/>
        <w:autoSpaceDN/>
        <w:adjustRightInd/>
        <w:spacing w:after="180"/>
        <w:ind w:left="993" w:right="94"/>
        <w:rPr>
          <w:rFonts w:ascii="Arial" w:eastAsia="Arial" w:hAnsi="Arial"/>
          <w:spacing w:val="-3"/>
        </w:rPr>
      </w:pPr>
      <w:r>
        <w:rPr>
          <w:rFonts w:ascii="Arial" w:eastAsia="Arial" w:hAnsi="Arial"/>
          <w:spacing w:val="-3"/>
        </w:rPr>
        <w:t xml:space="preserve">The Clerk advised that the Public Works Loans Board was established to fund local authority capital projects and </w:t>
      </w:r>
      <w:r w:rsidR="00497313">
        <w:rPr>
          <w:rFonts w:ascii="Arial" w:eastAsia="Arial" w:hAnsi="Arial"/>
          <w:spacing w:val="-3"/>
        </w:rPr>
        <w:t xml:space="preserve">to </w:t>
      </w:r>
      <w:r>
        <w:rPr>
          <w:rFonts w:ascii="Arial" w:eastAsia="Arial" w:hAnsi="Arial"/>
          <w:spacing w:val="-3"/>
        </w:rPr>
        <w:t xml:space="preserve">spread funding </w:t>
      </w:r>
      <w:r w:rsidR="00497313">
        <w:rPr>
          <w:rFonts w:ascii="Arial" w:eastAsia="Arial" w:hAnsi="Arial"/>
          <w:spacing w:val="-3"/>
        </w:rPr>
        <w:t xml:space="preserve">of the </w:t>
      </w:r>
      <w:r>
        <w:rPr>
          <w:rFonts w:ascii="Arial" w:eastAsia="Arial" w:hAnsi="Arial"/>
          <w:spacing w:val="-3"/>
        </w:rPr>
        <w:t xml:space="preserve">loan </w:t>
      </w:r>
      <w:r w:rsidR="00497313">
        <w:rPr>
          <w:rFonts w:ascii="Arial" w:eastAsia="Arial" w:hAnsi="Arial"/>
          <w:spacing w:val="-3"/>
        </w:rPr>
        <w:t xml:space="preserve">charges </w:t>
      </w:r>
      <w:r>
        <w:rPr>
          <w:rFonts w:ascii="Arial" w:eastAsia="Arial" w:hAnsi="Arial"/>
          <w:spacing w:val="-3"/>
        </w:rPr>
        <w:t>over many years.  It was also noted that the Parish Council had been saving significant funds each year to build up its capital resources for th</w:t>
      </w:r>
      <w:r w:rsidR="00502178">
        <w:rPr>
          <w:rFonts w:ascii="Arial" w:eastAsia="Arial" w:hAnsi="Arial"/>
          <w:spacing w:val="-3"/>
        </w:rPr>
        <w:t xml:space="preserve">is </w:t>
      </w:r>
      <w:r>
        <w:rPr>
          <w:rFonts w:ascii="Arial" w:eastAsia="Arial" w:hAnsi="Arial"/>
          <w:spacing w:val="-3"/>
        </w:rPr>
        <w:t>project</w:t>
      </w:r>
      <w:r w:rsidR="00502178">
        <w:rPr>
          <w:rFonts w:ascii="Arial" w:eastAsia="Arial" w:hAnsi="Arial"/>
          <w:spacing w:val="-3"/>
        </w:rPr>
        <w:t xml:space="preserve"> and these annual savings were more than the loan charges.</w:t>
      </w:r>
      <w:r>
        <w:rPr>
          <w:rFonts w:ascii="Arial" w:eastAsia="Arial" w:hAnsi="Arial"/>
          <w:spacing w:val="-3"/>
        </w:rPr>
        <w:t xml:space="preserve"> </w:t>
      </w:r>
      <w:r w:rsidR="00A22505">
        <w:rPr>
          <w:rFonts w:ascii="Arial" w:eastAsia="Arial" w:hAnsi="Arial"/>
          <w:spacing w:val="-3"/>
        </w:rPr>
        <w:t>The income from the Hall ha</w:t>
      </w:r>
      <w:r w:rsidR="00A46A44">
        <w:rPr>
          <w:rFonts w:ascii="Arial" w:eastAsia="Arial" w:hAnsi="Arial"/>
          <w:spacing w:val="-3"/>
        </w:rPr>
        <w:t>d</w:t>
      </w:r>
      <w:r w:rsidR="00A22505">
        <w:rPr>
          <w:rFonts w:ascii="Arial" w:eastAsia="Arial" w:hAnsi="Arial"/>
          <w:spacing w:val="-3"/>
        </w:rPr>
        <w:t xml:space="preserve"> also been kept in the JMC</w:t>
      </w:r>
      <w:r w:rsidR="00497313">
        <w:rPr>
          <w:rFonts w:ascii="Arial" w:eastAsia="Arial" w:hAnsi="Arial"/>
          <w:spacing w:val="-3"/>
        </w:rPr>
        <w:t>’s</w:t>
      </w:r>
      <w:r w:rsidR="00A22505">
        <w:rPr>
          <w:rFonts w:ascii="Arial" w:eastAsia="Arial" w:hAnsi="Arial"/>
          <w:spacing w:val="-3"/>
        </w:rPr>
        <w:t xml:space="preserve"> accounts and would in future be in the Parish Council’s to help to pay the</w:t>
      </w:r>
      <w:r w:rsidR="00497313">
        <w:rPr>
          <w:rFonts w:ascii="Arial" w:eastAsia="Arial" w:hAnsi="Arial"/>
          <w:spacing w:val="-3"/>
        </w:rPr>
        <w:t>se</w:t>
      </w:r>
      <w:r w:rsidR="00A22505">
        <w:rPr>
          <w:rFonts w:ascii="Arial" w:eastAsia="Arial" w:hAnsi="Arial"/>
          <w:spacing w:val="-3"/>
        </w:rPr>
        <w:t xml:space="preserve"> loan charges</w:t>
      </w:r>
      <w:r w:rsidR="004F29EA">
        <w:rPr>
          <w:rFonts w:ascii="Arial" w:eastAsia="Arial" w:hAnsi="Arial"/>
          <w:spacing w:val="-3"/>
        </w:rPr>
        <w:t>. The</w:t>
      </w:r>
      <w:r w:rsidR="00243CB7">
        <w:rPr>
          <w:rFonts w:ascii="Arial" w:eastAsia="Arial" w:hAnsi="Arial"/>
          <w:spacing w:val="-3"/>
        </w:rPr>
        <w:t xml:space="preserve"> JMC</w:t>
      </w:r>
      <w:r w:rsidR="00497313">
        <w:rPr>
          <w:rFonts w:ascii="Arial" w:eastAsia="Arial" w:hAnsi="Arial"/>
          <w:spacing w:val="-3"/>
        </w:rPr>
        <w:t xml:space="preserve"> also had </w:t>
      </w:r>
      <w:r w:rsidR="004F29EA">
        <w:rPr>
          <w:rFonts w:ascii="Arial" w:eastAsia="Arial" w:hAnsi="Arial"/>
          <w:spacing w:val="-3"/>
        </w:rPr>
        <w:t xml:space="preserve">savings of </w:t>
      </w:r>
      <w:r w:rsidR="00A22505">
        <w:rPr>
          <w:rFonts w:ascii="Arial" w:eastAsia="Arial" w:hAnsi="Arial"/>
          <w:spacing w:val="-3"/>
        </w:rPr>
        <w:t xml:space="preserve">circa £18,000 </w:t>
      </w:r>
      <w:r w:rsidR="00497313">
        <w:rPr>
          <w:rFonts w:ascii="Arial" w:eastAsia="Arial" w:hAnsi="Arial"/>
          <w:spacing w:val="-3"/>
        </w:rPr>
        <w:t xml:space="preserve">which </w:t>
      </w:r>
      <w:r w:rsidR="00A22505">
        <w:rPr>
          <w:rFonts w:ascii="Arial" w:eastAsia="Arial" w:hAnsi="Arial"/>
          <w:spacing w:val="-3"/>
        </w:rPr>
        <w:t xml:space="preserve">would help to reduce the amount of loan required.  </w:t>
      </w:r>
      <w:r>
        <w:rPr>
          <w:rFonts w:ascii="Arial" w:eastAsia="Arial" w:hAnsi="Arial"/>
          <w:spacing w:val="-3"/>
        </w:rPr>
        <w:t xml:space="preserve"> </w:t>
      </w:r>
    </w:p>
    <w:p w14:paraId="2F9EE04B" w14:textId="7E4394A4" w:rsidR="00174B9C" w:rsidRDefault="00502178" w:rsidP="00C03088">
      <w:pPr>
        <w:tabs>
          <w:tab w:val="left" w:pos="1276"/>
        </w:tabs>
        <w:autoSpaceDE/>
        <w:autoSpaceDN/>
        <w:adjustRightInd/>
        <w:spacing w:after="60"/>
        <w:ind w:left="992" w:right="96"/>
        <w:rPr>
          <w:rFonts w:ascii="Arial" w:eastAsia="Arial" w:hAnsi="Arial" w:cs="Arial"/>
          <w:spacing w:val="-3"/>
          <w:sz w:val="22"/>
          <w:szCs w:val="22"/>
        </w:rPr>
      </w:pPr>
      <w:r>
        <w:rPr>
          <w:rFonts w:ascii="Arial" w:eastAsia="Arial" w:hAnsi="Arial"/>
          <w:spacing w:val="-3"/>
        </w:rPr>
        <w:t xml:space="preserve">It was </w:t>
      </w:r>
      <w:r w:rsidRPr="00502178">
        <w:rPr>
          <w:rFonts w:ascii="Arial" w:eastAsia="Arial" w:hAnsi="Arial"/>
          <w:b/>
          <w:bCs/>
          <w:spacing w:val="-3"/>
        </w:rPr>
        <w:t xml:space="preserve">RESOLVED </w:t>
      </w:r>
      <w:r>
        <w:rPr>
          <w:rFonts w:ascii="Arial" w:eastAsia="Arial" w:hAnsi="Arial"/>
          <w:spacing w:val="-3"/>
        </w:rPr>
        <w:t>to hold an extraordinary Council Meeting by Zoom on Tuesday 15</w:t>
      </w:r>
      <w:r w:rsidRPr="00502178">
        <w:rPr>
          <w:rFonts w:ascii="Arial" w:eastAsia="Arial" w:hAnsi="Arial"/>
          <w:spacing w:val="-3"/>
          <w:vertAlign w:val="superscript"/>
        </w:rPr>
        <w:t>th</w:t>
      </w:r>
      <w:r>
        <w:rPr>
          <w:rFonts w:ascii="Arial" w:eastAsia="Arial" w:hAnsi="Arial"/>
          <w:spacing w:val="-3"/>
        </w:rPr>
        <w:t xml:space="preserve"> August at 6.30pm when all councillors would be present and tender figures </w:t>
      </w:r>
      <w:r w:rsidRPr="0088154C">
        <w:rPr>
          <w:rFonts w:ascii="Arial" w:eastAsia="Arial" w:hAnsi="Arial" w:cs="Arial"/>
          <w:spacing w:val="-3"/>
          <w:sz w:val="22"/>
          <w:szCs w:val="22"/>
        </w:rPr>
        <w:t xml:space="preserve">would be known. </w:t>
      </w:r>
    </w:p>
    <w:p w14:paraId="71AE38B4" w14:textId="77777777" w:rsidR="00C03088" w:rsidRDefault="00C03088" w:rsidP="00C03088">
      <w:pPr>
        <w:tabs>
          <w:tab w:val="left" w:pos="1134"/>
        </w:tabs>
        <w:autoSpaceDE/>
        <w:autoSpaceDN/>
        <w:adjustRightInd/>
        <w:spacing w:after="180"/>
        <w:ind w:left="993" w:right="94"/>
        <w:rPr>
          <w:rFonts w:ascii="Arial" w:eastAsia="Arial" w:hAnsi="Arial" w:cs="Arial"/>
          <w:b/>
          <w:bCs/>
          <w:spacing w:val="-3"/>
          <w:sz w:val="22"/>
          <w:szCs w:val="22"/>
        </w:rPr>
      </w:pPr>
      <w:r w:rsidRPr="001173FA">
        <w:rPr>
          <w:rFonts w:ascii="Arial" w:eastAsia="Arial" w:hAnsi="Arial" w:cs="Arial"/>
          <w:b/>
          <w:bCs/>
          <w:spacing w:val="-3"/>
          <w:sz w:val="22"/>
          <w:szCs w:val="22"/>
        </w:rPr>
        <w:t xml:space="preserve">Proposed Cllr Gleave Seconded Cllr Clarke </w:t>
      </w:r>
    </w:p>
    <w:p w14:paraId="2116D6B4" w14:textId="42FA7981" w:rsidR="001A1D91" w:rsidRDefault="00640AFB" w:rsidP="00640AFB">
      <w:pPr>
        <w:autoSpaceDE/>
        <w:autoSpaceDN/>
        <w:adjustRightInd/>
        <w:spacing w:before="60" w:after="60"/>
        <w:ind w:left="993" w:right="94" w:hanging="426"/>
        <w:rPr>
          <w:rFonts w:ascii="Arial" w:eastAsia="Arial" w:hAnsi="Arial"/>
          <w:color w:val="000000" w:themeColor="text1"/>
          <w:spacing w:val="-3"/>
        </w:rPr>
      </w:pPr>
      <w:r w:rsidRPr="00640AFB">
        <w:rPr>
          <w:rFonts w:ascii="Arial" w:eastAsia="Arial" w:hAnsi="Arial" w:cs="Arial"/>
          <w:b/>
          <w:bCs/>
          <w:spacing w:val="-3"/>
          <w:sz w:val="22"/>
          <w:szCs w:val="22"/>
        </w:rPr>
        <w:t>8.2</w:t>
      </w:r>
      <w:r>
        <w:rPr>
          <w:rFonts w:ascii="Arial" w:eastAsia="Arial" w:hAnsi="Arial" w:cs="Arial"/>
          <w:spacing w:val="-3"/>
          <w:sz w:val="22"/>
          <w:szCs w:val="22"/>
        </w:rPr>
        <w:tab/>
      </w:r>
      <w:r w:rsidR="00C10871">
        <w:rPr>
          <w:rFonts w:ascii="Arial" w:eastAsia="Arial" w:hAnsi="Arial" w:cs="Arial"/>
          <w:spacing w:val="-3"/>
          <w:sz w:val="22"/>
          <w:szCs w:val="22"/>
        </w:rPr>
        <w:t xml:space="preserve">VAT Options </w:t>
      </w:r>
      <w:r w:rsidR="001B3353">
        <w:rPr>
          <w:rFonts w:ascii="Arial" w:eastAsia="Arial" w:hAnsi="Arial" w:cs="Arial"/>
          <w:spacing w:val="-3"/>
          <w:sz w:val="22"/>
          <w:szCs w:val="22"/>
        </w:rPr>
        <w:t xml:space="preserve">- </w:t>
      </w:r>
      <w:r w:rsidR="0088154C" w:rsidRPr="002133ED">
        <w:rPr>
          <w:rFonts w:ascii="Arial" w:eastAsia="Arial" w:hAnsi="Arial"/>
          <w:spacing w:val="-3"/>
        </w:rPr>
        <w:t>Summary from Steve Parkinson</w:t>
      </w:r>
      <w:r w:rsidR="0088154C" w:rsidRPr="002133ED">
        <w:rPr>
          <w:rFonts w:ascii="Arial" w:eastAsia="Arial" w:hAnsi="Arial"/>
          <w:b/>
          <w:bCs/>
          <w:spacing w:val="-3"/>
        </w:rPr>
        <w:t xml:space="preserve">. </w:t>
      </w:r>
      <w:r w:rsidR="0088154C" w:rsidRPr="002133ED">
        <w:rPr>
          <w:rFonts w:ascii="Arial" w:eastAsia="Arial" w:hAnsi="Arial"/>
          <w:b/>
          <w:bCs/>
          <w:color w:val="00B050"/>
          <w:spacing w:val="-3"/>
        </w:rPr>
        <w:t xml:space="preserve">(Documents 2 in the </w:t>
      </w:r>
      <w:r w:rsidR="00E42046">
        <w:rPr>
          <w:rFonts w:ascii="Arial" w:eastAsia="Arial" w:hAnsi="Arial"/>
          <w:b/>
          <w:bCs/>
          <w:color w:val="00B050"/>
          <w:spacing w:val="-3"/>
        </w:rPr>
        <w:t xml:space="preserve">Agenda </w:t>
      </w:r>
      <w:r w:rsidR="0088154C" w:rsidRPr="002133ED">
        <w:rPr>
          <w:rFonts w:ascii="Arial" w:eastAsia="Arial" w:hAnsi="Arial"/>
          <w:b/>
          <w:bCs/>
          <w:color w:val="00B050"/>
          <w:spacing w:val="-3"/>
        </w:rPr>
        <w:t>Enclosures Pack</w:t>
      </w:r>
      <w:r w:rsidR="0088154C" w:rsidRPr="001B3353">
        <w:rPr>
          <w:rFonts w:ascii="Arial" w:eastAsia="Arial" w:hAnsi="Arial"/>
          <w:color w:val="00B050"/>
          <w:spacing w:val="-3"/>
        </w:rPr>
        <w:t xml:space="preserve">). </w:t>
      </w:r>
      <w:r w:rsidR="001B3353" w:rsidRPr="001B3353">
        <w:rPr>
          <w:rFonts w:ascii="Arial" w:eastAsia="Arial" w:hAnsi="Arial"/>
          <w:color w:val="000000" w:themeColor="text1"/>
          <w:spacing w:val="-3"/>
        </w:rPr>
        <w:t>It was looking increasingly likely that the council would have to be VAT registered</w:t>
      </w:r>
      <w:r w:rsidR="001B3353">
        <w:rPr>
          <w:rFonts w:ascii="Arial" w:eastAsia="Arial" w:hAnsi="Arial"/>
          <w:color w:val="000000" w:themeColor="text1"/>
          <w:spacing w:val="-3"/>
        </w:rPr>
        <w:t xml:space="preserve">. If Cheshire East Council </w:t>
      </w:r>
      <w:r w:rsidR="0071359E">
        <w:rPr>
          <w:rFonts w:ascii="Arial" w:eastAsia="Arial" w:hAnsi="Arial"/>
          <w:color w:val="000000" w:themeColor="text1"/>
          <w:spacing w:val="-3"/>
        </w:rPr>
        <w:t xml:space="preserve">(CEC) </w:t>
      </w:r>
      <w:r w:rsidR="001B3353">
        <w:rPr>
          <w:rFonts w:ascii="Arial" w:eastAsia="Arial" w:hAnsi="Arial"/>
          <w:color w:val="000000" w:themeColor="text1"/>
          <w:spacing w:val="-3"/>
        </w:rPr>
        <w:t>w</w:t>
      </w:r>
      <w:r w:rsidR="00987AD9">
        <w:rPr>
          <w:rFonts w:ascii="Arial" w:eastAsia="Arial" w:hAnsi="Arial"/>
          <w:color w:val="000000" w:themeColor="text1"/>
          <w:spacing w:val="-3"/>
        </w:rPr>
        <w:t xml:space="preserve">ould </w:t>
      </w:r>
      <w:r w:rsidR="001B3353">
        <w:rPr>
          <w:rFonts w:ascii="Arial" w:eastAsia="Arial" w:hAnsi="Arial"/>
          <w:color w:val="000000" w:themeColor="text1"/>
          <w:spacing w:val="-3"/>
        </w:rPr>
        <w:t xml:space="preserve">pay contractors </w:t>
      </w:r>
      <w:r w:rsidR="00064859">
        <w:rPr>
          <w:rFonts w:ascii="Arial" w:eastAsia="Arial" w:hAnsi="Arial"/>
          <w:color w:val="000000" w:themeColor="text1"/>
          <w:spacing w:val="-3"/>
        </w:rPr>
        <w:t>directly</w:t>
      </w:r>
      <w:r w:rsidR="001166B4">
        <w:rPr>
          <w:rFonts w:ascii="Arial" w:eastAsia="Arial" w:hAnsi="Arial"/>
          <w:color w:val="000000" w:themeColor="text1"/>
          <w:spacing w:val="-3"/>
        </w:rPr>
        <w:t xml:space="preserve"> from the section 106 monies and </w:t>
      </w:r>
      <w:r w:rsidR="001B3353">
        <w:rPr>
          <w:rFonts w:ascii="Arial" w:eastAsia="Arial" w:hAnsi="Arial"/>
          <w:color w:val="000000" w:themeColor="text1"/>
          <w:spacing w:val="-3"/>
        </w:rPr>
        <w:t>recover the associated VAT</w:t>
      </w:r>
      <w:r w:rsidR="001166B4">
        <w:rPr>
          <w:rFonts w:ascii="Arial" w:eastAsia="Arial" w:hAnsi="Arial"/>
          <w:color w:val="000000" w:themeColor="text1"/>
          <w:spacing w:val="-3"/>
        </w:rPr>
        <w:t xml:space="preserve">, this </w:t>
      </w:r>
      <w:r w:rsidR="001B3353">
        <w:rPr>
          <w:rFonts w:ascii="Arial" w:eastAsia="Arial" w:hAnsi="Arial"/>
          <w:color w:val="000000" w:themeColor="text1"/>
          <w:spacing w:val="-3"/>
        </w:rPr>
        <w:t>would reduce the Parish potential VAT payment and recovery by £32,000</w:t>
      </w:r>
      <w:r w:rsidR="00F3521F">
        <w:rPr>
          <w:rFonts w:ascii="Arial" w:eastAsia="Arial" w:hAnsi="Arial"/>
          <w:color w:val="000000" w:themeColor="text1"/>
          <w:spacing w:val="-3"/>
        </w:rPr>
        <w:t>, however it would still leave circa £100</w:t>
      </w:r>
      <w:r w:rsidR="00AA5779">
        <w:rPr>
          <w:rFonts w:ascii="Arial" w:eastAsia="Arial" w:hAnsi="Arial"/>
          <w:color w:val="000000" w:themeColor="text1"/>
          <w:spacing w:val="-3"/>
        </w:rPr>
        <w:t xml:space="preserve">,000 to </w:t>
      </w:r>
      <w:r w:rsidR="00C1365F">
        <w:rPr>
          <w:rFonts w:ascii="Arial" w:eastAsia="Arial" w:hAnsi="Arial"/>
          <w:color w:val="000000" w:themeColor="text1"/>
          <w:spacing w:val="-3"/>
        </w:rPr>
        <w:t xml:space="preserve">be dealt </w:t>
      </w:r>
      <w:r w:rsidR="00AA5779">
        <w:rPr>
          <w:rFonts w:ascii="Arial" w:eastAsia="Arial" w:hAnsi="Arial"/>
          <w:color w:val="000000" w:themeColor="text1"/>
          <w:spacing w:val="-3"/>
        </w:rPr>
        <w:t>with by the Parish Council</w:t>
      </w:r>
      <w:r w:rsidR="001B3353">
        <w:rPr>
          <w:rFonts w:ascii="Arial" w:eastAsia="Arial" w:hAnsi="Arial"/>
          <w:color w:val="000000" w:themeColor="text1"/>
          <w:spacing w:val="-3"/>
        </w:rPr>
        <w:t xml:space="preserve">. </w:t>
      </w:r>
      <w:r w:rsidR="00987AD9">
        <w:rPr>
          <w:rFonts w:ascii="Arial" w:eastAsia="Arial" w:hAnsi="Arial"/>
          <w:color w:val="000000" w:themeColor="text1"/>
          <w:spacing w:val="-3"/>
        </w:rPr>
        <w:t xml:space="preserve">The Clerk was trying to confirm this with the </w:t>
      </w:r>
      <w:r w:rsidR="001A1D91">
        <w:rPr>
          <w:rFonts w:ascii="Arial" w:eastAsia="Arial" w:hAnsi="Arial"/>
          <w:color w:val="000000" w:themeColor="text1"/>
          <w:spacing w:val="-3"/>
        </w:rPr>
        <w:t>section 106 officer at CEC.</w:t>
      </w:r>
    </w:p>
    <w:p w14:paraId="16773F56" w14:textId="7DFDDE39" w:rsidR="0088154C" w:rsidRPr="002133ED" w:rsidRDefault="001B3353" w:rsidP="005A46AF">
      <w:pPr>
        <w:autoSpaceDE/>
        <w:autoSpaceDN/>
        <w:adjustRightInd/>
        <w:spacing w:before="60" w:after="60"/>
        <w:ind w:left="993" w:right="94"/>
        <w:rPr>
          <w:rFonts w:ascii="Arial" w:eastAsia="Arial" w:hAnsi="Arial"/>
          <w:spacing w:val="-3"/>
        </w:rPr>
      </w:pPr>
      <w:r>
        <w:rPr>
          <w:rFonts w:ascii="Arial" w:eastAsia="Arial" w:hAnsi="Arial"/>
          <w:color w:val="000000" w:themeColor="text1"/>
          <w:spacing w:val="-3"/>
        </w:rPr>
        <w:t>It was proposed that th</w:t>
      </w:r>
      <w:r w:rsidR="004C7A32">
        <w:rPr>
          <w:rFonts w:ascii="Arial" w:eastAsia="Arial" w:hAnsi="Arial"/>
          <w:color w:val="000000" w:themeColor="text1"/>
          <w:spacing w:val="-3"/>
        </w:rPr>
        <w:t xml:space="preserve">is matter </w:t>
      </w:r>
      <w:r w:rsidR="007A2EE5">
        <w:rPr>
          <w:rFonts w:ascii="Arial" w:eastAsia="Arial" w:hAnsi="Arial"/>
          <w:color w:val="000000" w:themeColor="text1"/>
          <w:spacing w:val="-3"/>
        </w:rPr>
        <w:t xml:space="preserve">also be </w:t>
      </w:r>
      <w:r w:rsidR="004C7A32">
        <w:rPr>
          <w:rFonts w:ascii="Arial" w:eastAsia="Arial" w:hAnsi="Arial"/>
          <w:color w:val="000000" w:themeColor="text1"/>
          <w:spacing w:val="-3"/>
        </w:rPr>
        <w:t xml:space="preserve">debated again </w:t>
      </w:r>
      <w:r w:rsidR="00930F70">
        <w:rPr>
          <w:rFonts w:ascii="Arial" w:eastAsia="Arial" w:hAnsi="Arial"/>
          <w:color w:val="000000" w:themeColor="text1"/>
          <w:spacing w:val="-3"/>
        </w:rPr>
        <w:t xml:space="preserve">at the </w:t>
      </w:r>
      <w:r w:rsidR="0088154C" w:rsidRPr="002133ED">
        <w:rPr>
          <w:rFonts w:ascii="Arial" w:eastAsia="Arial" w:hAnsi="Arial"/>
          <w:spacing w:val="-3"/>
        </w:rPr>
        <w:t>Extra Council meeting on 15</w:t>
      </w:r>
      <w:r w:rsidR="0088154C" w:rsidRPr="002133ED">
        <w:rPr>
          <w:rFonts w:ascii="Arial" w:eastAsia="Arial" w:hAnsi="Arial"/>
          <w:spacing w:val="-3"/>
          <w:vertAlign w:val="superscript"/>
        </w:rPr>
        <w:t>th</w:t>
      </w:r>
      <w:r w:rsidR="0088154C" w:rsidRPr="002133ED">
        <w:rPr>
          <w:rFonts w:ascii="Arial" w:eastAsia="Arial" w:hAnsi="Arial"/>
          <w:spacing w:val="-3"/>
        </w:rPr>
        <w:t xml:space="preserve"> August</w:t>
      </w:r>
      <w:r w:rsidR="00930F70">
        <w:rPr>
          <w:rFonts w:ascii="Arial" w:eastAsia="Arial" w:hAnsi="Arial"/>
          <w:spacing w:val="-3"/>
        </w:rPr>
        <w:t xml:space="preserve"> when tender </w:t>
      </w:r>
      <w:r w:rsidR="00A42305">
        <w:rPr>
          <w:rFonts w:ascii="Arial" w:eastAsia="Arial" w:hAnsi="Arial"/>
          <w:spacing w:val="-3"/>
        </w:rPr>
        <w:t xml:space="preserve">figures </w:t>
      </w:r>
      <w:r w:rsidR="00930F70">
        <w:rPr>
          <w:rFonts w:ascii="Arial" w:eastAsia="Arial" w:hAnsi="Arial"/>
          <w:spacing w:val="-3"/>
        </w:rPr>
        <w:t>w</w:t>
      </w:r>
      <w:r w:rsidR="004A7BF0">
        <w:rPr>
          <w:rFonts w:ascii="Arial" w:eastAsia="Arial" w:hAnsi="Arial"/>
          <w:spacing w:val="-3"/>
        </w:rPr>
        <w:t>ould be known</w:t>
      </w:r>
      <w:r w:rsidR="007A2EE5">
        <w:rPr>
          <w:rFonts w:ascii="Arial" w:eastAsia="Arial" w:hAnsi="Arial"/>
          <w:spacing w:val="-3"/>
        </w:rPr>
        <w:t xml:space="preserve">. </w:t>
      </w:r>
      <w:r w:rsidR="00064859" w:rsidRPr="00064859">
        <w:rPr>
          <w:rFonts w:ascii="Arial" w:eastAsia="Arial" w:hAnsi="Arial"/>
          <w:color w:val="000000" w:themeColor="text1"/>
          <w:spacing w:val="-3"/>
        </w:rPr>
        <w:t xml:space="preserve">Mr Parkinson </w:t>
      </w:r>
      <w:r w:rsidR="004A7BF0">
        <w:rPr>
          <w:rFonts w:ascii="Arial" w:eastAsia="Arial" w:hAnsi="Arial"/>
          <w:color w:val="000000" w:themeColor="text1"/>
          <w:spacing w:val="-3"/>
        </w:rPr>
        <w:t xml:space="preserve">could be </w:t>
      </w:r>
      <w:r w:rsidR="00064859" w:rsidRPr="00064859">
        <w:rPr>
          <w:rFonts w:ascii="Arial" w:eastAsia="Arial" w:hAnsi="Arial"/>
          <w:color w:val="000000" w:themeColor="text1"/>
          <w:spacing w:val="-3"/>
        </w:rPr>
        <w:t>advised of the</w:t>
      </w:r>
      <w:r w:rsidR="00A42305">
        <w:rPr>
          <w:rFonts w:ascii="Arial" w:eastAsia="Arial" w:hAnsi="Arial"/>
          <w:color w:val="000000" w:themeColor="text1"/>
          <w:spacing w:val="-3"/>
        </w:rPr>
        <w:t xml:space="preserve">se </w:t>
      </w:r>
      <w:proofErr w:type="gramStart"/>
      <w:r w:rsidR="00A42305">
        <w:rPr>
          <w:rFonts w:ascii="Arial" w:eastAsia="Arial" w:hAnsi="Arial"/>
          <w:color w:val="000000" w:themeColor="text1"/>
          <w:spacing w:val="-3"/>
        </w:rPr>
        <w:t>figures</w:t>
      </w:r>
      <w:r w:rsidR="00396875">
        <w:rPr>
          <w:rFonts w:ascii="Arial" w:eastAsia="Arial" w:hAnsi="Arial"/>
          <w:color w:val="000000" w:themeColor="text1"/>
          <w:spacing w:val="-3"/>
        </w:rPr>
        <w:t>,</w:t>
      </w:r>
      <w:proofErr w:type="gramEnd"/>
      <w:r w:rsidR="00396875">
        <w:rPr>
          <w:rFonts w:ascii="Arial" w:eastAsia="Arial" w:hAnsi="Arial"/>
          <w:color w:val="000000" w:themeColor="text1"/>
          <w:spacing w:val="-3"/>
        </w:rPr>
        <w:t xml:space="preserve"> </w:t>
      </w:r>
      <w:r w:rsidR="00064859" w:rsidRPr="00064859">
        <w:rPr>
          <w:rFonts w:ascii="Arial" w:eastAsia="Arial" w:hAnsi="Arial"/>
          <w:color w:val="000000" w:themeColor="text1"/>
          <w:spacing w:val="-3"/>
        </w:rPr>
        <w:t>he would then be able to forward his final report.</w:t>
      </w:r>
      <w:r w:rsidR="00064859" w:rsidRPr="00064859">
        <w:rPr>
          <w:rFonts w:ascii="Arial" w:eastAsia="Arial" w:hAnsi="Arial"/>
          <w:b/>
          <w:bCs/>
          <w:color w:val="000000" w:themeColor="text1"/>
          <w:spacing w:val="-3"/>
        </w:rPr>
        <w:t xml:space="preserve"> </w:t>
      </w:r>
    </w:p>
    <w:p w14:paraId="040E75FC" w14:textId="3E39B3D6" w:rsidR="000C7846" w:rsidRDefault="00640AFB" w:rsidP="00640AFB">
      <w:pPr>
        <w:autoSpaceDE/>
        <w:autoSpaceDN/>
        <w:adjustRightInd/>
        <w:spacing w:before="60" w:after="60"/>
        <w:ind w:left="993" w:right="94" w:hanging="426"/>
        <w:rPr>
          <w:rFonts w:ascii="Arial" w:eastAsia="Arial" w:hAnsi="Arial"/>
          <w:spacing w:val="-3"/>
        </w:rPr>
      </w:pPr>
      <w:r w:rsidRPr="00DF15A9">
        <w:rPr>
          <w:rFonts w:ascii="Arial" w:eastAsia="Arial" w:hAnsi="Arial"/>
          <w:b/>
          <w:bCs/>
          <w:spacing w:val="-3"/>
        </w:rPr>
        <w:t>8.3</w:t>
      </w:r>
      <w:r>
        <w:rPr>
          <w:rFonts w:ascii="Arial" w:eastAsia="Arial" w:hAnsi="Arial"/>
          <w:spacing w:val="-3"/>
        </w:rPr>
        <w:tab/>
      </w:r>
      <w:r w:rsidR="000C7846" w:rsidRPr="00891DA5">
        <w:rPr>
          <w:rFonts w:ascii="Arial" w:eastAsia="Arial" w:hAnsi="Arial"/>
          <w:spacing w:val="-3"/>
        </w:rPr>
        <w:t>Progress with the Heads of Terms and Faculty Application. The Clerk ha</w:t>
      </w:r>
      <w:r w:rsidR="000C7846">
        <w:rPr>
          <w:rFonts w:ascii="Arial" w:eastAsia="Arial" w:hAnsi="Arial"/>
          <w:spacing w:val="-3"/>
        </w:rPr>
        <w:t>d</w:t>
      </w:r>
      <w:r w:rsidR="000C7846" w:rsidRPr="00891DA5">
        <w:rPr>
          <w:rFonts w:ascii="Arial" w:eastAsia="Arial" w:hAnsi="Arial"/>
          <w:spacing w:val="-3"/>
        </w:rPr>
        <w:t xml:space="preserve"> emailed three solicitors requesting their estimate for Land Registration work and work in drawing up the Heads of Agreement into a legal document. </w:t>
      </w:r>
      <w:r w:rsidR="000C7846" w:rsidRPr="00891DA5">
        <w:rPr>
          <w:rFonts w:ascii="Arial" w:eastAsia="Arial" w:hAnsi="Arial"/>
          <w:color w:val="00B050"/>
          <w:spacing w:val="-3"/>
        </w:rPr>
        <w:t>(</w:t>
      </w:r>
      <w:r w:rsidR="000C7846" w:rsidRPr="00891DA5">
        <w:rPr>
          <w:rFonts w:ascii="Arial" w:eastAsia="Arial" w:hAnsi="Arial"/>
          <w:b/>
          <w:bCs/>
          <w:color w:val="00B050"/>
          <w:spacing w:val="-3"/>
        </w:rPr>
        <w:t xml:space="preserve">Document 3 in the </w:t>
      </w:r>
      <w:r w:rsidR="00E42046">
        <w:rPr>
          <w:rFonts w:ascii="Arial" w:eastAsia="Arial" w:hAnsi="Arial"/>
          <w:b/>
          <w:bCs/>
          <w:color w:val="00B050"/>
          <w:spacing w:val="-3"/>
        </w:rPr>
        <w:t xml:space="preserve">Agenda </w:t>
      </w:r>
      <w:r w:rsidR="000C7846" w:rsidRPr="00891DA5">
        <w:rPr>
          <w:rFonts w:ascii="Arial" w:eastAsia="Arial" w:hAnsi="Arial"/>
          <w:b/>
          <w:bCs/>
          <w:color w:val="00B050"/>
          <w:spacing w:val="-3"/>
        </w:rPr>
        <w:t>Enclosures Pack</w:t>
      </w:r>
      <w:r w:rsidR="000C7846" w:rsidRPr="00891DA5">
        <w:rPr>
          <w:rFonts w:ascii="Arial" w:eastAsia="Arial" w:hAnsi="Arial"/>
          <w:color w:val="00B050"/>
          <w:spacing w:val="-3"/>
        </w:rPr>
        <w:t>)</w:t>
      </w:r>
      <w:r w:rsidR="000C7846" w:rsidRPr="00891DA5">
        <w:rPr>
          <w:rFonts w:ascii="Arial" w:eastAsia="Arial" w:hAnsi="Arial"/>
          <w:spacing w:val="-3"/>
        </w:rPr>
        <w:t xml:space="preserve">. The Clerk had already sent documents to the PCC to help with the Faculty Application - </w:t>
      </w:r>
      <w:r w:rsidR="000C7846" w:rsidRPr="00891DA5">
        <w:rPr>
          <w:rFonts w:ascii="Arial" w:eastAsia="Arial" w:hAnsi="Arial"/>
          <w:b/>
          <w:bCs/>
          <w:color w:val="0033CC"/>
          <w:spacing w:val="-3"/>
        </w:rPr>
        <w:t xml:space="preserve">Link to the </w:t>
      </w:r>
      <w:hyperlink r:id="rId8" w:history="1">
        <w:r w:rsidR="000C7846" w:rsidRPr="00891DA5">
          <w:rPr>
            <w:rFonts w:ascii="Arial" w:eastAsia="Arial" w:hAnsi="Arial"/>
            <w:b/>
            <w:bCs/>
            <w:color w:val="0033CC"/>
            <w:spacing w:val="-3"/>
          </w:rPr>
          <w:t xml:space="preserve">Faculty Application Documents </w:t>
        </w:r>
        <w:r w:rsidR="000C7846" w:rsidRPr="00891DA5">
          <w:rPr>
            <w:rFonts w:ascii="Arial" w:eastAsia="Arial" w:hAnsi="Arial"/>
            <w:spacing w:val="-3"/>
          </w:rPr>
          <w:t xml:space="preserve">(then click on the photos and docs to view in full definition)   </w:t>
        </w:r>
      </w:hyperlink>
    </w:p>
    <w:p w14:paraId="6521885B" w14:textId="196D9C22" w:rsidR="00F326F2" w:rsidRDefault="005349EE" w:rsidP="00F06598">
      <w:pPr>
        <w:tabs>
          <w:tab w:val="left" w:pos="1418"/>
        </w:tabs>
        <w:autoSpaceDE/>
        <w:autoSpaceDN/>
        <w:adjustRightInd/>
        <w:spacing w:after="180"/>
        <w:ind w:left="993" w:right="94"/>
        <w:rPr>
          <w:rFonts w:ascii="Arial" w:eastAsia="Arial" w:hAnsi="Arial"/>
          <w:spacing w:val="-3"/>
        </w:rPr>
      </w:pPr>
      <w:r>
        <w:rPr>
          <w:rFonts w:ascii="Arial" w:eastAsia="Arial" w:hAnsi="Arial"/>
          <w:spacing w:val="-3"/>
        </w:rPr>
        <w:t xml:space="preserve">The Clerk advised that Philip Kershaw </w:t>
      </w:r>
      <w:r w:rsidR="00F326F2">
        <w:rPr>
          <w:rFonts w:ascii="Arial" w:eastAsia="Arial" w:hAnsi="Arial"/>
          <w:spacing w:val="-3"/>
        </w:rPr>
        <w:t xml:space="preserve">representing the PCC had made contact with the Faculty Solicitor who </w:t>
      </w:r>
      <w:r w:rsidR="00AF0C8A">
        <w:rPr>
          <w:rFonts w:ascii="Arial" w:eastAsia="Arial" w:hAnsi="Arial"/>
          <w:spacing w:val="-3"/>
        </w:rPr>
        <w:t xml:space="preserve">had </w:t>
      </w:r>
      <w:r w:rsidR="00F326F2">
        <w:rPr>
          <w:rFonts w:ascii="Arial" w:eastAsia="Arial" w:hAnsi="Arial"/>
          <w:spacing w:val="-3"/>
        </w:rPr>
        <w:t xml:space="preserve">advised that Land Registry could be fraught with </w:t>
      </w:r>
      <w:r w:rsidR="001D082D">
        <w:rPr>
          <w:rFonts w:ascii="Arial" w:eastAsia="Arial" w:hAnsi="Arial"/>
          <w:spacing w:val="-3"/>
        </w:rPr>
        <w:t>delays,</w:t>
      </w:r>
      <w:r w:rsidR="00F326F2">
        <w:rPr>
          <w:rFonts w:ascii="Arial" w:eastAsia="Arial" w:hAnsi="Arial"/>
          <w:spacing w:val="-3"/>
        </w:rPr>
        <w:t xml:space="preserve"> and it may be better to rely on the Heads of Agreement </w:t>
      </w:r>
      <w:r w:rsidR="00AF0C8A">
        <w:rPr>
          <w:rFonts w:ascii="Arial" w:eastAsia="Arial" w:hAnsi="Arial"/>
          <w:spacing w:val="-3"/>
        </w:rPr>
        <w:t xml:space="preserve">made into a </w:t>
      </w:r>
      <w:r w:rsidR="003A21DD">
        <w:rPr>
          <w:rFonts w:ascii="Arial" w:eastAsia="Arial" w:hAnsi="Arial"/>
          <w:spacing w:val="-3"/>
        </w:rPr>
        <w:t xml:space="preserve">legal </w:t>
      </w:r>
      <w:r w:rsidR="00AF0C8A">
        <w:rPr>
          <w:rFonts w:ascii="Arial" w:eastAsia="Arial" w:hAnsi="Arial"/>
          <w:spacing w:val="-3"/>
        </w:rPr>
        <w:t xml:space="preserve">contract, </w:t>
      </w:r>
      <w:r w:rsidR="00F326F2">
        <w:rPr>
          <w:rFonts w:ascii="Arial" w:eastAsia="Arial" w:hAnsi="Arial"/>
          <w:spacing w:val="-3"/>
        </w:rPr>
        <w:t xml:space="preserve">which </w:t>
      </w:r>
      <w:r w:rsidR="00C03088">
        <w:rPr>
          <w:rFonts w:ascii="Arial" w:eastAsia="Arial" w:hAnsi="Arial"/>
          <w:spacing w:val="-3"/>
        </w:rPr>
        <w:t xml:space="preserve">had </w:t>
      </w:r>
      <w:r w:rsidR="00F326F2">
        <w:rPr>
          <w:rFonts w:ascii="Arial" w:eastAsia="Arial" w:hAnsi="Arial"/>
          <w:spacing w:val="-3"/>
        </w:rPr>
        <w:t xml:space="preserve">now been agreed </w:t>
      </w:r>
      <w:r w:rsidR="00AF0C8A">
        <w:rPr>
          <w:rFonts w:ascii="Arial" w:eastAsia="Arial" w:hAnsi="Arial"/>
          <w:spacing w:val="-3"/>
        </w:rPr>
        <w:t xml:space="preserve">with the PCC, </w:t>
      </w:r>
      <w:r w:rsidR="00F326F2">
        <w:rPr>
          <w:rFonts w:ascii="Arial" w:eastAsia="Arial" w:hAnsi="Arial"/>
          <w:spacing w:val="-3"/>
        </w:rPr>
        <w:t xml:space="preserve">and to deal with the land registry and the </w:t>
      </w:r>
      <w:r w:rsidR="00F326F2">
        <w:rPr>
          <w:rFonts w:ascii="Arial" w:eastAsia="Arial" w:hAnsi="Arial"/>
          <w:spacing w:val="-3"/>
        </w:rPr>
        <w:lastRenderedPageBreak/>
        <w:t>owner</w:t>
      </w:r>
      <w:r w:rsidR="007A2EE5">
        <w:rPr>
          <w:rFonts w:ascii="Arial" w:eastAsia="Arial" w:hAnsi="Arial"/>
          <w:spacing w:val="-3"/>
        </w:rPr>
        <w:t xml:space="preserve">ship </w:t>
      </w:r>
      <w:r w:rsidR="00F326F2">
        <w:rPr>
          <w:rFonts w:ascii="Arial" w:eastAsia="Arial" w:hAnsi="Arial"/>
          <w:spacing w:val="-3"/>
        </w:rPr>
        <w:t xml:space="preserve">of the old school house at a later date.  The clerk also advised that ownership </w:t>
      </w:r>
      <w:r w:rsidR="00386995">
        <w:rPr>
          <w:rFonts w:ascii="Arial" w:eastAsia="Arial" w:hAnsi="Arial"/>
          <w:spacing w:val="-3"/>
        </w:rPr>
        <w:t xml:space="preserve">of assets </w:t>
      </w:r>
      <w:r w:rsidR="00F326F2">
        <w:rPr>
          <w:rFonts w:ascii="Arial" w:eastAsia="Arial" w:hAnsi="Arial"/>
          <w:spacing w:val="-3"/>
        </w:rPr>
        <w:t xml:space="preserve">was not an issue with the </w:t>
      </w:r>
      <w:r w:rsidR="00386995">
        <w:rPr>
          <w:rFonts w:ascii="Arial" w:eastAsia="Arial" w:hAnsi="Arial"/>
          <w:spacing w:val="-3"/>
        </w:rPr>
        <w:t>P</w:t>
      </w:r>
      <w:r w:rsidR="00F326F2">
        <w:rPr>
          <w:rFonts w:ascii="Arial" w:eastAsia="Arial" w:hAnsi="Arial"/>
          <w:spacing w:val="-3"/>
        </w:rPr>
        <w:t xml:space="preserve">ublic </w:t>
      </w:r>
      <w:r w:rsidR="00386995">
        <w:rPr>
          <w:rFonts w:ascii="Arial" w:eastAsia="Arial" w:hAnsi="Arial"/>
          <w:spacing w:val="-3"/>
        </w:rPr>
        <w:t>W</w:t>
      </w:r>
      <w:r w:rsidR="00F326F2">
        <w:rPr>
          <w:rFonts w:ascii="Arial" w:eastAsia="Arial" w:hAnsi="Arial"/>
          <w:spacing w:val="-3"/>
        </w:rPr>
        <w:t xml:space="preserve">orks </w:t>
      </w:r>
      <w:r w:rsidR="00386995">
        <w:rPr>
          <w:rFonts w:ascii="Arial" w:eastAsia="Arial" w:hAnsi="Arial"/>
          <w:spacing w:val="-3"/>
        </w:rPr>
        <w:t>L</w:t>
      </w:r>
      <w:r w:rsidR="00F326F2">
        <w:rPr>
          <w:rFonts w:ascii="Arial" w:eastAsia="Arial" w:hAnsi="Arial"/>
          <w:spacing w:val="-3"/>
        </w:rPr>
        <w:t xml:space="preserve">oans </w:t>
      </w:r>
      <w:r w:rsidR="00386995">
        <w:rPr>
          <w:rFonts w:ascii="Arial" w:eastAsia="Arial" w:hAnsi="Arial"/>
          <w:spacing w:val="-3"/>
        </w:rPr>
        <w:t>B</w:t>
      </w:r>
      <w:r w:rsidR="00F326F2">
        <w:rPr>
          <w:rFonts w:ascii="Arial" w:eastAsia="Arial" w:hAnsi="Arial"/>
          <w:spacing w:val="-3"/>
        </w:rPr>
        <w:t>oard, they would not be securing the loan on the Parish Hall as an asset because they have Government powers to recover loan charges</w:t>
      </w:r>
      <w:r w:rsidR="007A2EE5">
        <w:rPr>
          <w:rFonts w:ascii="Arial" w:eastAsia="Arial" w:hAnsi="Arial"/>
          <w:spacing w:val="-3"/>
        </w:rPr>
        <w:t>,</w:t>
      </w:r>
      <w:r w:rsidR="00F326F2">
        <w:rPr>
          <w:rFonts w:ascii="Arial" w:eastAsia="Arial" w:hAnsi="Arial"/>
          <w:spacing w:val="-3"/>
        </w:rPr>
        <w:t xml:space="preserve"> if in default</w:t>
      </w:r>
      <w:r w:rsidR="007A2EE5">
        <w:rPr>
          <w:rFonts w:ascii="Arial" w:eastAsia="Arial" w:hAnsi="Arial"/>
          <w:spacing w:val="-3"/>
        </w:rPr>
        <w:t>,</w:t>
      </w:r>
      <w:r w:rsidR="00F326F2">
        <w:rPr>
          <w:rFonts w:ascii="Arial" w:eastAsia="Arial" w:hAnsi="Arial"/>
          <w:spacing w:val="-3"/>
        </w:rPr>
        <w:t xml:space="preserve"> directly from precept payers</w:t>
      </w:r>
      <w:r w:rsidR="00386995">
        <w:rPr>
          <w:rFonts w:ascii="Arial" w:eastAsia="Arial" w:hAnsi="Arial"/>
          <w:spacing w:val="-3"/>
        </w:rPr>
        <w:t xml:space="preserve">. </w:t>
      </w:r>
    </w:p>
    <w:p w14:paraId="352FC000" w14:textId="098A8FA5" w:rsidR="001173FA" w:rsidRPr="00331026" w:rsidRDefault="00F06598" w:rsidP="00F06598">
      <w:pPr>
        <w:autoSpaceDE/>
        <w:autoSpaceDN/>
        <w:adjustRightInd/>
        <w:spacing w:before="60" w:after="60"/>
        <w:ind w:left="993" w:right="94" w:hanging="426"/>
        <w:rPr>
          <w:rFonts w:ascii="Arial" w:eastAsia="Arial" w:hAnsi="Arial"/>
          <w:color w:val="000000" w:themeColor="text1"/>
          <w:spacing w:val="-3"/>
        </w:rPr>
      </w:pPr>
      <w:r w:rsidRPr="00DF15A9">
        <w:rPr>
          <w:rFonts w:ascii="Arial" w:eastAsia="Arial" w:hAnsi="Arial"/>
          <w:b/>
          <w:bCs/>
          <w:color w:val="000000" w:themeColor="text1"/>
          <w:spacing w:val="-3"/>
        </w:rPr>
        <w:t>8.4</w:t>
      </w:r>
      <w:r>
        <w:rPr>
          <w:rFonts w:ascii="Arial" w:eastAsia="Arial" w:hAnsi="Arial"/>
          <w:color w:val="000000" w:themeColor="text1"/>
          <w:spacing w:val="-3"/>
        </w:rPr>
        <w:tab/>
      </w:r>
      <w:r w:rsidR="001173FA" w:rsidRPr="00331026">
        <w:rPr>
          <w:rFonts w:ascii="Arial" w:eastAsia="Arial" w:hAnsi="Arial"/>
          <w:color w:val="000000" w:themeColor="text1"/>
          <w:spacing w:val="-3"/>
        </w:rPr>
        <w:t xml:space="preserve">Section 106 communication from Judith Cosgrove CEC Section 106 Officer and promised Zoom meeting. </w:t>
      </w:r>
    </w:p>
    <w:p w14:paraId="03E58756" w14:textId="77777777" w:rsidR="001173FA" w:rsidRPr="001173FA" w:rsidRDefault="001173FA" w:rsidP="00F06598">
      <w:pPr>
        <w:shd w:val="clear" w:color="auto" w:fill="FFFFFF"/>
        <w:spacing w:after="80"/>
        <w:ind w:left="1276"/>
        <w:rPr>
          <w:rFonts w:ascii="Arial" w:hAnsi="Arial" w:cs="Arial"/>
          <w:color w:val="222222"/>
        </w:rPr>
      </w:pPr>
      <w:r w:rsidRPr="001173FA">
        <w:rPr>
          <w:rFonts w:ascii="Arial" w:hAnsi="Arial" w:cs="Arial"/>
          <w:color w:val="222222"/>
        </w:rPr>
        <w:t>Dear David</w:t>
      </w:r>
    </w:p>
    <w:p w14:paraId="17859EB9" w14:textId="77777777" w:rsidR="001173FA" w:rsidRPr="001173FA" w:rsidRDefault="001173FA" w:rsidP="00F06598">
      <w:pPr>
        <w:shd w:val="clear" w:color="auto" w:fill="FFFFFF"/>
        <w:spacing w:after="80"/>
        <w:ind w:left="1276"/>
        <w:rPr>
          <w:rFonts w:ascii="Arial" w:hAnsi="Arial" w:cs="Arial"/>
          <w:color w:val="222222"/>
        </w:rPr>
      </w:pPr>
      <w:r w:rsidRPr="001173FA">
        <w:rPr>
          <w:rFonts w:ascii="Arial" w:hAnsi="Arial" w:cs="Arial"/>
          <w:color w:val="222222"/>
        </w:rPr>
        <w:t>I’m happy to have a quick Zoom meeting and can propose some dates for next week.  Leave it with me and I’ll come back to you.       </w:t>
      </w:r>
    </w:p>
    <w:p w14:paraId="7C26E6AF" w14:textId="77777777" w:rsidR="001173FA" w:rsidRPr="001173FA" w:rsidRDefault="001173FA" w:rsidP="00F06598">
      <w:pPr>
        <w:shd w:val="clear" w:color="auto" w:fill="FFFFFF"/>
        <w:spacing w:after="80"/>
        <w:ind w:left="1276"/>
        <w:rPr>
          <w:rFonts w:ascii="Arial" w:hAnsi="Arial" w:cs="Arial"/>
          <w:color w:val="222222"/>
        </w:rPr>
      </w:pPr>
      <w:r w:rsidRPr="001173FA">
        <w:rPr>
          <w:rFonts w:ascii="Arial" w:hAnsi="Arial" w:cs="Arial"/>
          <w:color w:val="222222"/>
        </w:rPr>
        <w:t>In brief, the monies are held by CEBC and upon completion of the works, these will be reimbursed to you using the s106 sum.    </w:t>
      </w:r>
    </w:p>
    <w:p w14:paraId="7B6CD2B6" w14:textId="5000643A" w:rsidR="001173FA" w:rsidRPr="001173FA" w:rsidRDefault="001173FA" w:rsidP="00F06598">
      <w:pPr>
        <w:shd w:val="clear" w:color="auto" w:fill="FFFFFF"/>
        <w:spacing w:after="80"/>
        <w:ind w:left="1276"/>
        <w:rPr>
          <w:rFonts w:ascii="Arial" w:hAnsi="Arial" w:cs="Arial"/>
          <w:color w:val="222222"/>
        </w:rPr>
      </w:pPr>
      <w:r w:rsidRPr="001173FA">
        <w:rPr>
          <w:rFonts w:ascii="Arial" w:hAnsi="Arial" w:cs="Arial"/>
          <w:color w:val="222222"/>
        </w:rPr>
        <w:t>In the meantime, could you please send through relevant extracts of the s106 together with a detailed proposal of the works so that we can check it’s all policy compliant and meets the requirements of the Legal obligation(s).</w:t>
      </w:r>
    </w:p>
    <w:p w14:paraId="2B3445C5" w14:textId="77777777" w:rsidR="001173FA" w:rsidRDefault="001173FA" w:rsidP="00F06598">
      <w:pPr>
        <w:shd w:val="clear" w:color="auto" w:fill="FFFFFF"/>
        <w:spacing w:after="80"/>
        <w:ind w:left="1276" w:right="424"/>
        <w:rPr>
          <w:rFonts w:ascii="Arial" w:hAnsi="Arial" w:cs="Arial"/>
          <w:color w:val="0070C0"/>
        </w:rPr>
      </w:pPr>
      <w:r w:rsidRPr="001173FA">
        <w:rPr>
          <w:rFonts w:ascii="Arial" w:hAnsi="Arial" w:cs="Arial"/>
          <w:i/>
          <w:iCs/>
          <w:color w:val="0070C0"/>
        </w:rPr>
        <w:t>We will also need to raise a Purchase Order Number (PON) in the name of the Parish Council (it’ll also be simpler as you’ll already be set up as a supplier), so that upon completion of the project you will invoice the Council on behalf of the Contractor(s) so that the total amount can be reimbursed.  Both the Parish Council and CEBC needs to be satisfied that the works comply with the terms of the s106</w:t>
      </w:r>
      <w:r w:rsidRPr="001173FA">
        <w:rPr>
          <w:rFonts w:ascii="Arial" w:hAnsi="Arial" w:cs="Arial"/>
          <w:color w:val="0070C0"/>
        </w:rPr>
        <w:t xml:space="preserve"> </w:t>
      </w:r>
      <w:r w:rsidRPr="001173FA">
        <w:rPr>
          <w:rFonts w:ascii="Arial" w:hAnsi="Arial" w:cs="Arial"/>
          <w:i/>
          <w:iCs/>
          <w:color w:val="0070C0"/>
        </w:rPr>
        <w:t>Agreement in order that the final payment can be made</w:t>
      </w:r>
      <w:r w:rsidRPr="001173FA">
        <w:rPr>
          <w:rFonts w:ascii="Arial" w:hAnsi="Arial" w:cs="Arial"/>
          <w:color w:val="0070C0"/>
        </w:rPr>
        <w:t>. </w:t>
      </w:r>
    </w:p>
    <w:p w14:paraId="18DC9C29" w14:textId="41D274BD" w:rsidR="001173FA" w:rsidRPr="001173FA" w:rsidRDefault="001173FA" w:rsidP="00F06598">
      <w:pPr>
        <w:shd w:val="clear" w:color="auto" w:fill="FFFFFF"/>
        <w:spacing w:after="80"/>
        <w:ind w:left="1276"/>
        <w:rPr>
          <w:rFonts w:ascii="Arial" w:hAnsi="Arial" w:cs="Arial"/>
        </w:rPr>
      </w:pPr>
      <w:r w:rsidRPr="001173FA">
        <w:rPr>
          <w:rFonts w:ascii="Arial" w:hAnsi="Arial" w:cs="Arial"/>
        </w:rPr>
        <w:t>Could you please contact the Council’s Finance Team – Clare Nicholls or Samantha Oakden to enquire about the VAT. </w:t>
      </w:r>
    </w:p>
    <w:p w14:paraId="625F971A" w14:textId="77777777" w:rsidR="001173FA" w:rsidRPr="001173FA" w:rsidRDefault="001173FA" w:rsidP="00F06598">
      <w:pPr>
        <w:shd w:val="clear" w:color="auto" w:fill="FFFFFF"/>
        <w:spacing w:after="60"/>
        <w:ind w:left="1276"/>
        <w:rPr>
          <w:rFonts w:ascii="Arial" w:hAnsi="Arial" w:cs="Arial"/>
        </w:rPr>
      </w:pPr>
      <w:r w:rsidRPr="001173FA">
        <w:rPr>
          <w:rFonts w:ascii="Arial" w:hAnsi="Arial" w:cs="Arial"/>
        </w:rPr>
        <w:t>As you will be aware, the final invoice must be in PDF format and include details of the works and most importantly the PON.</w:t>
      </w:r>
    </w:p>
    <w:p w14:paraId="0834A1DB" w14:textId="77777777" w:rsidR="001173FA" w:rsidRPr="001173FA" w:rsidRDefault="001173FA" w:rsidP="00F06598">
      <w:pPr>
        <w:shd w:val="clear" w:color="auto" w:fill="FFFFFF"/>
        <w:spacing w:after="60"/>
        <w:ind w:left="993"/>
        <w:rPr>
          <w:rFonts w:ascii="Arial" w:eastAsia="Arial" w:hAnsi="Arial"/>
          <w:spacing w:val="-3"/>
        </w:rPr>
      </w:pPr>
      <w:r w:rsidRPr="001173FA">
        <w:rPr>
          <w:rFonts w:ascii="Arial" w:eastAsia="Arial" w:hAnsi="Arial"/>
          <w:spacing w:val="-3"/>
        </w:rPr>
        <w:t>The Clerk will respond to her requests, contact the Finance Team, and advise of the ZOOM date.</w:t>
      </w:r>
    </w:p>
    <w:p w14:paraId="0B79A44D" w14:textId="45C6C21B" w:rsidR="001173FA" w:rsidRDefault="001173FA" w:rsidP="00C03088">
      <w:pPr>
        <w:tabs>
          <w:tab w:val="left" w:pos="547"/>
        </w:tabs>
        <w:spacing w:after="180"/>
        <w:ind w:left="992" w:right="96"/>
        <w:rPr>
          <w:rFonts w:ascii="Arial" w:eastAsia="Arial" w:hAnsi="Arial"/>
          <w:spacing w:val="-3"/>
        </w:rPr>
      </w:pPr>
      <w:r w:rsidRPr="001173FA">
        <w:rPr>
          <w:rFonts w:ascii="Arial" w:eastAsia="Arial" w:hAnsi="Arial"/>
          <w:spacing w:val="-3"/>
        </w:rPr>
        <w:t xml:space="preserve">The Clerk </w:t>
      </w:r>
      <w:r w:rsidR="002D0502">
        <w:rPr>
          <w:rFonts w:ascii="Arial" w:eastAsia="Arial" w:hAnsi="Arial"/>
          <w:spacing w:val="-3"/>
        </w:rPr>
        <w:t xml:space="preserve">also </w:t>
      </w:r>
      <w:r w:rsidRPr="001173FA">
        <w:rPr>
          <w:rFonts w:ascii="Arial" w:eastAsia="Arial" w:hAnsi="Arial"/>
          <w:spacing w:val="-3"/>
        </w:rPr>
        <w:t>advised that he</w:t>
      </w:r>
      <w:r>
        <w:rPr>
          <w:rFonts w:ascii="Arial" w:eastAsia="Arial" w:hAnsi="Arial"/>
          <w:spacing w:val="-3"/>
        </w:rPr>
        <w:t xml:space="preserve"> felt that th</w:t>
      </w:r>
      <w:r w:rsidR="002D0502">
        <w:rPr>
          <w:rFonts w:ascii="Arial" w:eastAsia="Arial" w:hAnsi="Arial"/>
          <w:spacing w:val="-3"/>
        </w:rPr>
        <w:t>is s</w:t>
      </w:r>
      <w:r>
        <w:rPr>
          <w:rFonts w:ascii="Arial" w:eastAsia="Arial" w:hAnsi="Arial"/>
          <w:spacing w:val="-3"/>
        </w:rPr>
        <w:t xml:space="preserve">ection of the advice </w:t>
      </w:r>
      <w:r w:rsidR="007A2EE5">
        <w:rPr>
          <w:rFonts w:ascii="Arial" w:eastAsia="Arial" w:hAnsi="Arial"/>
          <w:spacing w:val="-3"/>
        </w:rPr>
        <w:t xml:space="preserve">in blue </w:t>
      </w:r>
      <w:r>
        <w:rPr>
          <w:rFonts w:ascii="Arial" w:eastAsia="Arial" w:hAnsi="Arial"/>
          <w:spacing w:val="-3"/>
        </w:rPr>
        <w:t xml:space="preserve">may be </w:t>
      </w:r>
      <w:r w:rsidR="002D0502">
        <w:rPr>
          <w:rFonts w:ascii="Arial" w:eastAsia="Arial" w:hAnsi="Arial"/>
          <w:spacing w:val="-3"/>
        </w:rPr>
        <w:t>wrong,</w:t>
      </w:r>
      <w:r>
        <w:rPr>
          <w:rFonts w:ascii="Arial" w:eastAsia="Arial" w:hAnsi="Arial"/>
          <w:spacing w:val="-3"/>
        </w:rPr>
        <w:t xml:space="preserve"> and contractors can </w:t>
      </w:r>
      <w:r w:rsidR="002D0502">
        <w:rPr>
          <w:rFonts w:ascii="Arial" w:eastAsia="Arial" w:hAnsi="Arial"/>
          <w:spacing w:val="-3"/>
        </w:rPr>
        <w:t xml:space="preserve">be set up to </w:t>
      </w:r>
      <w:r>
        <w:rPr>
          <w:rFonts w:ascii="Arial" w:eastAsia="Arial" w:hAnsi="Arial"/>
          <w:spacing w:val="-3"/>
        </w:rPr>
        <w:t>invoice CEC direct</w:t>
      </w:r>
      <w:r w:rsidR="002D0502">
        <w:rPr>
          <w:rFonts w:ascii="Arial" w:eastAsia="Arial" w:hAnsi="Arial"/>
          <w:spacing w:val="-3"/>
        </w:rPr>
        <w:t>,</w:t>
      </w:r>
      <w:r>
        <w:rPr>
          <w:rFonts w:ascii="Arial" w:eastAsia="Arial" w:hAnsi="Arial"/>
          <w:spacing w:val="-3"/>
        </w:rPr>
        <w:t xml:space="preserve"> as happened at Bollington</w:t>
      </w:r>
      <w:r w:rsidR="002D0502">
        <w:rPr>
          <w:rFonts w:ascii="Arial" w:eastAsia="Arial" w:hAnsi="Arial"/>
          <w:spacing w:val="-3"/>
        </w:rPr>
        <w:t xml:space="preserve">. He </w:t>
      </w:r>
      <w:r>
        <w:rPr>
          <w:rFonts w:ascii="Arial" w:eastAsia="Arial" w:hAnsi="Arial"/>
          <w:spacing w:val="-3"/>
        </w:rPr>
        <w:t>w</w:t>
      </w:r>
      <w:r w:rsidR="002D0502">
        <w:rPr>
          <w:rFonts w:ascii="Arial" w:eastAsia="Arial" w:hAnsi="Arial"/>
          <w:spacing w:val="-3"/>
        </w:rPr>
        <w:t xml:space="preserve">ould </w:t>
      </w:r>
      <w:r>
        <w:rPr>
          <w:rFonts w:ascii="Arial" w:eastAsia="Arial" w:hAnsi="Arial"/>
          <w:spacing w:val="-3"/>
        </w:rPr>
        <w:t>clarify that</w:t>
      </w:r>
      <w:r w:rsidR="002D0502">
        <w:rPr>
          <w:rFonts w:ascii="Arial" w:eastAsia="Arial" w:hAnsi="Arial"/>
          <w:spacing w:val="-3"/>
        </w:rPr>
        <w:t xml:space="preserve"> with Clare or Samantha </w:t>
      </w:r>
      <w:r w:rsidR="00C03088">
        <w:rPr>
          <w:rFonts w:ascii="Arial" w:eastAsia="Arial" w:hAnsi="Arial"/>
          <w:spacing w:val="-3"/>
        </w:rPr>
        <w:t xml:space="preserve">at CEC </w:t>
      </w:r>
      <w:r w:rsidR="002D0502">
        <w:rPr>
          <w:rFonts w:ascii="Arial" w:eastAsia="Arial" w:hAnsi="Arial"/>
          <w:spacing w:val="-3"/>
        </w:rPr>
        <w:t xml:space="preserve">now that we have a contractor. </w:t>
      </w:r>
    </w:p>
    <w:p w14:paraId="54ADB7E0" w14:textId="77777777" w:rsidR="00FE078B" w:rsidRPr="00FE078B" w:rsidRDefault="00FE078B" w:rsidP="00FE078B">
      <w:pPr>
        <w:numPr>
          <w:ilvl w:val="0"/>
          <w:numId w:val="1"/>
        </w:numPr>
        <w:tabs>
          <w:tab w:val="left" w:pos="547"/>
        </w:tabs>
        <w:autoSpaceDE/>
        <w:autoSpaceDN/>
        <w:adjustRightInd/>
        <w:spacing w:after="60"/>
        <w:ind w:left="567" w:right="94" w:hanging="425"/>
        <w:jc w:val="left"/>
        <w:rPr>
          <w:rStyle w:val="Hyperlink"/>
          <w:rFonts w:ascii="Arial" w:eastAsia="Arial" w:hAnsi="Arial"/>
          <w:b/>
          <w:bCs/>
          <w:color w:val="000000" w:themeColor="text1"/>
          <w:spacing w:val="-3"/>
          <w:u w:val="none"/>
        </w:rPr>
      </w:pPr>
      <w:r w:rsidRPr="00FE078B">
        <w:rPr>
          <w:rStyle w:val="Hyperlink"/>
          <w:rFonts w:ascii="Arial" w:eastAsia="Arial" w:hAnsi="Arial"/>
          <w:b/>
          <w:bCs/>
          <w:color w:val="000000" w:themeColor="text1"/>
          <w:spacing w:val="-3"/>
          <w:u w:val="none"/>
        </w:rPr>
        <w:t xml:space="preserve">Fund Raising Matters </w:t>
      </w:r>
    </w:p>
    <w:p w14:paraId="2773DDE6" w14:textId="102A7583" w:rsidR="00FE078B" w:rsidRDefault="009710D8" w:rsidP="009710D8">
      <w:pPr>
        <w:autoSpaceDE/>
        <w:autoSpaceDN/>
        <w:adjustRightInd/>
        <w:spacing w:before="60" w:after="60"/>
        <w:ind w:left="993" w:right="94" w:hanging="426"/>
        <w:rPr>
          <w:rFonts w:ascii="Arial" w:eastAsia="Arial" w:hAnsi="Arial"/>
          <w:color w:val="000000" w:themeColor="text1"/>
          <w:spacing w:val="-3"/>
        </w:rPr>
      </w:pPr>
      <w:r w:rsidRPr="009710D8">
        <w:rPr>
          <w:rFonts w:ascii="Arial" w:eastAsia="Arial" w:hAnsi="Arial"/>
          <w:b/>
          <w:bCs/>
          <w:color w:val="000000" w:themeColor="text1"/>
          <w:spacing w:val="-3"/>
        </w:rPr>
        <w:t>9.1</w:t>
      </w:r>
      <w:r>
        <w:rPr>
          <w:rFonts w:ascii="Arial" w:eastAsia="Arial" w:hAnsi="Arial"/>
          <w:color w:val="000000" w:themeColor="text1"/>
          <w:spacing w:val="-3"/>
        </w:rPr>
        <w:tab/>
      </w:r>
      <w:r w:rsidR="00FE078B">
        <w:rPr>
          <w:rFonts w:ascii="Arial" w:eastAsia="Arial" w:hAnsi="Arial"/>
          <w:color w:val="000000" w:themeColor="text1"/>
          <w:spacing w:val="-3"/>
        </w:rPr>
        <w:t xml:space="preserve">Chell Perkins </w:t>
      </w:r>
      <w:r w:rsidR="007A2EE5">
        <w:rPr>
          <w:rFonts w:ascii="Arial" w:eastAsia="Arial" w:hAnsi="Arial"/>
          <w:color w:val="000000" w:themeColor="text1"/>
          <w:spacing w:val="-3"/>
        </w:rPr>
        <w:t xml:space="preserve">was asked </w:t>
      </w:r>
      <w:r w:rsidR="00FE078B">
        <w:rPr>
          <w:rFonts w:ascii="Arial" w:eastAsia="Arial" w:hAnsi="Arial"/>
          <w:color w:val="000000" w:themeColor="text1"/>
          <w:spacing w:val="-3"/>
        </w:rPr>
        <w:t>to assist with the content of a letter to potential funders and assist</w:t>
      </w:r>
      <w:r w:rsidR="007A2EE5">
        <w:rPr>
          <w:rFonts w:ascii="Arial" w:eastAsia="Arial" w:hAnsi="Arial"/>
          <w:color w:val="000000" w:themeColor="text1"/>
          <w:spacing w:val="-3"/>
        </w:rPr>
        <w:t xml:space="preserve"> </w:t>
      </w:r>
      <w:r w:rsidR="00FE078B">
        <w:rPr>
          <w:rFonts w:ascii="Arial" w:eastAsia="Arial" w:hAnsi="Arial"/>
          <w:color w:val="000000" w:themeColor="text1"/>
          <w:spacing w:val="-3"/>
        </w:rPr>
        <w:t>with identifying suitable local funders</w:t>
      </w:r>
      <w:r w:rsidR="001B1F6D">
        <w:rPr>
          <w:rFonts w:ascii="Arial" w:eastAsia="Arial" w:hAnsi="Arial"/>
          <w:color w:val="000000" w:themeColor="text1"/>
          <w:spacing w:val="-3"/>
        </w:rPr>
        <w:t>. They had sent a summary document of organisations the Parish Council</w:t>
      </w:r>
      <w:r w:rsidR="007A2EE5">
        <w:rPr>
          <w:rFonts w:ascii="Arial" w:eastAsia="Arial" w:hAnsi="Arial"/>
          <w:color w:val="000000" w:themeColor="text1"/>
          <w:spacing w:val="-3"/>
        </w:rPr>
        <w:t xml:space="preserve"> (PC)</w:t>
      </w:r>
      <w:r w:rsidR="001B1F6D">
        <w:rPr>
          <w:rFonts w:ascii="Arial" w:eastAsia="Arial" w:hAnsi="Arial"/>
          <w:color w:val="000000" w:themeColor="text1"/>
          <w:spacing w:val="-3"/>
        </w:rPr>
        <w:t xml:space="preserve"> could </w:t>
      </w:r>
      <w:r w:rsidR="007A2EE5">
        <w:rPr>
          <w:rFonts w:ascii="Arial" w:eastAsia="Arial" w:hAnsi="Arial"/>
          <w:color w:val="000000" w:themeColor="text1"/>
          <w:spacing w:val="-3"/>
        </w:rPr>
        <w:t xml:space="preserve">contact. However, the PC may </w:t>
      </w:r>
      <w:r w:rsidR="001B1F6D">
        <w:rPr>
          <w:rFonts w:ascii="Arial" w:eastAsia="Arial" w:hAnsi="Arial"/>
          <w:color w:val="000000" w:themeColor="text1"/>
          <w:spacing w:val="-3"/>
        </w:rPr>
        <w:t xml:space="preserve">find it </w:t>
      </w:r>
      <w:r w:rsidR="007A2EE5">
        <w:rPr>
          <w:rFonts w:ascii="Arial" w:eastAsia="Arial" w:hAnsi="Arial"/>
          <w:color w:val="000000" w:themeColor="text1"/>
          <w:spacing w:val="-3"/>
        </w:rPr>
        <w:t xml:space="preserve">difficult to succeed because it was not a registered charity </w:t>
      </w:r>
      <w:r w:rsidR="00334183">
        <w:rPr>
          <w:rFonts w:ascii="Arial" w:eastAsia="Arial" w:hAnsi="Arial"/>
          <w:color w:val="000000" w:themeColor="text1"/>
          <w:spacing w:val="-3"/>
        </w:rPr>
        <w:t>and</w:t>
      </w:r>
      <w:r w:rsidR="007A2EE5">
        <w:rPr>
          <w:rFonts w:ascii="Arial" w:eastAsia="Arial" w:hAnsi="Arial"/>
          <w:color w:val="000000" w:themeColor="text1"/>
          <w:spacing w:val="-3"/>
        </w:rPr>
        <w:t xml:space="preserve"> </w:t>
      </w:r>
      <w:r w:rsidR="001B1F6D">
        <w:rPr>
          <w:rFonts w:ascii="Arial" w:eastAsia="Arial" w:hAnsi="Arial"/>
          <w:color w:val="000000" w:themeColor="text1"/>
          <w:spacing w:val="-3"/>
        </w:rPr>
        <w:t>funders wished to target areas of deprivation</w:t>
      </w:r>
      <w:r w:rsidR="007A2EE5">
        <w:rPr>
          <w:rFonts w:ascii="Arial" w:eastAsia="Arial" w:hAnsi="Arial"/>
          <w:color w:val="000000" w:themeColor="text1"/>
          <w:spacing w:val="-3"/>
        </w:rPr>
        <w:t>. N</w:t>
      </w:r>
      <w:r w:rsidR="001B1F6D">
        <w:rPr>
          <w:rFonts w:ascii="Arial" w:eastAsia="Arial" w:hAnsi="Arial"/>
          <w:color w:val="000000" w:themeColor="text1"/>
          <w:spacing w:val="-3"/>
        </w:rPr>
        <w:t xml:space="preserve">ether Alderley was in the 20-30% </w:t>
      </w:r>
      <w:r w:rsidR="007A2EE5">
        <w:rPr>
          <w:rFonts w:ascii="Arial" w:eastAsia="Arial" w:hAnsi="Arial"/>
          <w:color w:val="000000" w:themeColor="text1"/>
          <w:spacing w:val="-3"/>
        </w:rPr>
        <w:t xml:space="preserve">band of </w:t>
      </w:r>
      <w:r w:rsidR="001B1F6D">
        <w:rPr>
          <w:rFonts w:ascii="Arial" w:eastAsia="Arial" w:hAnsi="Arial"/>
          <w:color w:val="000000" w:themeColor="text1"/>
          <w:spacing w:val="-3"/>
        </w:rPr>
        <w:t>least deprived areas in the Country.</w:t>
      </w:r>
      <w:r w:rsidR="000C383B">
        <w:rPr>
          <w:rFonts w:ascii="Arial" w:eastAsia="Arial" w:hAnsi="Arial"/>
          <w:color w:val="000000" w:themeColor="text1"/>
          <w:spacing w:val="-3"/>
        </w:rPr>
        <w:t xml:space="preserve"> They felt we should focus on the heritage aspects of the Parish Hall and its adaption for modern usage</w:t>
      </w:r>
      <w:r w:rsidR="00A15D67">
        <w:rPr>
          <w:rFonts w:ascii="Arial" w:eastAsia="Arial" w:hAnsi="Arial"/>
          <w:color w:val="000000" w:themeColor="text1"/>
          <w:spacing w:val="-3"/>
        </w:rPr>
        <w:t xml:space="preserve"> and the summary provided some useful contacts such as Historic England for the lime pointing. The organisations on the list would be contracted.</w:t>
      </w:r>
    </w:p>
    <w:p w14:paraId="23148C02" w14:textId="39336119" w:rsidR="00FE078B" w:rsidRDefault="009710D8" w:rsidP="000A73F6">
      <w:pPr>
        <w:autoSpaceDE/>
        <w:autoSpaceDN/>
        <w:adjustRightInd/>
        <w:spacing w:before="60" w:after="180"/>
        <w:ind w:left="992" w:right="96" w:hanging="425"/>
        <w:rPr>
          <w:rFonts w:ascii="Arial" w:eastAsia="Arial" w:hAnsi="Arial"/>
          <w:color w:val="000000" w:themeColor="text1"/>
          <w:spacing w:val="-3"/>
        </w:rPr>
      </w:pPr>
      <w:r w:rsidRPr="009710D8">
        <w:rPr>
          <w:rFonts w:ascii="Arial" w:eastAsia="Arial" w:hAnsi="Arial"/>
          <w:b/>
          <w:bCs/>
          <w:color w:val="000000" w:themeColor="text1"/>
          <w:spacing w:val="-3"/>
        </w:rPr>
        <w:t>9.2</w:t>
      </w:r>
      <w:r>
        <w:rPr>
          <w:rFonts w:ascii="Arial" w:eastAsia="Arial" w:hAnsi="Arial"/>
          <w:color w:val="000000" w:themeColor="text1"/>
          <w:spacing w:val="-3"/>
        </w:rPr>
        <w:tab/>
      </w:r>
      <w:r w:rsidR="00E42046">
        <w:rPr>
          <w:rFonts w:ascii="Arial" w:eastAsia="Arial" w:hAnsi="Arial"/>
          <w:color w:val="000000" w:themeColor="text1"/>
          <w:spacing w:val="-3"/>
        </w:rPr>
        <w:t xml:space="preserve">The </w:t>
      </w:r>
      <w:r w:rsidR="00FE078B">
        <w:rPr>
          <w:rFonts w:ascii="Arial" w:eastAsia="Arial" w:hAnsi="Arial"/>
          <w:color w:val="000000" w:themeColor="text1"/>
          <w:spacing w:val="-3"/>
        </w:rPr>
        <w:t xml:space="preserve">Clerk’s Cheshire Community Action (CCA) discussions – CCA will carry out a search on our behalf for suitable grants to apply for.  </w:t>
      </w:r>
      <w:r w:rsidR="00A15D67">
        <w:rPr>
          <w:rFonts w:ascii="Arial" w:eastAsia="Arial" w:hAnsi="Arial"/>
          <w:color w:val="000000" w:themeColor="text1"/>
          <w:spacing w:val="-3"/>
        </w:rPr>
        <w:t>There had been no response yet</w:t>
      </w:r>
      <w:r w:rsidR="00E42046">
        <w:rPr>
          <w:rFonts w:ascii="Arial" w:eastAsia="Arial" w:hAnsi="Arial"/>
          <w:color w:val="000000" w:themeColor="text1"/>
          <w:spacing w:val="-3"/>
        </w:rPr>
        <w:t>,</w:t>
      </w:r>
      <w:r w:rsidR="00A15D67">
        <w:rPr>
          <w:rFonts w:ascii="Arial" w:eastAsia="Arial" w:hAnsi="Arial"/>
          <w:color w:val="000000" w:themeColor="text1"/>
          <w:spacing w:val="-3"/>
        </w:rPr>
        <w:t xml:space="preserve"> but it was likely to be disappointing because of our lack of charitable status</w:t>
      </w:r>
      <w:r w:rsidR="00E42046">
        <w:rPr>
          <w:rFonts w:ascii="Arial" w:eastAsia="Arial" w:hAnsi="Arial"/>
          <w:color w:val="000000" w:themeColor="text1"/>
          <w:spacing w:val="-3"/>
        </w:rPr>
        <w:t>.</w:t>
      </w:r>
    </w:p>
    <w:p w14:paraId="1ACD522A" w14:textId="77777777" w:rsidR="00E42046" w:rsidRPr="00777352" w:rsidRDefault="00E42046" w:rsidP="000A73F6">
      <w:pPr>
        <w:autoSpaceDE/>
        <w:autoSpaceDN/>
        <w:adjustRightInd/>
        <w:spacing w:before="60" w:after="180"/>
        <w:ind w:left="992" w:right="96" w:hanging="425"/>
        <w:rPr>
          <w:rFonts w:ascii="Arial" w:eastAsia="Arial" w:hAnsi="Arial"/>
          <w:spacing w:val="-3"/>
        </w:rPr>
      </w:pPr>
    </w:p>
    <w:p w14:paraId="6FB6811D" w14:textId="4098A9B7" w:rsidR="009710D8" w:rsidRPr="009710D8" w:rsidRDefault="00FE078B" w:rsidP="009710D8">
      <w:pPr>
        <w:numPr>
          <w:ilvl w:val="0"/>
          <w:numId w:val="1"/>
        </w:numPr>
        <w:tabs>
          <w:tab w:val="left" w:pos="547"/>
        </w:tabs>
        <w:autoSpaceDE/>
        <w:autoSpaceDN/>
        <w:adjustRightInd/>
        <w:spacing w:after="80"/>
        <w:ind w:left="567" w:right="96" w:hanging="425"/>
        <w:jc w:val="left"/>
        <w:rPr>
          <w:rStyle w:val="Hyperlink"/>
          <w:rFonts w:ascii="Arial" w:eastAsia="Arial" w:hAnsi="Arial"/>
          <w:b/>
          <w:bCs/>
          <w:color w:val="000000" w:themeColor="text1"/>
          <w:spacing w:val="-3"/>
        </w:rPr>
      </w:pPr>
      <w:r w:rsidRPr="00FE078B">
        <w:rPr>
          <w:rStyle w:val="Hyperlink"/>
          <w:rFonts w:ascii="Arial" w:eastAsia="Arial" w:hAnsi="Arial"/>
          <w:b/>
          <w:bCs/>
          <w:color w:val="000000" w:themeColor="text1"/>
          <w:spacing w:val="-3"/>
          <w:u w:val="none"/>
        </w:rPr>
        <w:lastRenderedPageBreak/>
        <w:t xml:space="preserve">The Unity Trust Bank Account </w:t>
      </w:r>
      <w:r w:rsidR="00E42046">
        <w:rPr>
          <w:rStyle w:val="Hyperlink"/>
          <w:rFonts w:ascii="Arial" w:eastAsia="Arial" w:hAnsi="Arial"/>
          <w:b/>
          <w:bCs/>
          <w:color w:val="000000" w:themeColor="text1"/>
          <w:spacing w:val="-3"/>
          <w:u w:val="none"/>
        </w:rPr>
        <w:t>and Bank R</w:t>
      </w:r>
      <w:r w:rsidR="009710D8">
        <w:rPr>
          <w:rStyle w:val="Hyperlink"/>
          <w:rFonts w:ascii="Arial" w:eastAsia="Arial" w:hAnsi="Arial"/>
          <w:b/>
          <w:bCs/>
          <w:color w:val="000000" w:themeColor="text1"/>
          <w:spacing w:val="-3"/>
          <w:u w:val="none"/>
        </w:rPr>
        <w:t>econciliations of all NAPC Bank Accounts.</w:t>
      </w:r>
      <w:r w:rsidRPr="00FE078B">
        <w:rPr>
          <w:rStyle w:val="Hyperlink"/>
          <w:rFonts w:ascii="Arial" w:eastAsia="Arial" w:hAnsi="Arial"/>
          <w:b/>
          <w:bCs/>
          <w:color w:val="000000" w:themeColor="text1"/>
          <w:spacing w:val="-3"/>
          <w:u w:val="none"/>
        </w:rPr>
        <w:t xml:space="preserve"> </w:t>
      </w:r>
    </w:p>
    <w:p w14:paraId="33204AA3" w14:textId="6DDBF05C" w:rsidR="009710D8" w:rsidRDefault="009710D8" w:rsidP="009710D8">
      <w:pPr>
        <w:autoSpaceDE/>
        <w:autoSpaceDN/>
        <w:adjustRightInd/>
        <w:spacing w:before="60" w:after="60"/>
        <w:ind w:left="1134" w:right="94" w:hanging="567"/>
        <w:rPr>
          <w:rStyle w:val="Hyperlink"/>
          <w:rFonts w:ascii="Arial" w:eastAsia="Arial" w:hAnsi="Arial"/>
          <w:color w:val="000000" w:themeColor="text1"/>
          <w:spacing w:val="-3"/>
          <w:u w:val="none"/>
        </w:rPr>
      </w:pPr>
      <w:r w:rsidRPr="009710D8">
        <w:rPr>
          <w:rStyle w:val="Hyperlink"/>
          <w:rFonts w:ascii="Arial" w:eastAsia="Arial" w:hAnsi="Arial"/>
          <w:b/>
          <w:bCs/>
          <w:color w:val="000000" w:themeColor="text1"/>
          <w:spacing w:val="-3"/>
          <w:u w:val="none"/>
        </w:rPr>
        <w:t>10.1</w:t>
      </w:r>
      <w:r>
        <w:rPr>
          <w:rStyle w:val="Hyperlink"/>
          <w:rFonts w:ascii="Arial" w:eastAsia="Arial" w:hAnsi="Arial"/>
          <w:color w:val="000000" w:themeColor="text1"/>
          <w:spacing w:val="-3"/>
          <w:u w:val="none"/>
        </w:rPr>
        <w:tab/>
      </w:r>
      <w:r w:rsidRPr="009710D8">
        <w:rPr>
          <w:rStyle w:val="Hyperlink"/>
          <w:rFonts w:ascii="Arial" w:eastAsia="Arial" w:hAnsi="Arial"/>
          <w:color w:val="000000" w:themeColor="text1"/>
          <w:spacing w:val="-3"/>
          <w:u w:val="none"/>
        </w:rPr>
        <w:t xml:space="preserve">The Clerk advised that </w:t>
      </w:r>
      <w:r w:rsidR="00FE078B" w:rsidRPr="009710D8">
        <w:rPr>
          <w:rStyle w:val="Hyperlink"/>
          <w:rFonts w:ascii="Arial" w:eastAsia="Arial" w:hAnsi="Arial"/>
          <w:color w:val="000000" w:themeColor="text1"/>
          <w:spacing w:val="-3"/>
          <w:u w:val="none"/>
        </w:rPr>
        <w:t>Cllr Signatories need</w:t>
      </w:r>
      <w:r>
        <w:rPr>
          <w:rStyle w:val="Hyperlink"/>
          <w:rFonts w:ascii="Arial" w:eastAsia="Arial" w:hAnsi="Arial"/>
          <w:color w:val="000000" w:themeColor="text1"/>
          <w:spacing w:val="-3"/>
          <w:u w:val="none"/>
        </w:rPr>
        <w:t>ed</w:t>
      </w:r>
      <w:r w:rsidR="00FE078B" w:rsidRPr="009710D8">
        <w:rPr>
          <w:rStyle w:val="Hyperlink"/>
          <w:rFonts w:ascii="Arial" w:eastAsia="Arial" w:hAnsi="Arial"/>
          <w:color w:val="000000" w:themeColor="text1"/>
          <w:spacing w:val="-3"/>
          <w:u w:val="none"/>
        </w:rPr>
        <w:t xml:space="preserve"> to register </w:t>
      </w:r>
      <w:r w:rsidR="00E42046">
        <w:rPr>
          <w:rStyle w:val="Hyperlink"/>
          <w:rFonts w:ascii="Arial" w:eastAsia="Arial" w:hAnsi="Arial"/>
          <w:color w:val="000000" w:themeColor="text1"/>
          <w:spacing w:val="-3"/>
          <w:u w:val="none"/>
        </w:rPr>
        <w:t xml:space="preserve">with Unity Trust for </w:t>
      </w:r>
      <w:r w:rsidR="00FE078B" w:rsidRPr="009710D8">
        <w:rPr>
          <w:rStyle w:val="Hyperlink"/>
          <w:rFonts w:ascii="Arial" w:eastAsia="Arial" w:hAnsi="Arial"/>
          <w:color w:val="000000" w:themeColor="text1"/>
          <w:spacing w:val="-3"/>
          <w:u w:val="none"/>
        </w:rPr>
        <w:t>on-line banking</w:t>
      </w:r>
      <w:r>
        <w:rPr>
          <w:rStyle w:val="Hyperlink"/>
          <w:rFonts w:ascii="Arial" w:eastAsia="Arial" w:hAnsi="Arial"/>
          <w:color w:val="000000" w:themeColor="text1"/>
          <w:spacing w:val="-3"/>
          <w:u w:val="none"/>
        </w:rPr>
        <w:t xml:space="preserve">. </w:t>
      </w:r>
      <w:r w:rsidR="00E42046">
        <w:rPr>
          <w:rStyle w:val="Hyperlink"/>
          <w:rFonts w:ascii="Arial" w:eastAsia="Arial" w:hAnsi="Arial"/>
          <w:color w:val="000000" w:themeColor="text1"/>
          <w:spacing w:val="-3"/>
          <w:u w:val="none"/>
        </w:rPr>
        <w:t>T</w:t>
      </w:r>
      <w:r w:rsidR="00FE078B" w:rsidRPr="009710D8">
        <w:rPr>
          <w:rStyle w:val="Hyperlink"/>
          <w:rFonts w:ascii="Arial" w:eastAsia="Arial" w:hAnsi="Arial"/>
          <w:color w:val="000000" w:themeColor="text1"/>
          <w:spacing w:val="-3"/>
          <w:u w:val="none"/>
        </w:rPr>
        <w:t>hey will hav</w:t>
      </w:r>
      <w:r w:rsidR="00FE078B" w:rsidRPr="00FE078B">
        <w:rPr>
          <w:rStyle w:val="Hyperlink"/>
          <w:rFonts w:ascii="Arial" w:eastAsia="Arial" w:hAnsi="Arial"/>
          <w:color w:val="000000" w:themeColor="text1"/>
          <w:spacing w:val="-3"/>
          <w:u w:val="none"/>
        </w:rPr>
        <w:t>e had a registration letter</w:t>
      </w:r>
      <w:r w:rsidR="00E42046">
        <w:rPr>
          <w:rStyle w:val="Hyperlink"/>
          <w:rFonts w:ascii="Arial" w:eastAsia="Arial" w:hAnsi="Arial"/>
          <w:color w:val="000000" w:themeColor="text1"/>
          <w:spacing w:val="-3"/>
          <w:u w:val="none"/>
        </w:rPr>
        <w:t xml:space="preserve"> from the bank.</w:t>
      </w:r>
      <w:r w:rsidR="00FE078B" w:rsidRPr="00FE078B">
        <w:rPr>
          <w:rStyle w:val="Hyperlink"/>
          <w:rFonts w:ascii="Arial" w:eastAsia="Arial" w:hAnsi="Arial"/>
          <w:color w:val="000000" w:themeColor="text1"/>
          <w:spacing w:val="-3"/>
          <w:u w:val="none"/>
        </w:rPr>
        <w:t xml:space="preserve"> </w:t>
      </w:r>
    </w:p>
    <w:p w14:paraId="54EFA86C" w14:textId="7A25D76A" w:rsidR="009710D8" w:rsidRPr="009710D8" w:rsidRDefault="009710D8" w:rsidP="000A73F6">
      <w:pPr>
        <w:autoSpaceDE/>
        <w:autoSpaceDN/>
        <w:adjustRightInd/>
        <w:spacing w:before="60" w:after="240"/>
        <w:ind w:left="1134" w:right="96" w:hanging="567"/>
        <w:rPr>
          <w:rStyle w:val="Hyperlink"/>
          <w:rFonts w:ascii="Arial" w:eastAsia="Arial" w:hAnsi="Arial"/>
          <w:b/>
          <w:bCs/>
          <w:color w:val="000000" w:themeColor="text1"/>
          <w:spacing w:val="-3"/>
          <w:u w:val="none"/>
        </w:rPr>
      </w:pPr>
      <w:r w:rsidRPr="009710D8">
        <w:rPr>
          <w:rStyle w:val="Hyperlink"/>
          <w:rFonts w:ascii="Arial" w:eastAsia="Arial" w:hAnsi="Arial"/>
          <w:b/>
          <w:bCs/>
          <w:color w:val="000000" w:themeColor="text1"/>
          <w:spacing w:val="-3"/>
          <w:u w:val="none"/>
        </w:rPr>
        <w:t>10.2</w:t>
      </w:r>
      <w:r>
        <w:rPr>
          <w:rStyle w:val="Hyperlink"/>
          <w:rFonts w:ascii="Arial" w:eastAsia="Arial" w:hAnsi="Arial"/>
          <w:b/>
          <w:bCs/>
          <w:color w:val="000000" w:themeColor="text1"/>
          <w:spacing w:val="-3"/>
          <w:u w:val="none"/>
        </w:rPr>
        <w:tab/>
      </w:r>
      <w:r w:rsidR="00E42046" w:rsidRPr="00E42046">
        <w:rPr>
          <w:rStyle w:val="Hyperlink"/>
          <w:rFonts w:ascii="Arial" w:eastAsia="Arial" w:hAnsi="Arial"/>
          <w:color w:val="000000" w:themeColor="text1"/>
          <w:spacing w:val="-3"/>
          <w:u w:val="none"/>
        </w:rPr>
        <w:t xml:space="preserve">A reconciliation of all </w:t>
      </w:r>
      <w:r w:rsidR="00E42046">
        <w:rPr>
          <w:rStyle w:val="Hyperlink"/>
          <w:rFonts w:ascii="Arial" w:eastAsia="Arial" w:hAnsi="Arial"/>
          <w:color w:val="000000" w:themeColor="text1"/>
          <w:spacing w:val="-3"/>
          <w:u w:val="none"/>
        </w:rPr>
        <w:t>was b</w:t>
      </w:r>
      <w:r w:rsidR="00E42046" w:rsidRPr="00E42046">
        <w:rPr>
          <w:rStyle w:val="Hyperlink"/>
          <w:rFonts w:ascii="Arial" w:eastAsia="Arial" w:hAnsi="Arial"/>
          <w:color w:val="000000" w:themeColor="text1"/>
          <w:spacing w:val="-3"/>
          <w:u w:val="none"/>
        </w:rPr>
        <w:t>anks</w:t>
      </w:r>
      <w:r w:rsidR="00E42046">
        <w:rPr>
          <w:rStyle w:val="Hyperlink"/>
          <w:rFonts w:ascii="Arial" w:eastAsia="Arial" w:hAnsi="Arial"/>
          <w:color w:val="000000" w:themeColor="text1"/>
          <w:spacing w:val="-3"/>
          <w:u w:val="none"/>
        </w:rPr>
        <w:t xml:space="preserve"> was </w:t>
      </w:r>
      <w:r w:rsidRPr="002846BE">
        <w:rPr>
          <w:rStyle w:val="Hyperlink"/>
          <w:rFonts w:ascii="Arial" w:eastAsia="Arial" w:hAnsi="Arial"/>
          <w:b/>
          <w:bCs/>
          <w:color w:val="00B050"/>
          <w:spacing w:val="-3"/>
        </w:rPr>
        <w:t xml:space="preserve">(Document 4 in the </w:t>
      </w:r>
      <w:r w:rsidR="00E42046">
        <w:rPr>
          <w:rStyle w:val="Hyperlink"/>
          <w:rFonts w:ascii="Arial" w:eastAsia="Arial" w:hAnsi="Arial"/>
          <w:b/>
          <w:bCs/>
          <w:color w:val="00B050"/>
          <w:spacing w:val="-3"/>
        </w:rPr>
        <w:t xml:space="preserve">Agenda </w:t>
      </w:r>
      <w:r w:rsidRPr="002846BE">
        <w:rPr>
          <w:rStyle w:val="Hyperlink"/>
          <w:rFonts w:ascii="Arial" w:eastAsia="Arial" w:hAnsi="Arial"/>
          <w:b/>
          <w:bCs/>
          <w:color w:val="00B050"/>
          <w:spacing w:val="-3"/>
        </w:rPr>
        <w:t>Enclosures Pack)</w:t>
      </w:r>
    </w:p>
    <w:p w14:paraId="0C89EC2C" w14:textId="689C88DF" w:rsidR="00FE078B" w:rsidRPr="00C21218" w:rsidRDefault="00FE078B" w:rsidP="00FE078B">
      <w:pPr>
        <w:tabs>
          <w:tab w:val="left" w:pos="567"/>
        </w:tabs>
        <w:spacing w:after="80"/>
        <w:ind w:left="142" w:right="94"/>
        <w:rPr>
          <w:rFonts w:ascii="Arial" w:hAnsi="Arial" w:cs="Arial"/>
          <w:b/>
          <w:bCs/>
        </w:rPr>
      </w:pPr>
      <w:r w:rsidRPr="00476F13">
        <w:rPr>
          <w:rFonts w:ascii="Arial" w:hAnsi="Arial" w:cs="Arial"/>
          <w:b/>
          <w:bCs/>
          <w:spacing w:val="-1"/>
        </w:rPr>
        <w:t>11</w:t>
      </w:r>
      <w:r>
        <w:rPr>
          <w:rFonts w:ascii="Arial" w:hAnsi="Arial" w:cs="Arial"/>
          <w:b/>
          <w:bCs/>
          <w:spacing w:val="-3"/>
        </w:rPr>
        <w:t>.</w:t>
      </w:r>
      <w:r>
        <w:rPr>
          <w:rFonts w:ascii="Arial" w:hAnsi="Arial" w:cs="Arial"/>
          <w:b/>
          <w:bCs/>
          <w:spacing w:val="-3"/>
        </w:rPr>
        <w:tab/>
        <w:t xml:space="preserve"> </w:t>
      </w:r>
      <w:r w:rsidRPr="00C21218">
        <w:rPr>
          <w:rFonts w:ascii="Arial" w:hAnsi="Arial" w:cs="Arial"/>
          <w:b/>
          <w:bCs/>
          <w:spacing w:val="-3"/>
        </w:rPr>
        <w:t>Finance</w:t>
      </w:r>
      <w:r w:rsidRPr="00C21218">
        <w:rPr>
          <w:rFonts w:ascii="Arial" w:hAnsi="Arial" w:cs="Arial"/>
          <w:b/>
          <w:bCs/>
          <w:spacing w:val="-9"/>
        </w:rPr>
        <w:t xml:space="preserve"> </w:t>
      </w:r>
      <w:r w:rsidRPr="00C21218">
        <w:rPr>
          <w:rFonts w:ascii="Arial" w:hAnsi="Arial" w:cs="Arial"/>
          <w:b/>
          <w:bCs/>
          <w:spacing w:val="-1"/>
        </w:rPr>
        <w:t>Schedule</w:t>
      </w:r>
      <w:r w:rsidRPr="00C21218">
        <w:rPr>
          <w:rFonts w:ascii="Arial" w:hAnsi="Arial" w:cs="Arial"/>
          <w:b/>
          <w:bCs/>
          <w:spacing w:val="-3"/>
        </w:rPr>
        <w:t xml:space="preserve"> (Appendix </w:t>
      </w:r>
      <w:r w:rsidRPr="00C21218">
        <w:rPr>
          <w:rFonts w:ascii="Arial" w:hAnsi="Arial" w:cs="Arial"/>
          <w:b/>
          <w:bCs/>
          <w:spacing w:val="-1"/>
        </w:rPr>
        <w:t>A)</w:t>
      </w:r>
    </w:p>
    <w:p w14:paraId="223600A5" w14:textId="77777777" w:rsidR="00FE078B" w:rsidRDefault="00FE078B" w:rsidP="001A4B24">
      <w:pPr>
        <w:pStyle w:val="BodyText"/>
        <w:tabs>
          <w:tab w:val="left" w:pos="1276"/>
        </w:tabs>
        <w:spacing w:after="60"/>
        <w:ind w:left="1134" w:right="96" w:hanging="567"/>
        <w:rPr>
          <w:rFonts w:ascii="Arial" w:hAnsi="Arial" w:cs="Arial"/>
          <w:spacing w:val="-2"/>
        </w:rPr>
      </w:pPr>
      <w:r w:rsidRPr="000A73F6">
        <w:rPr>
          <w:rFonts w:ascii="Arial" w:hAnsi="Arial" w:cs="Arial"/>
          <w:b/>
          <w:bCs/>
          <w:spacing w:val="-1"/>
        </w:rPr>
        <w:t>11.1</w:t>
      </w:r>
      <w:r w:rsidRPr="00AE4D16">
        <w:rPr>
          <w:rFonts w:ascii="Arial" w:hAnsi="Arial" w:cs="Arial"/>
          <w:b/>
          <w:bCs/>
          <w:spacing w:val="-1"/>
        </w:rPr>
        <w:t xml:space="preserve"> </w:t>
      </w:r>
      <w:r w:rsidRPr="00AE4D16">
        <w:rPr>
          <w:rFonts w:ascii="Arial" w:hAnsi="Arial" w:cs="Arial"/>
          <w:b/>
          <w:bCs/>
          <w:spacing w:val="-1"/>
        </w:rPr>
        <w:tab/>
      </w:r>
      <w:r w:rsidRPr="00AE4D16">
        <w:rPr>
          <w:rFonts w:ascii="Arial" w:hAnsi="Arial" w:cs="Arial"/>
          <w:b/>
          <w:bCs/>
          <w:spacing w:val="-1"/>
        </w:rPr>
        <w:tab/>
      </w:r>
      <w:r w:rsidRPr="000A73F6">
        <w:rPr>
          <w:rFonts w:ascii="Arial" w:hAnsi="Arial" w:cs="Arial"/>
          <w:spacing w:val="-1"/>
        </w:rPr>
        <w:t>To</w:t>
      </w:r>
      <w:r w:rsidRPr="000A73F6">
        <w:rPr>
          <w:rFonts w:ascii="Arial" w:hAnsi="Arial" w:cs="Arial"/>
          <w:spacing w:val="-11"/>
        </w:rPr>
        <w:t xml:space="preserve"> </w:t>
      </w:r>
      <w:r w:rsidRPr="000A73F6">
        <w:rPr>
          <w:rFonts w:ascii="Arial" w:hAnsi="Arial" w:cs="Arial"/>
          <w:spacing w:val="-1"/>
        </w:rPr>
        <w:t xml:space="preserve">note </w:t>
      </w:r>
      <w:r w:rsidRPr="000A73F6">
        <w:rPr>
          <w:rFonts w:ascii="Arial" w:hAnsi="Arial" w:cs="Arial"/>
          <w:spacing w:val="-3"/>
        </w:rPr>
        <w:t>receipt</w:t>
      </w:r>
      <w:r w:rsidRPr="000A73F6">
        <w:rPr>
          <w:rFonts w:ascii="Arial" w:hAnsi="Arial" w:cs="Arial"/>
          <w:spacing w:val="-9"/>
        </w:rPr>
        <w:t xml:space="preserve"> </w:t>
      </w:r>
      <w:r w:rsidRPr="000A73F6">
        <w:rPr>
          <w:rFonts w:ascii="Arial" w:hAnsi="Arial" w:cs="Arial"/>
        </w:rPr>
        <w:t>of</w:t>
      </w:r>
      <w:r w:rsidRPr="000A73F6">
        <w:rPr>
          <w:rFonts w:ascii="Arial" w:hAnsi="Arial" w:cs="Arial"/>
          <w:spacing w:val="-7"/>
        </w:rPr>
        <w:t xml:space="preserve"> </w:t>
      </w:r>
      <w:r w:rsidRPr="000A73F6">
        <w:rPr>
          <w:rFonts w:ascii="Arial" w:hAnsi="Arial" w:cs="Arial"/>
          <w:spacing w:val="-3"/>
        </w:rPr>
        <w:t>income,</w:t>
      </w:r>
      <w:r w:rsidRPr="000A73F6">
        <w:rPr>
          <w:rFonts w:ascii="Arial" w:hAnsi="Arial" w:cs="Arial"/>
          <w:spacing w:val="-4"/>
        </w:rPr>
        <w:t xml:space="preserve"> </w:t>
      </w:r>
      <w:r w:rsidRPr="000A73F6">
        <w:rPr>
          <w:rFonts w:ascii="Arial" w:hAnsi="Arial" w:cs="Arial"/>
        </w:rPr>
        <w:t>as</w:t>
      </w:r>
      <w:r w:rsidRPr="000A73F6">
        <w:rPr>
          <w:rFonts w:ascii="Arial" w:hAnsi="Arial" w:cs="Arial"/>
          <w:spacing w:val="-7"/>
        </w:rPr>
        <w:t xml:space="preserve"> </w:t>
      </w:r>
      <w:r w:rsidRPr="000A73F6">
        <w:rPr>
          <w:rFonts w:ascii="Arial" w:hAnsi="Arial" w:cs="Arial"/>
          <w:spacing w:val="-3"/>
        </w:rPr>
        <w:t>listed</w:t>
      </w:r>
      <w:r w:rsidRPr="000A73F6">
        <w:rPr>
          <w:rFonts w:ascii="Arial" w:hAnsi="Arial" w:cs="Arial"/>
          <w:spacing w:val="-6"/>
        </w:rPr>
        <w:t xml:space="preserve"> </w:t>
      </w:r>
      <w:r w:rsidRPr="000A73F6">
        <w:rPr>
          <w:rFonts w:ascii="Arial" w:hAnsi="Arial" w:cs="Arial"/>
          <w:spacing w:val="-1"/>
        </w:rPr>
        <w:t>in</w:t>
      </w:r>
      <w:r w:rsidRPr="000A73F6">
        <w:rPr>
          <w:rFonts w:ascii="Arial" w:hAnsi="Arial" w:cs="Arial"/>
          <w:spacing w:val="-6"/>
        </w:rPr>
        <w:t xml:space="preserve"> </w:t>
      </w:r>
      <w:r w:rsidRPr="000A73F6">
        <w:rPr>
          <w:rFonts w:ascii="Arial" w:hAnsi="Arial" w:cs="Arial"/>
          <w:spacing w:val="-3"/>
        </w:rPr>
        <w:t>schedule</w:t>
      </w:r>
      <w:r w:rsidRPr="000A73F6">
        <w:rPr>
          <w:rFonts w:ascii="Arial" w:hAnsi="Arial" w:cs="Arial"/>
          <w:spacing w:val="-6"/>
        </w:rPr>
        <w:t xml:space="preserve"> </w:t>
      </w:r>
      <w:r w:rsidRPr="000A73F6">
        <w:rPr>
          <w:rFonts w:ascii="Arial" w:hAnsi="Arial" w:cs="Arial"/>
          <w:spacing w:val="-2"/>
        </w:rPr>
        <w:t>(A1)</w:t>
      </w:r>
    </w:p>
    <w:p w14:paraId="46F4CE4A" w14:textId="14843FC4" w:rsidR="001A4B24" w:rsidRPr="00AE4D16" w:rsidRDefault="001A4B24" w:rsidP="00F004A7">
      <w:pPr>
        <w:tabs>
          <w:tab w:val="left" w:pos="1134"/>
        </w:tabs>
        <w:autoSpaceDE/>
        <w:autoSpaceDN/>
        <w:adjustRightInd/>
        <w:spacing w:after="120"/>
        <w:ind w:left="992" w:right="96" w:firstLine="284"/>
        <w:rPr>
          <w:rFonts w:ascii="Arial" w:hAnsi="Arial" w:cs="Arial"/>
          <w:b/>
          <w:bCs/>
        </w:rPr>
      </w:pPr>
      <w:r w:rsidRPr="001173FA">
        <w:rPr>
          <w:rFonts w:ascii="Arial" w:eastAsia="Arial" w:hAnsi="Arial" w:cs="Arial"/>
          <w:b/>
          <w:bCs/>
          <w:spacing w:val="-3"/>
          <w:sz w:val="22"/>
          <w:szCs w:val="22"/>
        </w:rPr>
        <w:t xml:space="preserve">Proposed Cllr </w:t>
      </w:r>
      <w:r>
        <w:rPr>
          <w:rFonts w:ascii="Arial" w:eastAsia="Arial" w:hAnsi="Arial" w:cs="Arial"/>
          <w:b/>
          <w:bCs/>
          <w:spacing w:val="-3"/>
          <w:sz w:val="22"/>
          <w:szCs w:val="22"/>
        </w:rPr>
        <w:t xml:space="preserve">Joseph </w:t>
      </w:r>
      <w:r w:rsidRPr="001173FA">
        <w:rPr>
          <w:rFonts w:ascii="Arial" w:eastAsia="Arial" w:hAnsi="Arial" w:cs="Arial"/>
          <w:b/>
          <w:bCs/>
          <w:spacing w:val="-3"/>
          <w:sz w:val="22"/>
          <w:szCs w:val="22"/>
        </w:rPr>
        <w:t xml:space="preserve">Gleave Seconded Cllr </w:t>
      </w:r>
      <w:r>
        <w:rPr>
          <w:rFonts w:ascii="Arial" w:eastAsia="Arial" w:hAnsi="Arial" w:cs="Arial"/>
          <w:b/>
          <w:bCs/>
          <w:spacing w:val="-3"/>
          <w:sz w:val="22"/>
          <w:szCs w:val="22"/>
        </w:rPr>
        <w:t>Wilkinson</w:t>
      </w:r>
      <w:r w:rsidRPr="001173FA">
        <w:rPr>
          <w:rFonts w:ascii="Arial" w:eastAsia="Arial" w:hAnsi="Arial" w:cs="Arial"/>
          <w:b/>
          <w:bCs/>
          <w:spacing w:val="-3"/>
          <w:sz w:val="22"/>
          <w:szCs w:val="22"/>
        </w:rPr>
        <w:t xml:space="preserve"> </w:t>
      </w:r>
    </w:p>
    <w:p w14:paraId="0CC37750" w14:textId="77777777" w:rsidR="00FE078B" w:rsidRDefault="00FE078B" w:rsidP="001A4B24">
      <w:pPr>
        <w:pStyle w:val="BodyText"/>
        <w:tabs>
          <w:tab w:val="left" w:pos="1276"/>
        </w:tabs>
        <w:spacing w:before="127" w:after="60"/>
        <w:ind w:left="1134" w:hanging="567"/>
        <w:rPr>
          <w:rFonts w:ascii="Arial" w:hAnsi="Arial" w:cs="Arial"/>
          <w:b/>
          <w:bCs/>
          <w:spacing w:val="-1"/>
        </w:rPr>
      </w:pPr>
      <w:r w:rsidRPr="000A73F6">
        <w:rPr>
          <w:rFonts w:ascii="Arial" w:hAnsi="Arial" w:cs="Arial"/>
          <w:b/>
          <w:bCs/>
          <w:spacing w:val="-1"/>
        </w:rPr>
        <w:t>11.2</w:t>
      </w:r>
      <w:r w:rsidRPr="00AE4D16">
        <w:rPr>
          <w:rFonts w:ascii="Arial" w:hAnsi="Arial" w:cs="Arial"/>
          <w:spacing w:val="-1"/>
        </w:rPr>
        <w:t xml:space="preserve"> </w:t>
      </w:r>
      <w:r w:rsidRPr="00AE4D16">
        <w:rPr>
          <w:rFonts w:ascii="Arial" w:hAnsi="Arial" w:cs="Arial"/>
          <w:spacing w:val="-1"/>
        </w:rPr>
        <w:tab/>
      </w:r>
      <w:r w:rsidRPr="00AE4D16">
        <w:rPr>
          <w:rFonts w:ascii="Arial" w:hAnsi="Arial" w:cs="Arial"/>
          <w:spacing w:val="-1"/>
        </w:rPr>
        <w:tab/>
      </w:r>
      <w:r w:rsidRPr="000A73F6">
        <w:rPr>
          <w:rFonts w:ascii="Arial" w:hAnsi="Arial" w:cs="Arial"/>
          <w:spacing w:val="-1"/>
        </w:rPr>
        <w:t>To approve items for payments as listed in schedule (A2</w:t>
      </w:r>
      <w:r w:rsidRPr="00AE4D16">
        <w:rPr>
          <w:rFonts w:ascii="Arial" w:hAnsi="Arial" w:cs="Arial"/>
          <w:b/>
          <w:bCs/>
          <w:spacing w:val="-1"/>
        </w:rPr>
        <w:t>)</w:t>
      </w:r>
    </w:p>
    <w:p w14:paraId="7859B362" w14:textId="735E11FF" w:rsidR="001A4B24" w:rsidRDefault="001A4B24" w:rsidP="001A4B24">
      <w:pPr>
        <w:tabs>
          <w:tab w:val="left" w:pos="1134"/>
        </w:tabs>
        <w:autoSpaceDE/>
        <w:autoSpaceDN/>
        <w:adjustRightInd/>
        <w:spacing w:after="120"/>
        <w:ind w:left="992" w:right="96" w:firstLine="284"/>
        <w:rPr>
          <w:rFonts w:ascii="Arial" w:eastAsia="Arial" w:hAnsi="Arial" w:cs="Arial"/>
          <w:b/>
          <w:bCs/>
          <w:spacing w:val="-3"/>
          <w:sz w:val="22"/>
          <w:szCs w:val="22"/>
        </w:rPr>
      </w:pPr>
      <w:r w:rsidRPr="001173FA">
        <w:rPr>
          <w:rFonts w:ascii="Arial" w:eastAsia="Arial" w:hAnsi="Arial" w:cs="Arial"/>
          <w:b/>
          <w:bCs/>
          <w:spacing w:val="-3"/>
          <w:sz w:val="22"/>
          <w:szCs w:val="22"/>
        </w:rPr>
        <w:t xml:space="preserve">Proposed Cllr Gleave Seconded Cllr </w:t>
      </w:r>
      <w:r>
        <w:rPr>
          <w:rFonts w:ascii="Arial" w:eastAsia="Arial" w:hAnsi="Arial" w:cs="Arial"/>
          <w:b/>
          <w:bCs/>
          <w:spacing w:val="-3"/>
          <w:sz w:val="22"/>
          <w:szCs w:val="22"/>
        </w:rPr>
        <w:t>Wilkinson</w:t>
      </w:r>
      <w:r w:rsidRPr="001173FA">
        <w:rPr>
          <w:rFonts w:ascii="Arial" w:eastAsia="Arial" w:hAnsi="Arial" w:cs="Arial"/>
          <w:b/>
          <w:bCs/>
          <w:spacing w:val="-3"/>
          <w:sz w:val="22"/>
          <w:szCs w:val="22"/>
        </w:rPr>
        <w:t xml:space="preserve"> </w:t>
      </w:r>
    </w:p>
    <w:p w14:paraId="41C4E279" w14:textId="77777777" w:rsidR="00FE078B" w:rsidRDefault="00FE078B" w:rsidP="001A4B24">
      <w:pPr>
        <w:pStyle w:val="BodyText"/>
        <w:tabs>
          <w:tab w:val="left" w:pos="1276"/>
        </w:tabs>
        <w:spacing w:before="60"/>
        <w:ind w:left="1134" w:hanging="567"/>
        <w:rPr>
          <w:rFonts w:ascii="Arial" w:hAnsi="Arial" w:cs="Arial"/>
          <w:spacing w:val="-1"/>
        </w:rPr>
      </w:pPr>
      <w:r w:rsidRPr="000A73F6">
        <w:rPr>
          <w:rFonts w:ascii="Arial" w:hAnsi="Arial" w:cs="Arial"/>
          <w:b/>
          <w:bCs/>
          <w:spacing w:val="-1"/>
        </w:rPr>
        <w:t>11.3</w:t>
      </w:r>
      <w:r w:rsidRPr="00AE4D16">
        <w:rPr>
          <w:rFonts w:ascii="Arial" w:hAnsi="Arial" w:cs="Arial"/>
          <w:spacing w:val="-1"/>
        </w:rPr>
        <w:tab/>
      </w:r>
      <w:r w:rsidRPr="00AE4D16">
        <w:rPr>
          <w:rFonts w:ascii="Arial" w:hAnsi="Arial" w:cs="Arial"/>
          <w:spacing w:val="-1"/>
        </w:rPr>
        <w:tab/>
      </w:r>
      <w:r w:rsidRPr="000A73F6">
        <w:rPr>
          <w:rFonts w:ascii="Arial" w:hAnsi="Arial" w:cs="Arial"/>
          <w:spacing w:val="-1"/>
        </w:rPr>
        <w:t>To approve direct debit/standing order as listed in schedule (A3)</w:t>
      </w:r>
    </w:p>
    <w:p w14:paraId="383D2B17" w14:textId="447CD6FF" w:rsidR="001A4B24" w:rsidRDefault="001A4B24" w:rsidP="001A4B24">
      <w:pPr>
        <w:tabs>
          <w:tab w:val="left" w:pos="1134"/>
        </w:tabs>
        <w:autoSpaceDE/>
        <w:autoSpaceDN/>
        <w:adjustRightInd/>
        <w:spacing w:after="120"/>
        <w:ind w:left="992" w:right="96" w:firstLine="284"/>
        <w:rPr>
          <w:rFonts w:ascii="Arial" w:eastAsia="Arial" w:hAnsi="Arial" w:cs="Arial"/>
          <w:b/>
          <w:bCs/>
          <w:spacing w:val="-3"/>
          <w:sz w:val="22"/>
          <w:szCs w:val="22"/>
        </w:rPr>
      </w:pPr>
      <w:r w:rsidRPr="001173FA">
        <w:rPr>
          <w:rFonts w:ascii="Arial" w:eastAsia="Arial" w:hAnsi="Arial" w:cs="Arial"/>
          <w:b/>
          <w:bCs/>
          <w:spacing w:val="-3"/>
          <w:sz w:val="22"/>
          <w:szCs w:val="22"/>
        </w:rPr>
        <w:t xml:space="preserve">Proposed Cllr </w:t>
      </w:r>
      <w:r>
        <w:rPr>
          <w:rFonts w:ascii="Arial" w:eastAsia="Arial" w:hAnsi="Arial" w:cs="Arial"/>
          <w:b/>
          <w:bCs/>
          <w:spacing w:val="-3"/>
          <w:sz w:val="22"/>
          <w:szCs w:val="22"/>
        </w:rPr>
        <w:t xml:space="preserve">Clarke </w:t>
      </w:r>
      <w:r w:rsidRPr="001173FA">
        <w:rPr>
          <w:rFonts w:ascii="Arial" w:eastAsia="Arial" w:hAnsi="Arial" w:cs="Arial"/>
          <w:b/>
          <w:bCs/>
          <w:spacing w:val="-3"/>
          <w:sz w:val="22"/>
          <w:szCs w:val="22"/>
        </w:rPr>
        <w:t xml:space="preserve">Seconded Cllr </w:t>
      </w:r>
      <w:r>
        <w:rPr>
          <w:rFonts w:ascii="Arial" w:eastAsia="Arial" w:hAnsi="Arial" w:cs="Arial"/>
          <w:b/>
          <w:bCs/>
          <w:spacing w:val="-3"/>
          <w:sz w:val="22"/>
          <w:szCs w:val="22"/>
        </w:rPr>
        <w:t>Joseph</w:t>
      </w:r>
      <w:r w:rsidRPr="001173FA">
        <w:rPr>
          <w:rFonts w:ascii="Arial" w:eastAsia="Arial" w:hAnsi="Arial" w:cs="Arial"/>
          <w:b/>
          <w:bCs/>
          <w:spacing w:val="-3"/>
          <w:sz w:val="22"/>
          <w:szCs w:val="22"/>
        </w:rPr>
        <w:t xml:space="preserve"> </w:t>
      </w:r>
    </w:p>
    <w:p w14:paraId="39310E74" w14:textId="77777777" w:rsidR="00FE078B" w:rsidRDefault="00FE078B" w:rsidP="00FE078B">
      <w:pPr>
        <w:pStyle w:val="BodyText"/>
        <w:tabs>
          <w:tab w:val="left" w:pos="1276"/>
        </w:tabs>
        <w:spacing w:before="127"/>
        <w:ind w:left="1134" w:hanging="567"/>
        <w:rPr>
          <w:rFonts w:ascii="Arial" w:hAnsi="Arial" w:cs="Arial"/>
          <w:spacing w:val="-1"/>
        </w:rPr>
      </w:pPr>
      <w:r w:rsidRPr="000A73F6">
        <w:rPr>
          <w:rFonts w:ascii="Arial" w:hAnsi="Arial" w:cs="Arial"/>
          <w:b/>
          <w:bCs/>
          <w:spacing w:val="-1"/>
        </w:rPr>
        <w:t>11.4</w:t>
      </w:r>
      <w:r w:rsidRPr="00AE4D16">
        <w:rPr>
          <w:rFonts w:ascii="Arial" w:hAnsi="Arial" w:cs="Arial"/>
          <w:spacing w:val="-1"/>
        </w:rPr>
        <w:tab/>
      </w:r>
      <w:r w:rsidRPr="00AE4D16">
        <w:rPr>
          <w:rFonts w:ascii="Arial" w:hAnsi="Arial" w:cs="Arial"/>
          <w:spacing w:val="-1"/>
        </w:rPr>
        <w:tab/>
      </w:r>
      <w:r w:rsidRPr="000A73F6">
        <w:rPr>
          <w:rFonts w:ascii="Arial" w:hAnsi="Arial" w:cs="Arial"/>
          <w:spacing w:val="-1"/>
        </w:rPr>
        <w:t>To consider</w:t>
      </w:r>
      <w:r w:rsidRPr="000A73F6">
        <w:rPr>
          <w:rFonts w:ascii="Arial" w:hAnsi="Arial" w:cs="Arial"/>
          <w:spacing w:val="-5"/>
        </w:rPr>
        <w:t xml:space="preserve"> </w:t>
      </w:r>
      <w:r w:rsidRPr="000A73F6">
        <w:rPr>
          <w:rFonts w:ascii="Arial" w:hAnsi="Arial" w:cs="Arial"/>
          <w:spacing w:val="-1"/>
        </w:rPr>
        <w:t>and</w:t>
      </w:r>
      <w:r w:rsidRPr="000A73F6">
        <w:rPr>
          <w:rFonts w:ascii="Arial" w:hAnsi="Arial" w:cs="Arial"/>
          <w:spacing w:val="-3"/>
        </w:rPr>
        <w:t xml:space="preserve"> </w:t>
      </w:r>
      <w:r w:rsidRPr="000A73F6">
        <w:rPr>
          <w:rFonts w:ascii="Arial" w:hAnsi="Arial" w:cs="Arial"/>
          <w:spacing w:val="-2"/>
        </w:rPr>
        <w:t>approve</w:t>
      </w:r>
      <w:r w:rsidRPr="000A73F6">
        <w:rPr>
          <w:rFonts w:ascii="Arial" w:hAnsi="Arial" w:cs="Arial"/>
          <w:spacing w:val="-1"/>
        </w:rPr>
        <w:t xml:space="preserve"> the </w:t>
      </w:r>
      <w:r w:rsidRPr="000A73F6">
        <w:rPr>
          <w:rFonts w:ascii="Arial" w:hAnsi="Arial" w:cs="Arial"/>
          <w:spacing w:val="-2"/>
        </w:rPr>
        <w:t>Clerk’s</w:t>
      </w:r>
      <w:r w:rsidRPr="000A73F6">
        <w:rPr>
          <w:rFonts w:ascii="Arial" w:hAnsi="Arial" w:cs="Arial"/>
          <w:spacing w:val="-5"/>
        </w:rPr>
        <w:t xml:space="preserve"> </w:t>
      </w:r>
      <w:r w:rsidRPr="000A73F6">
        <w:rPr>
          <w:rFonts w:ascii="Arial" w:hAnsi="Arial" w:cs="Arial"/>
          <w:spacing w:val="-2"/>
        </w:rPr>
        <w:t>expenses</w:t>
      </w:r>
      <w:r w:rsidRPr="000A73F6">
        <w:rPr>
          <w:rFonts w:ascii="Arial" w:hAnsi="Arial" w:cs="Arial"/>
          <w:spacing w:val="-1"/>
        </w:rPr>
        <w:t xml:space="preserve"> as</w:t>
      </w:r>
      <w:r w:rsidRPr="000A73F6">
        <w:rPr>
          <w:rFonts w:ascii="Arial" w:hAnsi="Arial" w:cs="Arial"/>
          <w:spacing w:val="-2"/>
        </w:rPr>
        <w:t xml:space="preserve"> listed</w:t>
      </w:r>
      <w:r w:rsidRPr="000A73F6">
        <w:rPr>
          <w:rFonts w:ascii="Arial" w:hAnsi="Arial" w:cs="Arial"/>
        </w:rPr>
        <w:t xml:space="preserve"> </w:t>
      </w:r>
      <w:r w:rsidRPr="000A73F6">
        <w:rPr>
          <w:rFonts w:ascii="Arial" w:hAnsi="Arial" w:cs="Arial"/>
          <w:spacing w:val="-2"/>
        </w:rPr>
        <w:t>in</w:t>
      </w:r>
      <w:r w:rsidRPr="000A73F6">
        <w:rPr>
          <w:rFonts w:ascii="Arial" w:hAnsi="Arial" w:cs="Arial"/>
          <w:spacing w:val="-1"/>
        </w:rPr>
        <w:t xml:space="preserve"> </w:t>
      </w:r>
      <w:r w:rsidRPr="000A73F6">
        <w:rPr>
          <w:rFonts w:ascii="Arial" w:hAnsi="Arial" w:cs="Arial"/>
          <w:spacing w:val="-2"/>
        </w:rPr>
        <w:t>schedule</w:t>
      </w:r>
      <w:r w:rsidRPr="000A73F6">
        <w:rPr>
          <w:rFonts w:ascii="Arial" w:hAnsi="Arial" w:cs="Arial"/>
        </w:rPr>
        <w:t xml:space="preserve"> </w:t>
      </w:r>
      <w:r w:rsidRPr="000A73F6">
        <w:rPr>
          <w:rFonts w:ascii="Arial" w:hAnsi="Arial" w:cs="Arial"/>
          <w:spacing w:val="-1"/>
        </w:rPr>
        <w:t>(A4)</w:t>
      </w:r>
    </w:p>
    <w:p w14:paraId="519D1A48" w14:textId="77777777" w:rsidR="001A4B24" w:rsidRDefault="001A4B24" w:rsidP="00381A1C">
      <w:pPr>
        <w:tabs>
          <w:tab w:val="left" w:pos="1134"/>
        </w:tabs>
        <w:autoSpaceDE/>
        <w:autoSpaceDN/>
        <w:adjustRightInd/>
        <w:spacing w:after="180"/>
        <w:ind w:left="992" w:right="96" w:firstLine="284"/>
        <w:rPr>
          <w:rFonts w:ascii="Arial" w:eastAsia="Arial" w:hAnsi="Arial" w:cs="Arial"/>
          <w:b/>
          <w:bCs/>
          <w:spacing w:val="-3"/>
          <w:sz w:val="22"/>
          <w:szCs w:val="22"/>
        </w:rPr>
      </w:pPr>
      <w:r w:rsidRPr="001173FA">
        <w:rPr>
          <w:rFonts w:ascii="Arial" w:eastAsia="Arial" w:hAnsi="Arial" w:cs="Arial"/>
          <w:b/>
          <w:bCs/>
          <w:spacing w:val="-3"/>
          <w:sz w:val="22"/>
          <w:szCs w:val="22"/>
        </w:rPr>
        <w:t xml:space="preserve">Proposed Cllr Gleave Seconded Cllr Clarke </w:t>
      </w:r>
    </w:p>
    <w:p w14:paraId="6B8074EF" w14:textId="2C377246" w:rsidR="00AE4D16" w:rsidRPr="00AE4D16" w:rsidRDefault="00AE4D16" w:rsidP="00AE4D16">
      <w:pPr>
        <w:pStyle w:val="Heading2"/>
        <w:ind w:left="567" w:hanging="425"/>
        <w:rPr>
          <w:rFonts w:ascii="Arial" w:hAnsi="Arial" w:cs="Arial"/>
          <w:spacing w:val="-3"/>
        </w:rPr>
      </w:pPr>
      <w:bookmarkStart w:id="0" w:name="_Hlk135400938"/>
      <w:bookmarkStart w:id="1" w:name="_Hlk135393180"/>
      <w:r w:rsidRPr="00AE4D16">
        <w:rPr>
          <w:rFonts w:ascii="Arial" w:hAnsi="Arial" w:cs="Arial"/>
          <w:spacing w:val="-3"/>
        </w:rPr>
        <w:t>1</w:t>
      </w:r>
      <w:r w:rsidR="00F004A7">
        <w:rPr>
          <w:rFonts w:ascii="Arial" w:hAnsi="Arial" w:cs="Arial"/>
          <w:spacing w:val="-3"/>
        </w:rPr>
        <w:t>2</w:t>
      </w:r>
      <w:r w:rsidRPr="00AE4D16">
        <w:rPr>
          <w:rFonts w:ascii="Arial" w:hAnsi="Arial" w:cs="Arial"/>
          <w:spacing w:val="-3"/>
        </w:rPr>
        <w:t>. Planning Applications</w:t>
      </w:r>
    </w:p>
    <w:p w14:paraId="3A12E405" w14:textId="77777777" w:rsidR="00AE4D16" w:rsidRDefault="00AE4D16" w:rsidP="00AE4D16">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50CAC509" w14:textId="77777777" w:rsidTr="000715B8">
        <w:trPr>
          <w:trHeight w:hRule="exact" w:val="437"/>
        </w:trPr>
        <w:tc>
          <w:tcPr>
            <w:tcW w:w="2065" w:type="dxa"/>
            <w:vAlign w:val="center"/>
          </w:tcPr>
          <w:p w14:paraId="01C273A7" w14:textId="77777777" w:rsidR="00AE4D16" w:rsidRPr="00083293" w:rsidRDefault="00AE4D16" w:rsidP="000715B8">
            <w:pPr>
              <w:pStyle w:val="TableParagraph"/>
              <w:spacing w:before="26"/>
              <w:ind w:left="227"/>
              <w:rPr>
                <w:rFonts w:ascii="Arial" w:eastAsia="Arial" w:hAnsi="Arial" w:cs="Arial"/>
                <w:b/>
                <w:color w:val="0033CC"/>
              </w:rPr>
            </w:pPr>
            <w:r w:rsidRPr="00083293">
              <w:rPr>
                <w:rFonts w:ascii="Arial" w:hAnsi="Arial" w:cs="Arial"/>
                <w:color w:val="000000" w:themeColor="text1"/>
              </w:rPr>
              <w:t>Application No:</w:t>
            </w:r>
          </w:p>
        </w:tc>
        <w:tc>
          <w:tcPr>
            <w:tcW w:w="7552" w:type="dxa"/>
            <w:vAlign w:val="center"/>
          </w:tcPr>
          <w:p w14:paraId="1BDB8D5C" w14:textId="77777777" w:rsidR="00AE4D16" w:rsidRPr="00083293" w:rsidRDefault="009E66EC" w:rsidP="000715B8">
            <w:pPr>
              <w:pStyle w:val="NormalWeb"/>
              <w:ind w:left="198"/>
              <w:rPr>
                <w:rFonts w:ascii="Arial" w:eastAsia="Arial" w:hAnsi="Arial" w:cs="Arial"/>
                <w:b/>
                <w:bCs/>
                <w:color w:val="000000" w:themeColor="text1"/>
                <w:sz w:val="22"/>
                <w:szCs w:val="22"/>
                <w:lang w:val="en-US" w:eastAsia="en-US"/>
              </w:rPr>
            </w:pPr>
            <w:hyperlink r:id="rId9" w:history="1">
              <w:r w:rsidR="00AE4D16" w:rsidRPr="00CC1CFE">
                <w:rPr>
                  <w:rStyle w:val="Hyperlink"/>
                  <w:rFonts w:ascii="Arial" w:eastAsia="Arial" w:hAnsi="Arial" w:cs="Arial"/>
                  <w:b/>
                  <w:bCs/>
                  <w:sz w:val="22"/>
                  <w:szCs w:val="22"/>
                  <w:lang w:val="en-US" w:eastAsia="en-US"/>
                </w:rPr>
                <w:t>23/2530T</w:t>
              </w:r>
            </w:hyperlink>
          </w:p>
        </w:tc>
      </w:tr>
      <w:tr w:rsidR="00AE4D16" w14:paraId="5578BE7C" w14:textId="77777777" w:rsidTr="000715B8">
        <w:trPr>
          <w:trHeight w:hRule="exact" w:val="1588"/>
        </w:trPr>
        <w:tc>
          <w:tcPr>
            <w:tcW w:w="2065" w:type="dxa"/>
            <w:vAlign w:val="center"/>
          </w:tcPr>
          <w:p w14:paraId="0DF5C71C" w14:textId="77777777" w:rsidR="00AE4D16" w:rsidRPr="00083293" w:rsidRDefault="00AE4D16" w:rsidP="000715B8">
            <w:pPr>
              <w:pStyle w:val="TableParagraph"/>
              <w:spacing w:before="60" w:line="263" w:lineRule="exact"/>
              <w:ind w:firstLine="280"/>
              <w:rPr>
                <w:rFonts w:ascii="Arial" w:eastAsia="Arial" w:hAnsi="Arial" w:cs="Arial"/>
              </w:rPr>
            </w:pPr>
            <w:r w:rsidRPr="00083293">
              <w:rPr>
                <w:rFonts w:ascii="Arial" w:hAnsi="Arial" w:cs="Arial"/>
              </w:rPr>
              <w:t>Proposal:</w:t>
            </w:r>
          </w:p>
        </w:tc>
        <w:tc>
          <w:tcPr>
            <w:tcW w:w="7552" w:type="dxa"/>
            <w:vAlign w:val="center"/>
          </w:tcPr>
          <w:p w14:paraId="28E432AC" w14:textId="77777777" w:rsidR="00AE4D16" w:rsidRPr="00CD73C0" w:rsidRDefault="00AE4D16" w:rsidP="000715B8">
            <w:pPr>
              <w:pStyle w:val="TableParagraph"/>
              <w:spacing w:before="60" w:line="263" w:lineRule="exact"/>
              <w:ind w:left="227"/>
              <w:rPr>
                <w:rFonts w:ascii="Arial" w:hAnsi="Arial" w:cs="Arial"/>
              </w:rPr>
            </w:pPr>
            <w:r w:rsidRPr="00CD73C0">
              <w:rPr>
                <w:rFonts w:ascii="Arial" w:hAnsi="Arial" w:cs="Arial"/>
              </w:rPr>
              <w:t xml:space="preserve">T3 Beech crown lift to 4 metres T4 Beech reduce the two main lowest laterals on the property side by 2 - 2.5 metres. T5 Beech reduce the 4 lowest limbs by 2 - 2.5 metres. T10 Oak </w:t>
            </w:r>
            <w:proofErr w:type="spellStart"/>
            <w:r w:rsidRPr="00CD73C0">
              <w:rPr>
                <w:rFonts w:ascii="Arial" w:hAnsi="Arial" w:cs="Arial"/>
              </w:rPr>
              <w:t>limreduce</w:t>
            </w:r>
            <w:proofErr w:type="spellEnd"/>
            <w:r w:rsidRPr="00CD73C0">
              <w:rPr>
                <w:rFonts w:ascii="Arial" w:hAnsi="Arial" w:cs="Arial"/>
              </w:rPr>
              <w:t xml:space="preserve"> the limb by 2.5 metre. T13 Silver Birch reduce the two main sections of the tree in height by 4 metres. T24 Sycamore poorly attached limb on the property side with cavity at base, remove limb.</w:t>
            </w:r>
          </w:p>
        </w:tc>
      </w:tr>
      <w:tr w:rsidR="00AE4D16" w14:paraId="7CE9872E" w14:textId="77777777" w:rsidTr="000715B8">
        <w:trPr>
          <w:trHeight w:hRule="exact" w:val="427"/>
        </w:trPr>
        <w:tc>
          <w:tcPr>
            <w:tcW w:w="2065" w:type="dxa"/>
            <w:vAlign w:val="center"/>
          </w:tcPr>
          <w:p w14:paraId="14307843" w14:textId="77777777" w:rsidR="00AE4D16" w:rsidRPr="00083293" w:rsidRDefault="00AE4D16" w:rsidP="000715B8">
            <w:pPr>
              <w:pStyle w:val="TableParagraph"/>
              <w:spacing w:before="60" w:line="263" w:lineRule="exact"/>
              <w:ind w:left="227"/>
              <w:rPr>
                <w:rFonts w:ascii="Arial" w:eastAsia="Arial" w:hAnsi="Arial" w:cs="Arial"/>
              </w:rPr>
            </w:pPr>
            <w:r w:rsidRPr="00083293">
              <w:rPr>
                <w:rFonts w:ascii="Arial" w:hAnsi="Arial" w:cs="Arial"/>
              </w:rPr>
              <w:t>Location:</w:t>
            </w:r>
          </w:p>
        </w:tc>
        <w:tc>
          <w:tcPr>
            <w:tcW w:w="7552" w:type="dxa"/>
            <w:vAlign w:val="center"/>
          </w:tcPr>
          <w:p w14:paraId="22825452" w14:textId="77777777" w:rsidR="00AE4D16" w:rsidRPr="00CD73C0" w:rsidRDefault="00AE4D16" w:rsidP="000715B8">
            <w:pPr>
              <w:pStyle w:val="NormalWeb"/>
              <w:ind w:left="198"/>
              <w:rPr>
                <w:rFonts w:ascii="Arial" w:eastAsiaTheme="minorHAnsi" w:hAnsi="Arial" w:cs="Arial"/>
                <w:sz w:val="22"/>
                <w:szCs w:val="22"/>
                <w:lang w:val="en-US" w:eastAsia="en-US"/>
              </w:rPr>
            </w:pPr>
            <w:r w:rsidRPr="00CD73C0">
              <w:rPr>
                <w:rFonts w:ascii="Arial" w:eastAsiaTheme="minorHAnsi" w:hAnsi="Arial" w:cs="Arial"/>
                <w:sz w:val="22"/>
                <w:szCs w:val="22"/>
                <w:lang w:val="en-US" w:eastAsia="en-US"/>
              </w:rPr>
              <w:t xml:space="preserve">1, </w:t>
            </w:r>
            <w:proofErr w:type="spellStart"/>
            <w:r w:rsidRPr="00CD73C0">
              <w:rPr>
                <w:rFonts w:ascii="Arial" w:eastAsiaTheme="minorHAnsi" w:hAnsi="Arial" w:cs="Arial"/>
                <w:sz w:val="22"/>
                <w:szCs w:val="22"/>
                <w:lang w:val="en-US" w:eastAsia="en-US"/>
              </w:rPr>
              <w:t>Maisterson</w:t>
            </w:r>
            <w:proofErr w:type="spellEnd"/>
            <w:r w:rsidRPr="00CD73C0">
              <w:rPr>
                <w:rFonts w:ascii="Arial" w:eastAsiaTheme="minorHAnsi" w:hAnsi="Arial" w:cs="Arial"/>
                <w:sz w:val="22"/>
                <w:szCs w:val="22"/>
                <w:lang w:val="en-US" w:eastAsia="en-US"/>
              </w:rPr>
              <w:t xml:space="preserve"> Drive, Nether Alderley, SK10 4HN</w:t>
            </w:r>
          </w:p>
        </w:tc>
      </w:tr>
      <w:tr w:rsidR="00AE4D16" w14:paraId="735581D1" w14:textId="77777777" w:rsidTr="000715B8">
        <w:trPr>
          <w:trHeight w:hRule="exact" w:val="709"/>
        </w:trPr>
        <w:tc>
          <w:tcPr>
            <w:tcW w:w="2065" w:type="dxa"/>
            <w:vAlign w:val="center"/>
          </w:tcPr>
          <w:p w14:paraId="25F3F529" w14:textId="77777777" w:rsidR="00AE4D16" w:rsidRPr="00083293" w:rsidRDefault="00AE4D16" w:rsidP="000715B8">
            <w:pPr>
              <w:pStyle w:val="TableParagraph"/>
              <w:spacing w:before="60" w:line="263" w:lineRule="exact"/>
              <w:ind w:left="227"/>
              <w:rPr>
                <w:rFonts w:ascii="Arial" w:hAnsi="Arial" w:cs="Arial"/>
              </w:rPr>
            </w:pPr>
            <w:r>
              <w:rPr>
                <w:rFonts w:ascii="Arial" w:hAnsi="Arial" w:cs="Arial"/>
              </w:rPr>
              <w:t>Decision Target Date</w:t>
            </w:r>
          </w:p>
        </w:tc>
        <w:tc>
          <w:tcPr>
            <w:tcW w:w="7552" w:type="dxa"/>
            <w:vAlign w:val="center"/>
          </w:tcPr>
          <w:p w14:paraId="1B10ECB4" w14:textId="77777777" w:rsidR="00AE4D16" w:rsidRPr="00083293" w:rsidRDefault="00AE4D16" w:rsidP="000715B8">
            <w:pPr>
              <w:pStyle w:val="NormalWeb"/>
              <w:ind w:left="198"/>
              <w:rPr>
                <w:rFonts w:ascii="Arial" w:hAnsi="Arial" w:cs="Arial"/>
                <w:sz w:val="22"/>
                <w:szCs w:val="22"/>
              </w:rPr>
            </w:pPr>
            <w:r>
              <w:rPr>
                <w:rFonts w:ascii="Arial" w:hAnsi="Arial" w:cs="Arial"/>
                <w:sz w:val="22"/>
                <w:szCs w:val="22"/>
              </w:rPr>
              <w:t>28</w:t>
            </w:r>
            <w:r w:rsidRPr="00CD73C0">
              <w:rPr>
                <w:rFonts w:ascii="Arial" w:hAnsi="Arial" w:cs="Arial"/>
                <w:sz w:val="22"/>
                <w:szCs w:val="22"/>
                <w:vertAlign w:val="superscript"/>
              </w:rPr>
              <w:t>th</w:t>
            </w:r>
            <w:r>
              <w:rPr>
                <w:rFonts w:ascii="Arial" w:hAnsi="Arial" w:cs="Arial"/>
                <w:sz w:val="22"/>
                <w:szCs w:val="22"/>
              </w:rPr>
              <w:t xml:space="preserve"> August 2023</w:t>
            </w:r>
          </w:p>
        </w:tc>
      </w:tr>
      <w:tr w:rsidR="00596986" w14:paraId="174A98EA" w14:textId="77777777" w:rsidTr="00596986">
        <w:trPr>
          <w:trHeight w:hRule="exact" w:val="590"/>
        </w:trPr>
        <w:tc>
          <w:tcPr>
            <w:tcW w:w="2065" w:type="dxa"/>
            <w:vAlign w:val="center"/>
          </w:tcPr>
          <w:p w14:paraId="6E4D7212" w14:textId="456B2895" w:rsidR="00596986" w:rsidRDefault="00596986" w:rsidP="000715B8">
            <w:pPr>
              <w:pStyle w:val="TableParagraph"/>
              <w:spacing w:before="60" w:line="263" w:lineRule="exact"/>
              <w:ind w:left="227"/>
              <w:rPr>
                <w:rFonts w:ascii="Arial" w:hAnsi="Arial" w:cs="Arial"/>
              </w:rPr>
            </w:pPr>
            <w:r>
              <w:rPr>
                <w:rFonts w:ascii="Arial" w:hAnsi="Arial" w:cs="Arial"/>
              </w:rPr>
              <w:t>NAPC Response</w:t>
            </w:r>
          </w:p>
        </w:tc>
        <w:tc>
          <w:tcPr>
            <w:tcW w:w="7552" w:type="dxa"/>
            <w:vAlign w:val="center"/>
          </w:tcPr>
          <w:p w14:paraId="2C1E08F6" w14:textId="6A6CE419" w:rsidR="00596986" w:rsidRDefault="003B61A4" w:rsidP="000715B8">
            <w:pPr>
              <w:pStyle w:val="NormalWeb"/>
              <w:ind w:left="198"/>
              <w:rPr>
                <w:rFonts w:ascii="Arial" w:hAnsi="Arial" w:cs="Arial"/>
                <w:sz w:val="22"/>
                <w:szCs w:val="22"/>
              </w:rPr>
            </w:pPr>
            <w:r w:rsidRPr="003D30C5">
              <w:rPr>
                <w:rFonts w:ascii="Arial" w:hAnsi="Arial" w:cs="Arial"/>
                <w:sz w:val="22"/>
                <w:szCs w:val="22"/>
                <w:shd w:val="clear" w:color="auto" w:fill="FFFFFF"/>
              </w:rPr>
              <w:t>The Parish Council has no objection to this application</w:t>
            </w:r>
          </w:p>
        </w:tc>
      </w:tr>
    </w:tbl>
    <w:p w14:paraId="32621342" w14:textId="77777777" w:rsidR="00AE4D16" w:rsidRDefault="00AE4D16" w:rsidP="00AE4D16">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0E7ECDDC" w14:textId="77777777" w:rsidTr="000715B8">
        <w:trPr>
          <w:trHeight w:hRule="exact" w:val="437"/>
        </w:trPr>
        <w:tc>
          <w:tcPr>
            <w:tcW w:w="2065" w:type="dxa"/>
            <w:vAlign w:val="center"/>
          </w:tcPr>
          <w:p w14:paraId="778986D7" w14:textId="77777777" w:rsidR="00AE4D16" w:rsidRPr="00083293" w:rsidRDefault="00AE4D16" w:rsidP="000715B8">
            <w:pPr>
              <w:pStyle w:val="TableParagraph"/>
              <w:spacing w:before="26"/>
              <w:ind w:left="227"/>
              <w:rPr>
                <w:rFonts w:ascii="Arial" w:eastAsia="Arial" w:hAnsi="Arial" w:cs="Arial"/>
                <w:b/>
                <w:color w:val="0033CC"/>
              </w:rPr>
            </w:pPr>
            <w:r w:rsidRPr="00083293">
              <w:rPr>
                <w:rFonts w:ascii="Arial" w:hAnsi="Arial" w:cs="Arial"/>
                <w:color w:val="000000" w:themeColor="text1"/>
              </w:rPr>
              <w:t>Application No:</w:t>
            </w:r>
          </w:p>
        </w:tc>
        <w:tc>
          <w:tcPr>
            <w:tcW w:w="7552" w:type="dxa"/>
            <w:vAlign w:val="center"/>
          </w:tcPr>
          <w:p w14:paraId="7206EB53" w14:textId="77777777" w:rsidR="00AE4D16" w:rsidRPr="00083293" w:rsidRDefault="009E66EC" w:rsidP="000715B8">
            <w:pPr>
              <w:pStyle w:val="NormalWeb"/>
              <w:ind w:left="198"/>
              <w:rPr>
                <w:rFonts w:ascii="Arial" w:eastAsia="Arial" w:hAnsi="Arial" w:cs="Arial"/>
                <w:b/>
                <w:bCs/>
                <w:color w:val="000000" w:themeColor="text1"/>
                <w:sz w:val="22"/>
                <w:szCs w:val="22"/>
                <w:lang w:val="en-US" w:eastAsia="en-US"/>
              </w:rPr>
            </w:pPr>
            <w:hyperlink r:id="rId10" w:history="1">
              <w:r w:rsidR="00AE4D16" w:rsidRPr="00CD73C0">
                <w:rPr>
                  <w:rStyle w:val="Hyperlink"/>
                  <w:rFonts w:ascii="Arial" w:eastAsia="Arial" w:hAnsi="Arial" w:cs="Arial"/>
                  <w:b/>
                  <w:bCs/>
                  <w:sz w:val="22"/>
                  <w:szCs w:val="22"/>
                  <w:lang w:val="en-US" w:eastAsia="en-US"/>
                </w:rPr>
                <w:t>23/2523M</w:t>
              </w:r>
            </w:hyperlink>
          </w:p>
        </w:tc>
      </w:tr>
      <w:tr w:rsidR="00AE4D16" w14:paraId="08F78637" w14:textId="77777777" w:rsidTr="000715B8">
        <w:trPr>
          <w:trHeight w:hRule="exact" w:val="547"/>
        </w:trPr>
        <w:tc>
          <w:tcPr>
            <w:tcW w:w="2065" w:type="dxa"/>
            <w:vAlign w:val="center"/>
          </w:tcPr>
          <w:p w14:paraId="31AC2A65" w14:textId="77777777" w:rsidR="00AE4D16" w:rsidRPr="00083293" w:rsidRDefault="00AE4D16" w:rsidP="000715B8">
            <w:pPr>
              <w:pStyle w:val="TableParagraph"/>
              <w:spacing w:before="60" w:line="263" w:lineRule="exact"/>
              <w:ind w:firstLine="280"/>
              <w:rPr>
                <w:rFonts w:ascii="Arial" w:eastAsia="Arial" w:hAnsi="Arial" w:cs="Arial"/>
              </w:rPr>
            </w:pPr>
            <w:r w:rsidRPr="00083293">
              <w:rPr>
                <w:rFonts w:ascii="Arial" w:hAnsi="Arial" w:cs="Arial"/>
              </w:rPr>
              <w:t>Proposal:</w:t>
            </w:r>
          </w:p>
        </w:tc>
        <w:tc>
          <w:tcPr>
            <w:tcW w:w="7552" w:type="dxa"/>
            <w:vAlign w:val="center"/>
          </w:tcPr>
          <w:p w14:paraId="34E32462" w14:textId="77777777" w:rsidR="00AE4D16" w:rsidRPr="00CD73C0" w:rsidRDefault="00AE4D16" w:rsidP="000715B8">
            <w:pPr>
              <w:pStyle w:val="TableParagraph"/>
              <w:spacing w:before="60" w:line="263" w:lineRule="exact"/>
              <w:ind w:left="227"/>
              <w:rPr>
                <w:rFonts w:ascii="Arial" w:hAnsi="Arial" w:cs="Arial"/>
              </w:rPr>
            </w:pPr>
            <w:r w:rsidRPr="00E009C2">
              <w:rPr>
                <w:rFonts w:ascii="Arial" w:hAnsi="Arial" w:cs="Arial"/>
              </w:rPr>
              <w:t xml:space="preserve">Non-material amendment to application </w:t>
            </w:r>
            <w:hyperlink r:id="rId11" w:history="1">
              <w:r w:rsidRPr="00E009C2">
                <w:rPr>
                  <w:rStyle w:val="Hyperlink"/>
                  <w:rFonts w:ascii="Arial" w:hAnsi="Arial" w:cs="Arial"/>
                  <w:b/>
                  <w:bCs/>
                </w:rPr>
                <w:t>20/1970M</w:t>
              </w:r>
            </w:hyperlink>
          </w:p>
        </w:tc>
      </w:tr>
      <w:tr w:rsidR="00AE4D16" w14:paraId="07BD77F4" w14:textId="77777777" w:rsidTr="000715B8">
        <w:trPr>
          <w:trHeight w:hRule="exact" w:val="706"/>
        </w:trPr>
        <w:tc>
          <w:tcPr>
            <w:tcW w:w="2065" w:type="dxa"/>
            <w:vAlign w:val="center"/>
          </w:tcPr>
          <w:p w14:paraId="1AE4B1D1" w14:textId="77777777" w:rsidR="00AE4D16" w:rsidRPr="00083293" w:rsidRDefault="00AE4D16" w:rsidP="000715B8">
            <w:pPr>
              <w:pStyle w:val="TableParagraph"/>
              <w:spacing w:before="60" w:line="263" w:lineRule="exact"/>
              <w:ind w:left="227"/>
              <w:rPr>
                <w:rFonts w:ascii="Arial" w:eastAsia="Arial" w:hAnsi="Arial" w:cs="Arial"/>
              </w:rPr>
            </w:pPr>
            <w:r w:rsidRPr="00083293">
              <w:rPr>
                <w:rFonts w:ascii="Arial" w:hAnsi="Arial" w:cs="Arial"/>
              </w:rPr>
              <w:t>Location:</w:t>
            </w:r>
          </w:p>
        </w:tc>
        <w:tc>
          <w:tcPr>
            <w:tcW w:w="7552" w:type="dxa"/>
            <w:vAlign w:val="center"/>
          </w:tcPr>
          <w:p w14:paraId="52865D7D" w14:textId="77777777" w:rsidR="00AE4D16" w:rsidRPr="00CD73C0" w:rsidRDefault="00AE4D16" w:rsidP="000715B8">
            <w:pPr>
              <w:pStyle w:val="TableParagraph"/>
              <w:spacing w:before="60" w:line="263" w:lineRule="exact"/>
              <w:ind w:left="227"/>
              <w:rPr>
                <w:rFonts w:ascii="Arial" w:hAnsi="Arial" w:cs="Arial"/>
              </w:rPr>
            </w:pPr>
            <w:r w:rsidRPr="00CD73C0">
              <w:rPr>
                <w:rFonts w:ascii="Arial" w:hAnsi="Arial" w:cs="Arial"/>
              </w:rPr>
              <w:t>Walled Garden and Kitchen Garden, Alderley Park, Congleton Road, Nether Alderley, SK10 4TF</w:t>
            </w:r>
          </w:p>
        </w:tc>
      </w:tr>
      <w:tr w:rsidR="00AE4D16" w14:paraId="08818867" w14:textId="77777777" w:rsidTr="000715B8">
        <w:trPr>
          <w:trHeight w:hRule="exact" w:val="709"/>
        </w:trPr>
        <w:tc>
          <w:tcPr>
            <w:tcW w:w="2065" w:type="dxa"/>
            <w:vAlign w:val="center"/>
          </w:tcPr>
          <w:p w14:paraId="0AAF8291" w14:textId="77777777" w:rsidR="00AE4D16" w:rsidRPr="00083293" w:rsidRDefault="00AE4D16" w:rsidP="000715B8">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0A30ADA0" w14:textId="77777777" w:rsidR="00AE4D16" w:rsidRPr="00083293" w:rsidRDefault="00AE4D16" w:rsidP="000715B8">
            <w:pPr>
              <w:pStyle w:val="NormalWeb"/>
              <w:ind w:left="198"/>
              <w:rPr>
                <w:rFonts w:ascii="Arial" w:hAnsi="Arial" w:cs="Arial"/>
                <w:sz w:val="22"/>
                <w:szCs w:val="22"/>
              </w:rPr>
            </w:pPr>
            <w:r>
              <w:rPr>
                <w:rFonts w:ascii="Arial" w:hAnsi="Arial" w:cs="Arial"/>
                <w:sz w:val="22"/>
                <w:szCs w:val="22"/>
              </w:rPr>
              <w:t>2</w:t>
            </w:r>
            <w:r w:rsidRPr="00E009C2">
              <w:rPr>
                <w:rFonts w:ascii="Arial" w:hAnsi="Arial" w:cs="Arial"/>
                <w:sz w:val="22"/>
                <w:szCs w:val="22"/>
                <w:vertAlign w:val="superscript"/>
              </w:rPr>
              <w:t>nd</w:t>
            </w:r>
            <w:r>
              <w:rPr>
                <w:rFonts w:ascii="Arial" w:hAnsi="Arial" w:cs="Arial"/>
                <w:sz w:val="22"/>
                <w:szCs w:val="22"/>
              </w:rPr>
              <w:t xml:space="preserve"> August 2023</w:t>
            </w:r>
          </w:p>
        </w:tc>
      </w:tr>
      <w:tr w:rsidR="00596986" w14:paraId="470609A6" w14:textId="77777777" w:rsidTr="00596986">
        <w:trPr>
          <w:trHeight w:hRule="exact" w:val="566"/>
        </w:trPr>
        <w:tc>
          <w:tcPr>
            <w:tcW w:w="2065" w:type="dxa"/>
            <w:vAlign w:val="center"/>
          </w:tcPr>
          <w:p w14:paraId="4FBEB4BC" w14:textId="4BD00B81" w:rsidR="00596986" w:rsidRDefault="00596986" w:rsidP="000715B8">
            <w:pPr>
              <w:pStyle w:val="TableParagraph"/>
              <w:spacing w:before="60" w:line="263" w:lineRule="exact"/>
              <w:ind w:left="227"/>
              <w:rPr>
                <w:rFonts w:ascii="Arial" w:hAnsi="Arial" w:cs="Arial"/>
              </w:rPr>
            </w:pPr>
            <w:r>
              <w:rPr>
                <w:rFonts w:ascii="Arial" w:hAnsi="Arial" w:cs="Arial"/>
              </w:rPr>
              <w:t>NAPC Response</w:t>
            </w:r>
          </w:p>
        </w:tc>
        <w:tc>
          <w:tcPr>
            <w:tcW w:w="7552" w:type="dxa"/>
            <w:vAlign w:val="center"/>
          </w:tcPr>
          <w:p w14:paraId="622881BD" w14:textId="1854882A" w:rsidR="00596986" w:rsidRDefault="00477003" w:rsidP="000715B8">
            <w:pPr>
              <w:pStyle w:val="NormalWeb"/>
              <w:ind w:left="198"/>
              <w:rPr>
                <w:rFonts w:ascii="Arial" w:hAnsi="Arial" w:cs="Arial"/>
                <w:sz w:val="22"/>
                <w:szCs w:val="22"/>
              </w:rPr>
            </w:pPr>
            <w:r w:rsidRPr="003D30C5">
              <w:rPr>
                <w:rFonts w:ascii="Arial" w:hAnsi="Arial" w:cs="Arial"/>
                <w:sz w:val="22"/>
                <w:szCs w:val="22"/>
                <w:shd w:val="clear" w:color="auto" w:fill="FFFFFF"/>
              </w:rPr>
              <w:t>The Parish Council has no objection to this application</w:t>
            </w:r>
          </w:p>
        </w:tc>
      </w:tr>
    </w:tbl>
    <w:p w14:paraId="22C0A512" w14:textId="77777777" w:rsidR="00596986" w:rsidRDefault="00596986"/>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29F2B18D" w14:textId="77777777" w:rsidTr="000715B8">
        <w:trPr>
          <w:trHeight w:hRule="exact" w:val="709"/>
        </w:trPr>
        <w:tc>
          <w:tcPr>
            <w:tcW w:w="2065" w:type="dxa"/>
            <w:tcBorders>
              <w:top w:val="single" w:sz="4" w:space="0" w:color="auto"/>
              <w:left w:val="single" w:sz="4" w:space="0" w:color="auto"/>
              <w:bottom w:val="single" w:sz="4" w:space="0" w:color="auto"/>
              <w:right w:val="single" w:sz="4" w:space="0" w:color="auto"/>
            </w:tcBorders>
            <w:vAlign w:val="center"/>
          </w:tcPr>
          <w:p w14:paraId="6C5A9083" w14:textId="77777777" w:rsidR="00AE4D16" w:rsidRPr="00576F70" w:rsidRDefault="00AE4D16" w:rsidP="000715B8">
            <w:pPr>
              <w:pStyle w:val="TableParagraph"/>
              <w:spacing w:before="60" w:line="263" w:lineRule="exact"/>
              <w:ind w:left="227"/>
              <w:rPr>
                <w:rFonts w:ascii="Arial" w:hAnsi="Arial" w:cs="Arial"/>
              </w:rPr>
            </w:pPr>
            <w:r w:rsidRPr="00576F70">
              <w:rPr>
                <w:rFonts w:ascii="Arial" w:hAnsi="Arial" w:cs="Arial"/>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6966DB29" w14:textId="77777777" w:rsidR="00AE4D16" w:rsidRPr="00576F70" w:rsidRDefault="009E66EC" w:rsidP="000715B8">
            <w:pPr>
              <w:pStyle w:val="NormalWeb"/>
              <w:ind w:left="198"/>
              <w:rPr>
                <w:rFonts w:ascii="Arial" w:hAnsi="Arial" w:cs="Arial"/>
                <w:b/>
                <w:bCs/>
                <w:sz w:val="22"/>
                <w:szCs w:val="22"/>
              </w:rPr>
            </w:pPr>
            <w:hyperlink r:id="rId12" w:history="1">
              <w:r w:rsidR="00AE4D16" w:rsidRPr="00576F70">
                <w:rPr>
                  <w:rStyle w:val="Hyperlink"/>
                  <w:rFonts w:ascii="Arial" w:hAnsi="Arial" w:cs="Arial"/>
                  <w:b/>
                  <w:bCs/>
                  <w:sz w:val="22"/>
                  <w:szCs w:val="22"/>
                </w:rPr>
                <w:t>23/2598M</w:t>
              </w:r>
            </w:hyperlink>
          </w:p>
        </w:tc>
      </w:tr>
      <w:tr w:rsidR="00AE4D16" w14:paraId="7116A131" w14:textId="77777777" w:rsidTr="000715B8">
        <w:trPr>
          <w:trHeight w:hRule="exact" w:val="709"/>
        </w:trPr>
        <w:tc>
          <w:tcPr>
            <w:tcW w:w="2065" w:type="dxa"/>
            <w:tcBorders>
              <w:top w:val="single" w:sz="4" w:space="0" w:color="auto"/>
              <w:left w:val="single" w:sz="4" w:space="0" w:color="auto"/>
              <w:bottom w:val="single" w:sz="4" w:space="0" w:color="auto"/>
              <w:right w:val="single" w:sz="4" w:space="0" w:color="auto"/>
            </w:tcBorders>
            <w:vAlign w:val="center"/>
          </w:tcPr>
          <w:p w14:paraId="5E923926" w14:textId="77777777" w:rsidR="00AE4D16" w:rsidRPr="00576F70" w:rsidRDefault="00AE4D16" w:rsidP="000715B8">
            <w:pPr>
              <w:pStyle w:val="TableParagraph"/>
              <w:spacing w:before="60" w:line="263" w:lineRule="exact"/>
              <w:ind w:left="227"/>
              <w:rPr>
                <w:rFonts w:ascii="Arial" w:hAnsi="Arial" w:cs="Arial"/>
              </w:rPr>
            </w:pPr>
            <w:r w:rsidRPr="00083293">
              <w:rPr>
                <w:rFonts w:ascii="Arial" w:hAnsi="Arial" w:cs="Arial"/>
              </w:rPr>
              <w:lastRenderedPageBreak/>
              <w:t>Proposal:</w:t>
            </w:r>
          </w:p>
        </w:tc>
        <w:tc>
          <w:tcPr>
            <w:tcW w:w="7552" w:type="dxa"/>
            <w:tcBorders>
              <w:top w:val="single" w:sz="4" w:space="0" w:color="auto"/>
              <w:left w:val="single" w:sz="4" w:space="0" w:color="auto"/>
              <w:bottom w:val="single" w:sz="4" w:space="0" w:color="auto"/>
              <w:right w:val="single" w:sz="4" w:space="0" w:color="auto"/>
            </w:tcBorders>
            <w:vAlign w:val="center"/>
          </w:tcPr>
          <w:p w14:paraId="2AA75939" w14:textId="77777777" w:rsidR="00AE4D16" w:rsidRPr="00576F70" w:rsidRDefault="00AE4D16" w:rsidP="000715B8">
            <w:pPr>
              <w:pStyle w:val="NormalWeb"/>
              <w:ind w:left="198"/>
              <w:rPr>
                <w:rFonts w:ascii="Arial" w:hAnsi="Arial" w:cs="Arial"/>
                <w:sz w:val="22"/>
                <w:szCs w:val="22"/>
              </w:rPr>
            </w:pPr>
            <w:r w:rsidRPr="00F60AEB">
              <w:rPr>
                <w:rFonts w:ascii="Arial" w:eastAsiaTheme="minorHAnsi" w:hAnsi="Arial" w:cs="Arial"/>
                <w:sz w:val="22"/>
                <w:szCs w:val="22"/>
                <w:lang w:val="en-US" w:eastAsia="en-US"/>
              </w:rPr>
              <w:t xml:space="preserve">Removal of existing single garage to side. Erection of single </w:t>
            </w:r>
            <w:proofErr w:type="spellStart"/>
            <w:r w:rsidRPr="00F60AEB">
              <w:rPr>
                <w:rFonts w:ascii="Arial" w:eastAsiaTheme="minorHAnsi" w:hAnsi="Arial" w:cs="Arial"/>
                <w:sz w:val="22"/>
                <w:szCs w:val="22"/>
                <w:lang w:val="en-US" w:eastAsia="en-US"/>
              </w:rPr>
              <w:t>storey</w:t>
            </w:r>
            <w:proofErr w:type="spellEnd"/>
            <w:r w:rsidRPr="00F60AEB">
              <w:rPr>
                <w:rFonts w:ascii="Arial" w:eastAsiaTheme="minorHAnsi" w:hAnsi="Arial" w:cs="Arial"/>
                <w:sz w:val="22"/>
                <w:szCs w:val="22"/>
                <w:lang w:val="en-US" w:eastAsia="en-US"/>
              </w:rPr>
              <w:t xml:space="preserve"> side extension with open porch to front elevation.</w:t>
            </w:r>
          </w:p>
        </w:tc>
      </w:tr>
      <w:tr w:rsidR="00AE4D16" w14:paraId="1B19494F" w14:textId="77777777" w:rsidTr="000715B8">
        <w:trPr>
          <w:trHeight w:hRule="exact" w:val="426"/>
        </w:trPr>
        <w:tc>
          <w:tcPr>
            <w:tcW w:w="2065" w:type="dxa"/>
            <w:tcBorders>
              <w:top w:val="single" w:sz="4" w:space="0" w:color="auto"/>
              <w:left w:val="single" w:sz="4" w:space="0" w:color="auto"/>
              <w:bottom w:val="single" w:sz="4" w:space="0" w:color="auto"/>
              <w:right w:val="single" w:sz="4" w:space="0" w:color="auto"/>
            </w:tcBorders>
            <w:vAlign w:val="center"/>
          </w:tcPr>
          <w:p w14:paraId="0C32CB91" w14:textId="77777777" w:rsidR="00AE4D16" w:rsidRPr="00576F70" w:rsidRDefault="00AE4D16" w:rsidP="000715B8">
            <w:pPr>
              <w:pStyle w:val="TableParagraph"/>
              <w:spacing w:before="60" w:line="263" w:lineRule="exact"/>
              <w:ind w:left="227"/>
              <w:rPr>
                <w:rFonts w:ascii="Arial" w:hAnsi="Arial" w:cs="Arial"/>
              </w:rPr>
            </w:pPr>
            <w:r w:rsidRPr="00083293">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13B82968" w14:textId="77777777" w:rsidR="00AE4D16" w:rsidRPr="00576F70" w:rsidRDefault="00AE4D16" w:rsidP="000715B8">
            <w:pPr>
              <w:pStyle w:val="TableParagraph"/>
              <w:spacing w:before="60" w:line="263" w:lineRule="exact"/>
              <w:ind w:left="227"/>
              <w:rPr>
                <w:rFonts w:ascii="Arial" w:hAnsi="Arial" w:cs="Arial"/>
              </w:rPr>
            </w:pPr>
            <w:r w:rsidRPr="00576F70">
              <w:rPr>
                <w:rFonts w:ascii="Arial" w:hAnsi="Arial" w:cs="Arial"/>
              </w:rPr>
              <w:t>4, Welsh Row, Nether Alderley, Cheshire, SK10 4TY</w:t>
            </w:r>
          </w:p>
        </w:tc>
      </w:tr>
      <w:tr w:rsidR="00AE4D16" w14:paraId="68D1CC16" w14:textId="77777777" w:rsidTr="000715B8">
        <w:trPr>
          <w:trHeight w:hRule="exact" w:val="574"/>
        </w:trPr>
        <w:tc>
          <w:tcPr>
            <w:tcW w:w="2065" w:type="dxa"/>
            <w:tcBorders>
              <w:top w:val="single" w:sz="4" w:space="0" w:color="auto"/>
              <w:left w:val="single" w:sz="4" w:space="0" w:color="auto"/>
              <w:bottom w:val="single" w:sz="4" w:space="0" w:color="auto"/>
              <w:right w:val="single" w:sz="4" w:space="0" w:color="auto"/>
            </w:tcBorders>
            <w:vAlign w:val="center"/>
          </w:tcPr>
          <w:p w14:paraId="341E1CF6" w14:textId="77777777" w:rsidR="00AE4D16" w:rsidRPr="00083293" w:rsidRDefault="00AE4D16" w:rsidP="000715B8">
            <w:pPr>
              <w:pStyle w:val="TableParagraph"/>
              <w:spacing w:before="60" w:line="263" w:lineRule="exact"/>
              <w:ind w:left="227"/>
              <w:rPr>
                <w:rFonts w:ascii="Arial" w:hAnsi="Arial" w:cs="Arial"/>
              </w:rPr>
            </w:pPr>
            <w:r>
              <w:rPr>
                <w:rFonts w:ascii="Arial" w:hAnsi="Arial" w:cs="Arial"/>
              </w:rPr>
              <w:t>Response Deadline</w:t>
            </w:r>
          </w:p>
        </w:tc>
        <w:tc>
          <w:tcPr>
            <w:tcW w:w="7552" w:type="dxa"/>
            <w:tcBorders>
              <w:top w:val="single" w:sz="4" w:space="0" w:color="auto"/>
              <w:left w:val="single" w:sz="4" w:space="0" w:color="auto"/>
              <w:bottom w:val="single" w:sz="4" w:space="0" w:color="auto"/>
              <w:right w:val="single" w:sz="4" w:space="0" w:color="auto"/>
            </w:tcBorders>
            <w:vAlign w:val="center"/>
          </w:tcPr>
          <w:p w14:paraId="0249EB3A" w14:textId="77777777" w:rsidR="00AE4D16" w:rsidRPr="00083293" w:rsidRDefault="00AE4D16" w:rsidP="000715B8">
            <w:pPr>
              <w:pStyle w:val="NormalWeb"/>
              <w:ind w:left="198"/>
              <w:rPr>
                <w:rFonts w:ascii="Arial" w:hAnsi="Arial" w:cs="Arial"/>
                <w:sz w:val="22"/>
                <w:szCs w:val="22"/>
              </w:rPr>
            </w:pPr>
            <w:r>
              <w:rPr>
                <w:rFonts w:ascii="Arial" w:hAnsi="Arial" w:cs="Arial"/>
                <w:sz w:val="22"/>
                <w:szCs w:val="22"/>
              </w:rPr>
              <w:t>1</w:t>
            </w:r>
            <w:r w:rsidRPr="00F60AEB">
              <w:rPr>
                <w:rFonts w:ascii="Arial" w:hAnsi="Arial" w:cs="Arial"/>
                <w:sz w:val="22"/>
                <w:szCs w:val="22"/>
                <w:vertAlign w:val="superscript"/>
              </w:rPr>
              <w:t>st</w:t>
            </w:r>
            <w:r>
              <w:rPr>
                <w:rFonts w:ascii="Arial" w:hAnsi="Arial" w:cs="Arial"/>
                <w:sz w:val="22"/>
                <w:szCs w:val="22"/>
              </w:rPr>
              <w:t xml:space="preserve"> August 2023 </w:t>
            </w:r>
          </w:p>
        </w:tc>
      </w:tr>
      <w:tr w:rsidR="009217D1" w14:paraId="5B4F321C" w14:textId="77777777" w:rsidTr="000715B8">
        <w:trPr>
          <w:trHeight w:hRule="exact" w:val="574"/>
        </w:trPr>
        <w:tc>
          <w:tcPr>
            <w:tcW w:w="2065" w:type="dxa"/>
            <w:tcBorders>
              <w:top w:val="single" w:sz="4" w:space="0" w:color="auto"/>
              <w:left w:val="single" w:sz="4" w:space="0" w:color="auto"/>
              <w:bottom w:val="single" w:sz="4" w:space="0" w:color="auto"/>
              <w:right w:val="single" w:sz="4" w:space="0" w:color="auto"/>
            </w:tcBorders>
            <w:vAlign w:val="center"/>
          </w:tcPr>
          <w:p w14:paraId="5829E00B" w14:textId="2F85CBF5" w:rsidR="009217D1" w:rsidRDefault="009217D1" w:rsidP="000715B8">
            <w:pPr>
              <w:pStyle w:val="TableParagraph"/>
              <w:spacing w:before="60" w:line="263" w:lineRule="exact"/>
              <w:ind w:left="227"/>
              <w:rPr>
                <w:rFonts w:ascii="Arial" w:hAnsi="Arial" w:cs="Arial"/>
              </w:rPr>
            </w:pPr>
            <w:r>
              <w:rPr>
                <w:rFonts w:ascii="Arial" w:hAnsi="Arial" w:cs="Arial"/>
              </w:rPr>
              <w:t>NAPC Response</w:t>
            </w:r>
          </w:p>
        </w:tc>
        <w:tc>
          <w:tcPr>
            <w:tcW w:w="7552" w:type="dxa"/>
            <w:tcBorders>
              <w:top w:val="single" w:sz="4" w:space="0" w:color="auto"/>
              <w:left w:val="single" w:sz="4" w:space="0" w:color="auto"/>
              <w:bottom w:val="single" w:sz="4" w:space="0" w:color="auto"/>
              <w:right w:val="single" w:sz="4" w:space="0" w:color="auto"/>
            </w:tcBorders>
            <w:vAlign w:val="center"/>
          </w:tcPr>
          <w:p w14:paraId="5984EB99" w14:textId="4E10828D" w:rsidR="009217D1" w:rsidRDefault="00FC0EF9" w:rsidP="000715B8">
            <w:pPr>
              <w:pStyle w:val="NormalWeb"/>
              <w:ind w:left="198"/>
              <w:rPr>
                <w:rFonts w:ascii="Arial" w:hAnsi="Arial" w:cs="Arial"/>
                <w:sz w:val="22"/>
                <w:szCs w:val="22"/>
              </w:rPr>
            </w:pPr>
            <w:r w:rsidRPr="003D30C5">
              <w:rPr>
                <w:rFonts w:ascii="Arial" w:hAnsi="Arial" w:cs="Arial"/>
                <w:sz w:val="22"/>
                <w:szCs w:val="22"/>
                <w:shd w:val="clear" w:color="auto" w:fill="FFFFFF"/>
              </w:rPr>
              <w:t>The Parish Council has no objection to this application</w:t>
            </w:r>
          </w:p>
        </w:tc>
      </w:tr>
    </w:tbl>
    <w:p w14:paraId="538F54CA" w14:textId="77777777" w:rsidR="00AE4D16" w:rsidRDefault="00AE4D16" w:rsidP="00AE4D16">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22D32C7F" w14:textId="77777777" w:rsidTr="000715B8">
        <w:trPr>
          <w:trHeight w:hRule="exact" w:val="437"/>
        </w:trPr>
        <w:tc>
          <w:tcPr>
            <w:tcW w:w="2065" w:type="dxa"/>
            <w:vAlign w:val="center"/>
          </w:tcPr>
          <w:p w14:paraId="3CB4B056" w14:textId="77777777" w:rsidR="00AE4D16" w:rsidRPr="009A66E0" w:rsidRDefault="00AE4D16" w:rsidP="000715B8">
            <w:pPr>
              <w:pStyle w:val="TableParagraph"/>
              <w:spacing w:before="26"/>
              <w:ind w:left="227"/>
              <w:rPr>
                <w:rFonts w:ascii="Arial" w:eastAsia="Arial" w:hAnsi="Arial" w:cs="Arial"/>
                <w:b/>
                <w:color w:val="0033CC"/>
              </w:rPr>
            </w:pPr>
            <w:r w:rsidRPr="009A66E0">
              <w:rPr>
                <w:rFonts w:ascii="Arial" w:hAnsi="Arial" w:cs="Arial"/>
                <w:color w:val="000000" w:themeColor="text1"/>
              </w:rPr>
              <w:t>Application No:</w:t>
            </w:r>
          </w:p>
        </w:tc>
        <w:tc>
          <w:tcPr>
            <w:tcW w:w="7552" w:type="dxa"/>
            <w:vAlign w:val="center"/>
          </w:tcPr>
          <w:p w14:paraId="7ADD9CBE" w14:textId="77777777" w:rsidR="00AE4D16" w:rsidRPr="009A32D7" w:rsidRDefault="009E66EC" w:rsidP="000715B8">
            <w:pPr>
              <w:pStyle w:val="NormalWeb"/>
              <w:ind w:left="198"/>
              <w:rPr>
                <w:rFonts w:ascii="Arial" w:eastAsia="Arial" w:hAnsi="Arial" w:cs="Arial"/>
                <w:b/>
                <w:bCs/>
                <w:color w:val="000000" w:themeColor="text1"/>
                <w:sz w:val="22"/>
                <w:szCs w:val="22"/>
                <w:lang w:val="en-US" w:eastAsia="en-US"/>
              </w:rPr>
            </w:pPr>
            <w:hyperlink r:id="rId13" w:history="1">
              <w:r w:rsidR="00AE4D16" w:rsidRPr="009A32D7">
                <w:rPr>
                  <w:rStyle w:val="Hyperlink"/>
                  <w:rFonts w:ascii="Arial" w:eastAsia="Arial" w:hAnsi="Arial" w:cs="Arial"/>
                  <w:b/>
                  <w:bCs/>
                  <w:sz w:val="22"/>
                  <w:szCs w:val="22"/>
                  <w:lang w:val="en-US" w:eastAsia="en-US"/>
                </w:rPr>
                <w:t>23/</w:t>
              </w:r>
              <w:r w:rsidR="00AE4D16">
                <w:rPr>
                  <w:rStyle w:val="Hyperlink"/>
                  <w:rFonts w:ascii="Arial" w:eastAsia="Arial" w:hAnsi="Arial" w:cs="Arial"/>
                  <w:b/>
                  <w:bCs/>
                  <w:sz w:val="22"/>
                  <w:szCs w:val="22"/>
                  <w:lang w:val="en-US" w:eastAsia="en-US"/>
                </w:rPr>
                <w:t>2703T</w:t>
              </w:r>
            </w:hyperlink>
          </w:p>
        </w:tc>
      </w:tr>
      <w:tr w:rsidR="00AE4D16" w14:paraId="201AA967" w14:textId="77777777" w:rsidTr="000715B8">
        <w:trPr>
          <w:trHeight w:hRule="exact" w:val="737"/>
        </w:trPr>
        <w:tc>
          <w:tcPr>
            <w:tcW w:w="2065" w:type="dxa"/>
            <w:vAlign w:val="center"/>
          </w:tcPr>
          <w:p w14:paraId="1A5EC733" w14:textId="77777777" w:rsidR="00AE4D16" w:rsidRDefault="00AE4D16" w:rsidP="000715B8">
            <w:pPr>
              <w:pStyle w:val="TableParagraph"/>
              <w:spacing w:before="60" w:line="263" w:lineRule="exact"/>
              <w:ind w:firstLine="280"/>
              <w:rPr>
                <w:rFonts w:ascii="Arial" w:eastAsia="Arial" w:hAnsi="Arial" w:cs="Arial"/>
              </w:rPr>
            </w:pPr>
            <w:r>
              <w:rPr>
                <w:rFonts w:ascii="Arial" w:hAnsi="Arial" w:cs="Arial"/>
              </w:rPr>
              <w:t>Proposal:</w:t>
            </w:r>
          </w:p>
        </w:tc>
        <w:tc>
          <w:tcPr>
            <w:tcW w:w="7552" w:type="dxa"/>
            <w:vAlign w:val="center"/>
          </w:tcPr>
          <w:p w14:paraId="410CB8CF" w14:textId="77777777" w:rsidR="00AE4D16" w:rsidRPr="009A32D7" w:rsidRDefault="00AE4D16" w:rsidP="000715B8">
            <w:pPr>
              <w:pStyle w:val="TableParagraph"/>
              <w:spacing w:before="60" w:line="263" w:lineRule="exact"/>
              <w:ind w:left="227"/>
              <w:rPr>
                <w:rFonts w:ascii="Arial" w:eastAsia="Arial" w:hAnsi="Arial"/>
                <w:color w:val="000000" w:themeColor="text1"/>
              </w:rPr>
            </w:pPr>
            <w:r w:rsidRPr="000C434B">
              <w:rPr>
                <w:rFonts w:ascii="Arial" w:eastAsia="Arial" w:hAnsi="Arial"/>
                <w:color w:val="000000" w:themeColor="text1"/>
              </w:rPr>
              <w:t>Planning application to reduce two dominant oak trees that have TPOs on them</w:t>
            </w:r>
          </w:p>
        </w:tc>
      </w:tr>
      <w:tr w:rsidR="00AE4D16" w14:paraId="52AF99E4" w14:textId="77777777" w:rsidTr="000715B8">
        <w:trPr>
          <w:trHeight w:hRule="exact" w:val="421"/>
        </w:trPr>
        <w:tc>
          <w:tcPr>
            <w:tcW w:w="2065" w:type="dxa"/>
            <w:vAlign w:val="center"/>
          </w:tcPr>
          <w:p w14:paraId="39E1A3D8" w14:textId="77777777" w:rsidR="00AE4D16" w:rsidRDefault="00AE4D16" w:rsidP="000715B8">
            <w:pPr>
              <w:pStyle w:val="TableParagraph"/>
              <w:spacing w:before="60" w:line="263" w:lineRule="exact"/>
              <w:ind w:left="227"/>
              <w:rPr>
                <w:rFonts w:ascii="Arial" w:eastAsia="Arial" w:hAnsi="Arial" w:cs="Arial"/>
              </w:rPr>
            </w:pPr>
            <w:r>
              <w:rPr>
                <w:rFonts w:ascii="Arial" w:hAnsi="Arial" w:cs="Arial"/>
              </w:rPr>
              <w:t>Location:</w:t>
            </w:r>
          </w:p>
        </w:tc>
        <w:tc>
          <w:tcPr>
            <w:tcW w:w="7552" w:type="dxa"/>
            <w:vAlign w:val="center"/>
          </w:tcPr>
          <w:p w14:paraId="20575DA1" w14:textId="77777777" w:rsidR="00AE4D16" w:rsidRPr="009A32D7" w:rsidRDefault="00AE4D16" w:rsidP="000715B8">
            <w:pPr>
              <w:pStyle w:val="TableParagraph"/>
              <w:spacing w:before="60" w:line="263" w:lineRule="exact"/>
              <w:ind w:left="227"/>
              <w:rPr>
                <w:rFonts w:ascii="Arial" w:eastAsia="Arial" w:hAnsi="Arial"/>
                <w:color w:val="000000" w:themeColor="text1"/>
              </w:rPr>
            </w:pPr>
            <w:r w:rsidRPr="000C434B">
              <w:rPr>
                <w:rFonts w:ascii="Arial" w:eastAsia="Arial" w:hAnsi="Arial"/>
                <w:color w:val="000000" w:themeColor="text1"/>
              </w:rPr>
              <w:t>3, Vale Crescent, Nether Alderley, Sk10 4lu</w:t>
            </w:r>
          </w:p>
        </w:tc>
      </w:tr>
      <w:tr w:rsidR="00AE4D16" w14:paraId="12986C1D" w14:textId="77777777" w:rsidTr="000715B8">
        <w:trPr>
          <w:trHeight w:hRule="exact" w:val="571"/>
        </w:trPr>
        <w:tc>
          <w:tcPr>
            <w:tcW w:w="2065" w:type="dxa"/>
            <w:vAlign w:val="center"/>
          </w:tcPr>
          <w:p w14:paraId="35AFA6B5" w14:textId="77777777" w:rsidR="00AE4D16" w:rsidRDefault="00AE4D16" w:rsidP="000715B8">
            <w:pPr>
              <w:pStyle w:val="TableParagraph"/>
              <w:spacing w:before="60" w:line="263" w:lineRule="exact"/>
              <w:ind w:left="227"/>
              <w:rPr>
                <w:rFonts w:ascii="Arial" w:hAnsi="Arial" w:cs="Arial"/>
              </w:rPr>
            </w:pPr>
            <w:r>
              <w:rPr>
                <w:rFonts w:ascii="Arial" w:hAnsi="Arial" w:cs="Arial"/>
              </w:rPr>
              <w:t xml:space="preserve">Decision Target Date </w:t>
            </w:r>
          </w:p>
        </w:tc>
        <w:tc>
          <w:tcPr>
            <w:tcW w:w="7552" w:type="dxa"/>
            <w:vAlign w:val="center"/>
          </w:tcPr>
          <w:p w14:paraId="2E9B304B" w14:textId="77777777" w:rsidR="00AE4D16" w:rsidRPr="005E087E" w:rsidRDefault="00AE4D16" w:rsidP="000715B8">
            <w:pPr>
              <w:pStyle w:val="TableParagraph"/>
              <w:spacing w:before="60" w:line="263" w:lineRule="exact"/>
              <w:ind w:left="227"/>
              <w:rPr>
                <w:rFonts w:ascii="Arial" w:eastAsia="Arial" w:hAnsi="Arial"/>
                <w:color w:val="000000" w:themeColor="text1"/>
              </w:rPr>
            </w:pPr>
            <w:r>
              <w:rPr>
                <w:rFonts w:ascii="Arial" w:eastAsia="Arial" w:hAnsi="Arial"/>
                <w:color w:val="000000" w:themeColor="text1"/>
              </w:rPr>
              <w:t>10</w:t>
            </w:r>
            <w:r w:rsidRPr="000C434B">
              <w:rPr>
                <w:rFonts w:ascii="Arial" w:eastAsia="Arial" w:hAnsi="Arial"/>
                <w:color w:val="000000" w:themeColor="text1"/>
                <w:vertAlign w:val="superscript"/>
              </w:rPr>
              <w:t>th</w:t>
            </w:r>
            <w:r>
              <w:rPr>
                <w:rFonts w:ascii="Arial" w:eastAsia="Arial" w:hAnsi="Arial"/>
                <w:color w:val="000000" w:themeColor="text1"/>
              </w:rPr>
              <w:t xml:space="preserve"> September </w:t>
            </w:r>
            <w:r w:rsidRPr="005E087E">
              <w:rPr>
                <w:rFonts w:ascii="Arial" w:eastAsia="Arial" w:hAnsi="Arial"/>
                <w:color w:val="000000" w:themeColor="text1"/>
              </w:rPr>
              <w:t xml:space="preserve">2023 </w:t>
            </w:r>
            <w:r>
              <w:rPr>
                <w:rFonts w:ascii="Arial" w:eastAsia="Arial" w:hAnsi="Arial"/>
                <w:color w:val="000000" w:themeColor="text1"/>
              </w:rPr>
              <w:t>x</w:t>
            </w:r>
          </w:p>
        </w:tc>
      </w:tr>
      <w:tr w:rsidR="009217D1" w14:paraId="1DA99969" w14:textId="77777777" w:rsidTr="000715B8">
        <w:trPr>
          <w:trHeight w:hRule="exact" w:val="571"/>
        </w:trPr>
        <w:tc>
          <w:tcPr>
            <w:tcW w:w="2065" w:type="dxa"/>
            <w:vAlign w:val="center"/>
          </w:tcPr>
          <w:p w14:paraId="29736C40" w14:textId="3934B93B" w:rsidR="009217D1" w:rsidRDefault="009217D1" w:rsidP="000715B8">
            <w:pPr>
              <w:pStyle w:val="TableParagraph"/>
              <w:spacing w:before="60" w:line="263" w:lineRule="exact"/>
              <w:ind w:left="227"/>
              <w:rPr>
                <w:rFonts w:ascii="Arial" w:hAnsi="Arial" w:cs="Arial"/>
              </w:rPr>
            </w:pPr>
            <w:r>
              <w:rPr>
                <w:rFonts w:ascii="Arial" w:hAnsi="Arial" w:cs="Arial"/>
              </w:rPr>
              <w:t>NAPC Response</w:t>
            </w:r>
          </w:p>
        </w:tc>
        <w:tc>
          <w:tcPr>
            <w:tcW w:w="7552" w:type="dxa"/>
            <w:vAlign w:val="center"/>
          </w:tcPr>
          <w:p w14:paraId="4C0CAF30" w14:textId="436BCC9D" w:rsidR="009217D1" w:rsidRDefault="00FC0EF9" w:rsidP="000715B8">
            <w:pPr>
              <w:pStyle w:val="TableParagraph"/>
              <w:spacing w:before="60" w:line="263" w:lineRule="exact"/>
              <w:ind w:left="227"/>
              <w:rPr>
                <w:rFonts w:ascii="Arial" w:eastAsia="Arial" w:hAnsi="Arial"/>
                <w:color w:val="000000" w:themeColor="text1"/>
              </w:rPr>
            </w:pPr>
            <w:r w:rsidRPr="003D30C5">
              <w:rPr>
                <w:rFonts w:ascii="Arial" w:hAnsi="Arial" w:cs="Arial"/>
                <w:sz w:val="22"/>
                <w:szCs w:val="22"/>
                <w:shd w:val="clear" w:color="auto" w:fill="FFFFFF"/>
              </w:rPr>
              <w:t>The Parish Council has no objection to this application</w:t>
            </w:r>
          </w:p>
        </w:tc>
      </w:tr>
    </w:tbl>
    <w:p w14:paraId="7C785738" w14:textId="77777777" w:rsidR="00AE4D16" w:rsidRDefault="00AE4D16" w:rsidP="00AE4D16">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58C874B1" w14:textId="77777777" w:rsidTr="000715B8">
        <w:trPr>
          <w:trHeight w:hRule="exact" w:val="437"/>
        </w:trPr>
        <w:tc>
          <w:tcPr>
            <w:tcW w:w="2065" w:type="dxa"/>
            <w:vAlign w:val="center"/>
          </w:tcPr>
          <w:p w14:paraId="2FB6F283" w14:textId="77777777" w:rsidR="00AE4D16" w:rsidRPr="008C727F" w:rsidRDefault="00AE4D16" w:rsidP="000715B8">
            <w:pPr>
              <w:pStyle w:val="TableParagraph"/>
              <w:spacing w:before="26"/>
              <w:ind w:left="227"/>
              <w:rPr>
                <w:rFonts w:ascii="Arial" w:eastAsia="Arial" w:hAnsi="Arial" w:cs="Arial"/>
                <w:b/>
                <w:color w:val="0033CC"/>
              </w:rPr>
            </w:pPr>
            <w:r w:rsidRPr="008C727F">
              <w:rPr>
                <w:rFonts w:ascii="Arial" w:hAnsi="Arial" w:cs="Arial"/>
                <w:color w:val="000000" w:themeColor="text1"/>
              </w:rPr>
              <w:t>Application No:</w:t>
            </w:r>
          </w:p>
        </w:tc>
        <w:tc>
          <w:tcPr>
            <w:tcW w:w="7552" w:type="dxa"/>
            <w:vAlign w:val="center"/>
          </w:tcPr>
          <w:p w14:paraId="1882461D" w14:textId="77777777" w:rsidR="00AE4D16" w:rsidRPr="008C727F" w:rsidRDefault="009E66EC" w:rsidP="000715B8">
            <w:pPr>
              <w:pStyle w:val="NormalWeb"/>
              <w:ind w:left="198"/>
              <w:rPr>
                <w:rFonts w:ascii="Arial" w:eastAsia="Arial" w:hAnsi="Arial" w:cs="Arial"/>
                <w:b/>
                <w:bCs/>
                <w:color w:val="000000" w:themeColor="text1"/>
                <w:sz w:val="22"/>
                <w:szCs w:val="22"/>
                <w:lang w:val="en-US" w:eastAsia="en-US"/>
              </w:rPr>
            </w:pPr>
            <w:hyperlink r:id="rId14" w:history="1">
              <w:r w:rsidR="00AE4D16" w:rsidRPr="00DD592E">
                <w:rPr>
                  <w:rStyle w:val="Hyperlink"/>
                  <w:rFonts w:ascii="Arial" w:eastAsia="Arial" w:hAnsi="Arial" w:cs="Arial"/>
                  <w:b/>
                  <w:bCs/>
                  <w:sz w:val="22"/>
                  <w:szCs w:val="22"/>
                  <w:lang w:val="en-US" w:eastAsia="en-US"/>
                </w:rPr>
                <w:t>23/2213M</w:t>
              </w:r>
            </w:hyperlink>
          </w:p>
        </w:tc>
      </w:tr>
      <w:tr w:rsidR="00AE4D16" w14:paraId="7BB8B742" w14:textId="77777777" w:rsidTr="000715B8">
        <w:trPr>
          <w:trHeight w:hRule="exact" w:val="642"/>
        </w:trPr>
        <w:tc>
          <w:tcPr>
            <w:tcW w:w="2065" w:type="dxa"/>
            <w:vAlign w:val="center"/>
          </w:tcPr>
          <w:p w14:paraId="1D317FF2" w14:textId="77777777" w:rsidR="00AE4D16" w:rsidRPr="008C727F" w:rsidRDefault="00AE4D16" w:rsidP="000715B8">
            <w:pPr>
              <w:pStyle w:val="TableParagraph"/>
              <w:spacing w:before="60" w:line="263" w:lineRule="exact"/>
              <w:ind w:firstLine="280"/>
              <w:rPr>
                <w:rFonts w:ascii="Arial" w:eastAsia="Arial" w:hAnsi="Arial" w:cs="Arial"/>
              </w:rPr>
            </w:pPr>
            <w:r w:rsidRPr="008C727F">
              <w:rPr>
                <w:rFonts w:ascii="Arial" w:hAnsi="Arial" w:cs="Arial"/>
              </w:rPr>
              <w:t>Proposal:</w:t>
            </w:r>
          </w:p>
        </w:tc>
        <w:tc>
          <w:tcPr>
            <w:tcW w:w="7552" w:type="dxa"/>
            <w:vAlign w:val="center"/>
          </w:tcPr>
          <w:p w14:paraId="0F0631FF" w14:textId="77777777" w:rsidR="00AE4D16" w:rsidRPr="008C727F" w:rsidRDefault="00AE4D16" w:rsidP="000715B8">
            <w:pPr>
              <w:pStyle w:val="TableParagraph"/>
              <w:spacing w:before="60" w:line="263" w:lineRule="exact"/>
              <w:ind w:left="227"/>
              <w:rPr>
                <w:rFonts w:ascii="Arial" w:eastAsia="Arial" w:hAnsi="Arial" w:cs="Arial"/>
                <w:color w:val="000000" w:themeColor="text1"/>
              </w:rPr>
            </w:pPr>
            <w:r w:rsidRPr="00DD592E">
              <w:rPr>
                <w:rFonts w:ascii="Arial" w:eastAsia="Arial" w:hAnsi="Arial" w:cs="Arial"/>
                <w:color w:val="000000" w:themeColor="text1"/>
              </w:rPr>
              <w:t>Provision of two parking areas and three fishing cabins. Retrospective permission for erection of fencing.</w:t>
            </w:r>
          </w:p>
        </w:tc>
      </w:tr>
      <w:tr w:rsidR="00AE4D16" w14:paraId="5F5717A5" w14:textId="77777777" w:rsidTr="000715B8">
        <w:trPr>
          <w:trHeight w:hRule="exact" w:val="425"/>
        </w:trPr>
        <w:tc>
          <w:tcPr>
            <w:tcW w:w="2065" w:type="dxa"/>
            <w:vAlign w:val="center"/>
          </w:tcPr>
          <w:p w14:paraId="785B64F2" w14:textId="77777777" w:rsidR="00AE4D16" w:rsidRPr="008C727F" w:rsidRDefault="00AE4D16" w:rsidP="000715B8">
            <w:pPr>
              <w:pStyle w:val="TableParagraph"/>
              <w:spacing w:before="60" w:line="263" w:lineRule="exact"/>
              <w:ind w:left="227"/>
              <w:rPr>
                <w:rFonts w:ascii="Arial" w:eastAsia="Arial" w:hAnsi="Arial" w:cs="Arial"/>
              </w:rPr>
            </w:pPr>
            <w:r w:rsidRPr="008C727F">
              <w:rPr>
                <w:rFonts w:ascii="Arial" w:hAnsi="Arial" w:cs="Arial"/>
              </w:rPr>
              <w:t>Location:</w:t>
            </w:r>
          </w:p>
        </w:tc>
        <w:tc>
          <w:tcPr>
            <w:tcW w:w="7552" w:type="dxa"/>
            <w:vAlign w:val="center"/>
          </w:tcPr>
          <w:p w14:paraId="653C8F6C" w14:textId="77777777" w:rsidR="00AE4D16" w:rsidRPr="008C727F" w:rsidRDefault="00AE4D16" w:rsidP="000715B8">
            <w:pPr>
              <w:pStyle w:val="TableParagraph"/>
              <w:spacing w:before="60" w:line="263" w:lineRule="exact"/>
              <w:ind w:left="227"/>
              <w:rPr>
                <w:rFonts w:ascii="Arial" w:eastAsia="Arial" w:hAnsi="Arial" w:cs="Arial"/>
                <w:color w:val="000000" w:themeColor="text1"/>
              </w:rPr>
            </w:pPr>
            <w:r w:rsidRPr="00DD592E">
              <w:rPr>
                <w:rFonts w:ascii="Arial" w:eastAsia="Arial" w:hAnsi="Arial" w:cs="Arial"/>
                <w:color w:val="000000" w:themeColor="text1"/>
              </w:rPr>
              <w:t>Fishing Lake, Bollington Lane, Nether Alderley</w:t>
            </w:r>
          </w:p>
        </w:tc>
      </w:tr>
      <w:tr w:rsidR="00AE4D16" w14:paraId="0D2B4A98" w14:textId="77777777" w:rsidTr="000715B8">
        <w:trPr>
          <w:trHeight w:hRule="exact" w:val="564"/>
        </w:trPr>
        <w:tc>
          <w:tcPr>
            <w:tcW w:w="2065" w:type="dxa"/>
            <w:vAlign w:val="center"/>
          </w:tcPr>
          <w:p w14:paraId="2B3306FC" w14:textId="77777777" w:rsidR="00AE4D16" w:rsidRPr="008C727F" w:rsidRDefault="00AE4D16" w:rsidP="000715B8">
            <w:pPr>
              <w:pStyle w:val="TableParagraph"/>
              <w:spacing w:before="60" w:line="263" w:lineRule="exact"/>
              <w:ind w:left="227"/>
              <w:rPr>
                <w:rFonts w:ascii="Arial" w:hAnsi="Arial" w:cs="Arial"/>
              </w:rPr>
            </w:pPr>
            <w:r>
              <w:rPr>
                <w:rFonts w:ascii="Arial" w:hAnsi="Arial" w:cs="Arial"/>
              </w:rPr>
              <w:t>Decision Target Date</w:t>
            </w:r>
          </w:p>
        </w:tc>
        <w:tc>
          <w:tcPr>
            <w:tcW w:w="7552" w:type="dxa"/>
            <w:vAlign w:val="center"/>
          </w:tcPr>
          <w:p w14:paraId="5F9FB68E" w14:textId="77777777" w:rsidR="00AE4D16" w:rsidRPr="008C727F" w:rsidRDefault="00AE4D16" w:rsidP="000715B8">
            <w:pPr>
              <w:pStyle w:val="TableParagraph"/>
              <w:spacing w:before="60" w:line="263" w:lineRule="exact"/>
              <w:ind w:left="227"/>
              <w:rPr>
                <w:rFonts w:ascii="Arial" w:eastAsia="Arial" w:hAnsi="Arial" w:cs="Arial"/>
                <w:color w:val="000000" w:themeColor="text1"/>
              </w:rPr>
            </w:pPr>
            <w:r>
              <w:rPr>
                <w:rFonts w:ascii="Arial" w:eastAsia="Arial" w:hAnsi="Arial" w:cs="Arial"/>
                <w:color w:val="000000" w:themeColor="text1"/>
              </w:rPr>
              <w:t>6</w:t>
            </w:r>
            <w:r w:rsidRPr="00DD592E">
              <w:rPr>
                <w:rFonts w:ascii="Arial" w:eastAsia="Arial" w:hAnsi="Arial" w:cs="Arial"/>
                <w:color w:val="000000" w:themeColor="text1"/>
              </w:rPr>
              <w:t>th</w:t>
            </w:r>
            <w:r>
              <w:rPr>
                <w:rFonts w:ascii="Arial" w:eastAsia="Arial" w:hAnsi="Arial" w:cs="Arial"/>
                <w:color w:val="000000" w:themeColor="text1"/>
              </w:rPr>
              <w:t xml:space="preserve"> September 2023</w:t>
            </w:r>
            <w:r w:rsidRPr="008C727F">
              <w:rPr>
                <w:rFonts w:ascii="Arial" w:eastAsia="Arial" w:hAnsi="Arial" w:cs="Arial"/>
                <w:color w:val="000000" w:themeColor="text1"/>
              </w:rPr>
              <w:t xml:space="preserve"> </w:t>
            </w:r>
          </w:p>
        </w:tc>
      </w:tr>
      <w:tr w:rsidR="009217D1" w14:paraId="5A2D6C20" w14:textId="77777777" w:rsidTr="008D18E5">
        <w:trPr>
          <w:trHeight w:hRule="exact" w:val="5944"/>
        </w:trPr>
        <w:tc>
          <w:tcPr>
            <w:tcW w:w="2065" w:type="dxa"/>
          </w:tcPr>
          <w:p w14:paraId="3988AAB7" w14:textId="3A5410E3" w:rsidR="009217D1" w:rsidRDefault="009217D1" w:rsidP="008D18E5">
            <w:pPr>
              <w:pStyle w:val="TableParagraph"/>
              <w:spacing w:before="60" w:line="263" w:lineRule="exact"/>
              <w:ind w:left="227"/>
              <w:rPr>
                <w:rFonts w:ascii="Arial" w:hAnsi="Arial" w:cs="Arial"/>
              </w:rPr>
            </w:pPr>
            <w:r>
              <w:rPr>
                <w:rFonts w:ascii="Arial" w:hAnsi="Arial" w:cs="Arial"/>
              </w:rPr>
              <w:t>NAPC Response</w:t>
            </w:r>
          </w:p>
        </w:tc>
        <w:tc>
          <w:tcPr>
            <w:tcW w:w="7552" w:type="dxa"/>
            <w:vAlign w:val="center"/>
          </w:tcPr>
          <w:p w14:paraId="101C571D" w14:textId="77777777" w:rsidR="00FC0EF9" w:rsidRPr="00FC0EF9" w:rsidRDefault="00FC0EF9" w:rsidP="00FC0EF9">
            <w:pPr>
              <w:widowControl/>
              <w:shd w:val="clear" w:color="auto" w:fill="FFFFFF"/>
              <w:autoSpaceDE/>
              <w:autoSpaceDN/>
              <w:adjustRightInd/>
              <w:ind w:left="204"/>
              <w:rPr>
                <w:rFonts w:ascii="Arial" w:hAnsi="Arial" w:cs="Arial"/>
                <w:color w:val="222222"/>
              </w:rPr>
            </w:pPr>
            <w:r w:rsidRPr="00FC0EF9">
              <w:rPr>
                <w:rFonts w:ascii="Arial" w:hAnsi="Arial" w:cs="Arial"/>
                <w:color w:val="222222"/>
              </w:rPr>
              <w:t>The Parish Council objects strongly to this application.</w:t>
            </w:r>
          </w:p>
          <w:p w14:paraId="2A46A48A" w14:textId="634219BC" w:rsidR="00FC0EF9" w:rsidRPr="00FC0EF9" w:rsidRDefault="00FC0EF9" w:rsidP="00FC0EF9">
            <w:pPr>
              <w:widowControl/>
              <w:shd w:val="clear" w:color="auto" w:fill="FFFFFF"/>
              <w:autoSpaceDE/>
              <w:autoSpaceDN/>
              <w:adjustRightInd/>
              <w:ind w:left="204"/>
              <w:rPr>
                <w:rFonts w:ascii="Arial" w:hAnsi="Arial" w:cs="Arial"/>
                <w:color w:val="222222"/>
              </w:rPr>
            </w:pPr>
            <w:r w:rsidRPr="00FC0EF9">
              <w:rPr>
                <w:rFonts w:ascii="Arial" w:hAnsi="Arial" w:cs="Arial"/>
                <w:color w:val="222222"/>
              </w:rPr>
              <w:t>What is being proposed is in essence three two-bedroom holiday rentals with bathroom lounge/kitchen and external decking.  They will probably be used very little by dedicated fishermen or fisherwomen and in due course may be used to secure further development on this land. Fishing tends to be a sport which has very little Impact on the environment and on local people and does not change the character of the area. This application is very likely to have that impact. The access road is also very narrow with passing places</w:t>
            </w:r>
            <w:r>
              <w:rPr>
                <w:rFonts w:ascii="Arial" w:hAnsi="Arial" w:cs="Arial"/>
                <w:color w:val="222222"/>
              </w:rPr>
              <w:t>.</w:t>
            </w:r>
          </w:p>
          <w:p w14:paraId="73231407" w14:textId="77777777" w:rsidR="00FC0EF9" w:rsidRPr="00FC0EF9" w:rsidRDefault="00FC0EF9" w:rsidP="00FC0EF9">
            <w:pPr>
              <w:widowControl/>
              <w:shd w:val="clear" w:color="auto" w:fill="FFFFFF"/>
              <w:autoSpaceDE/>
              <w:autoSpaceDN/>
              <w:adjustRightInd/>
              <w:ind w:left="204"/>
              <w:rPr>
                <w:rFonts w:ascii="Arial" w:hAnsi="Arial" w:cs="Arial"/>
                <w:color w:val="222222"/>
              </w:rPr>
            </w:pPr>
            <w:r w:rsidRPr="00FC0EF9">
              <w:rPr>
                <w:rFonts w:ascii="Arial" w:hAnsi="Arial" w:cs="Arial"/>
                <w:color w:val="222222"/>
              </w:rPr>
              <w:t>Also, the proposed allocated parking provision is on the other side of the lake and is not by any reasonable measure near to the proposed lodges which will mean that lodge users will park wherever they can near the lodges.</w:t>
            </w:r>
          </w:p>
          <w:p w14:paraId="23C43ED7" w14:textId="2025664A" w:rsidR="00FC0EF9" w:rsidRPr="00FC0EF9" w:rsidRDefault="00FC0EF9" w:rsidP="00FC0EF9">
            <w:pPr>
              <w:widowControl/>
              <w:shd w:val="clear" w:color="auto" w:fill="FFFFFF"/>
              <w:autoSpaceDE/>
              <w:autoSpaceDN/>
              <w:adjustRightInd/>
              <w:ind w:left="204"/>
              <w:rPr>
                <w:rFonts w:ascii="Arial" w:hAnsi="Arial" w:cs="Arial"/>
                <w:color w:val="222222"/>
              </w:rPr>
            </w:pPr>
            <w:r w:rsidRPr="00FC0EF9">
              <w:rPr>
                <w:rFonts w:ascii="Arial" w:hAnsi="Arial" w:cs="Arial"/>
                <w:color w:val="222222"/>
              </w:rPr>
              <w:t xml:space="preserve">The Parish Council notes that lots of nearby residents have objected on the same grounds and refer to ugly Heras fencing which is totally out of keeping with the area. The Parish Council would like this </w:t>
            </w:r>
            <w:r>
              <w:rPr>
                <w:rFonts w:ascii="Arial" w:hAnsi="Arial" w:cs="Arial"/>
                <w:color w:val="222222"/>
              </w:rPr>
              <w:t>fencing t</w:t>
            </w:r>
            <w:r w:rsidRPr="00FC0EF9">
              <w:rPr>
                <w:rFonts w:ascii="Arial" w:hAnsi="Arial" w:cs="Arial"/>
                <w:color w:val="222222"/>
              </w:rPr>
              <w:t>o be referred to planning enforcement.</w:t>
            </w:r>
          </w:p>
          <w:p w14:paraId="3AAB7FF8" w14:textId="5D64E9CE" w:rsidR="00FC0EF9" w:rsidRPr="00FC0EF9" w:rsidRDefault="00FC0EF9" w:rsidP="00FC0EF9">
            <w:pPr>
              <w:widowControl/>
              <w:shd w:val="clear" w:color="auto" w:fill="FFFFFF"/>
              <w:autoSpaceDE/>
              <w:autoSpaceDN/>
              <w:adjustRightInd/>
              <w:ind w:left="204"/>
              <w:rPr>
                <w:rFonts w:ascii="Arial" w:hAnsi="Arial" w:cs="Arial"/>
                <w:color w:val="222222"/>
              </w:rPr>
            </w:pPr>
            <w:r w:rsidRPr="00FC0EF9">
              <w:rPr>
                <w:rFonts w:ascii="Arial" w:hAnsi="Arial" w:cs="Arial"/>
                <w:color w:val="222222"/>
              </w:rPr>
              <w:t xml:space="preserve">In conclusion, in the opinion of the Parish Council, this application does </w:t>
            </w:r>
            <w:r>
              <w:rPr>
                <w:rFonts w:ascii="Arial" w:hAnsi="Arial" w:cs="Arial"/>
                <w:color w:val="222222"/>
              </w:rPr>
              <w:t xml:space="preserve">not </w:t>
            </w:r>
            <w:r w:rsidRPr="00FC0EF9">
              <w:rPr>
                <w:rFonts w:ascii="Arial" w:hAnsi="Arial" w:cs="Arial"/>
                <w:color w:val="222222"/>
              </w:rPr>
              <w:t>stack up to what is really being proposed and is potentially a lead into some further development in the future. </w:t>
            </w:r>
          </w:p>
          <w:p w14:paraId="605919F8" w14:textId="77777777" w:rsidR="00FC0EF9" w:rsidRPr="00FC0EF9" w:rsidRDefault="00FC0EF9" w:rsidP="00FC0EF9">
            <w:pPr>
              <w:widowControl/>
              <w:shd w:val="clear" w:color="auto" w:fill="FFFFFF"/>
              <w:autoSpaceDE/>
              <w:autoSpaceDN/>
              <w:adjustRightInd/>
              <w:ind w:left="204"/>
              <w:rPr>
                <w:rFonts w:ascii="Arial" w:hAnsi="Arial" w:cs="Arial"/>
                <w:color w:val="222222"/>
              </w:rPr>
            </w:pPr>
            <w:r w:rsidRPr="00FC0EF9">
              <w:rPr>
                <w:rFonts w:ascii="Arial" w:hAnsi="Arial" w:cs="Arial"/>
                <w:color w:val="222222"/>
              </w:rPr>
              <w:t>As such it should be refused.</w:t>
            </w:r>
          </w:p>
          <w:p w14:paraId="4B0A034D" w14:textId="77777777" w:rsidR="009217D1" w:rsidRPr="00FC0EF9" w:rsidRDefault="009217D1" w:rsidP="000715B8">
            <w:pPr>
              <w:pStyle w:val="TableParagraph"/>
              <w:spacing w:before="60" w:line="263" w:lineRule="exact"/>
              <w:ind w:left="227"/>
              <w:rPr>
                <w:rFonts w:ascii="Arial" w:eastAsia="Arial" w:hAnsi="Arial" w:cs="Arial"/>
                <w:color w:val="000000" w:themeColor="text1"/>
              </w:rPr>
            </w:pPr>
          </w:p>
        </w:tc>
      </w:tr>
    </w:tbl>
    <w:p w14:paraId="50D95700" w14:textId="77777777" w:rsidR="00AE4D16" w:rsidRDefault="00AE4D16" w:rsidP="00AE4D16">
      <w:pPr>
        <w:pStyle w:val="Heading2"/>
        <w:ind w:left="567" w:hanging="425"/>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7EE54BAA" w14:textId="77777777" w:rsidTr="000715B8">
        <w:trPr>
          <w:trHeight w:hRule="exact" w:val="473"/>
        </w:trPr>
        <w:tc>
          <w:tcPr>
            <w:tcW w:w="2065" w:type="dxa"/>
            <w:vAlign w:val="center"/>
          </w:tcPr>
          <w:p w14:paraId="3CEB742A" w14:textId="77777777" w:rsidR="00AE4D16" w:rsidRPr="00E15185" w:rsidRDefault="00AE4D16" w:rsidP="000715B8">
            <w:pPr>
              <w:pStyle w:val="TableParagraph"/>
              <w:spacing w:before="26"/>
              <w:ind w:left="227"/>
              <w:rPr>
                <w:rFonts w:ascii="Arial" w:eastAsia="Arial" w:hAnsi="Arial" w:cs="Arial"/>
                <w:b/>
                <w:color w:val="0033CC"/>
              </w:rPr>
            </w:pPr>
            <w:r w:rsidRPr="009A66E0">
              <w:rPr>
                <w:rFonts w:ascii="Arial" w:hAnsi="Arial" w:cs="Arial"/>
                <w:color w:val="000000" w:themeColor="text1"/>
              </w:rPr>
              <w:t>Application No:</w:t>
            </w:r>
          </w:p>
        </w:tc>
        <w:tc>
          <w:tcPr>
            <w:tcW w:w="7552" w:type="dxa"/>
            <w:vAlign w:val="center"/>
          </w:tcPr>
          <w:p w14:paraId="2FD44EF1" w14:textId="77777777" w:rsidR="00AE4D16" w:rsidRPr="00A01587" w:rsidRDefault="009E66EC" w:rsidP="000715B8">
            <w:pPr>
              <w:pStyle w:val="TableParagraph"/>
              <w:spacing w:before="26"/>
              <w:ind w:left="227"/>
              <w:rPr>
                <w:rFonts w:ascii="Arial" w:eastAsia="Arial" w:hAnsi="Arial" w:cs="Arial"/>
                <w:b/>
                <w:bCs/>
                <w:color w:val="0033CC"/>
              </w:rPr>
            </w:pPr>
            <w:hyperlink r:id="rId15" w:history="1">
              <w:r w:rsidR="00AE4D16" w:rsidRPr="00CC1CFE">
                <w:rPr>
                  <w:rStyle w:val="Hyperlink"/>
                  <w:rFonts w:ascii="Arial" w:eastAsia="Arial" w:hAnsi="Arial" w:cs="Arial"/>
                  <w:b/>
                  <w:bCs/>
                </w:rPr>
                <w:t>23/2660M</w:t>
              </w:r>
            </w:hyperlink>
          </w:p>
        </w:tc>
      </w:tr>
      <w:tr w:rsidR="00AE4D16" w14:paraId="22B189C3" w14:textId="77777777" w:rsidTr="000715B8">
        <w:trPr>
          <w:trHeight w:hRule="exact" w:val="662"/>
        </w:trPr>
        <w:tc>
          <w:tcPr>
            <w:tcW w:w="2065" w:type="dxa"/>
            <w:vAlign w:val="center"/>
          </w:tcPr>
          <w:p w14:paraId="3D94A9FA" w14:textId="77777777" w:rsidR="00AE4D16" w:rsidRPr="00E15185" w:rsidRDefault="00AE4D16" w:rsidP="000715B8">
            <w:pPr>
              <w:pStyle w:val="TableParagraph"/>
              <w:spacing w:before="60" w:line="263" w:lineRule="exact"/>
              <w:ind w:left="227"/>
              <w:rPr>
                <w:rFonts w:ascii="Arial" w:eastAsia="Arial" w:hAnsi="Arial" w:cs="Arial"/>
              </w:rPr>
            </w:pPr>
            <w:r>
              <w:rPr>
                <w:rFonts w:ascii="Arial" w:eastAsia="Arial" w:hAnsi="Arial" w:cs="Arial"/>
              </w:rPr>
              <w:lastRenderedPageBreak/>
              <w:t>Proposal</w:t>
            </w:r>
          </w:p>
        </w:tc>
        <w:tc>
          <w:tcPr>
            <w:tcW w:w="7552" w:type="dxa"/>
            <w:vAlign w:val="center"/>
          </w:tcPr>
          <w:p w14:paraId="0B49A0FC" w14:textId="77777777" w:rsidR="00AE4D16" w:rsidRPr="007E3D3C" w:rsidRDefault="00AE4D16" w:rsidP="000715B8">
            <w:pPr>
              <w:pStyle w:val="TableParagraph"/>
              <w:spacing w:before="60" w:line="263" w:lineRule="exact"/>
              <w:ind w:left="227"/>
              <w:rPr>
                <w:rFonts w:ascii="Arial" w:eastAsia="Arial" w:hAnsi="Arial" w:cs="Arial"/>
                <w:color w:val="000000" w:themeColor="text1"/>
              </w:rPr>
            </w:pPr>
            <w:r w:rsidRPr="00CC1CFE">
              <w:rPr>
                <w:rFonts w:ascii="Arial" w:eastAsia="Arial" w:hAnsi="Arial" w:cs="Arial"/>
              </w:rPr>
              <w:t>Erection of 2 no. dwellings with associated works (Planning Permission in Principle Stage 2 Technical Details Consent)</w:t>
            </w:r>
          </w:p>
        </w:tc>
      </w:tr>
      <w:tr w:rsidR="00AE4D16" w14:paraId="3BD06AD4" w14:textId="77777777" w:rsidTr="000715B8">
        <w:trPr>
          <w:trHeight w:hRule="exact" w:val="448"/>
        </w:trPr>
        <w:tc>
          <w:tcPr>
            <w:tcW w:w="2065" w:type="dxa"/>
            <w:vAlign w:val="center"/>
          </w:tcPr>
          <w:p w14:paraId="0FFEC9BF" w14:textId="77777777" w:rsidR="00AE4D16" w:rsidRPr="00E15185" w:rsidRDefault="00AE4D16" w:rsidP="000715B8">
            <w:pPr>
              <w:pStyle w:val="TableParagraph"/>
              <w:spacing w:before="60" w:line="263" w:lineRule="exact"/>
              <w:ind w:left="227"/>
              <w:rPr>
                <w:rFonts w:ascii="Arial" w:eastAsia="Arial" w:hAnsi="Arial" w:cs="Arial"/>
              </w:rPr>
            </w:pPr>
            <w:r>
              <w:rPr>
                <w:rFonts w:ascii="Arial" w:eastAsia="Arial" w:hAnsi="Arial" w:cs="Arial"/>
              </w:rPr>
              <w:t>Location</w:t>
            </w:r>
          </w:p>
        </w:tc>
        <w:tc>
          <w:tcPr>
            <w:tcW w:w="7552" w:type="dxa"/>
            <w:vAlign w:val="center"/>
          </w:tcPr>
          <w:p w14:paraId="3C8E57F0" w14:textId="77777777" w:rsidR="00AE4D16" w:rsidRPr="007E3D3C" w:rsidRDefault="00AE4D16" w:rsidP="000715B8">
            <w:pPr>
              <w:pStyle w:val="NormalWeb"/>
              <w:ind w:left="198"/>
              <w:rPr>
                <w:rFonts w:ascii="Arial" w:eastAsia="Arial" w:hAnsi="Arial" w:cs="Arial"/>
                <w:color w:val="000000" w:themeColor="text1"/>
              </w:rPr>
            </w:pPr>
            <w:r w:rsidRPr="00CC1CFE">
              <w:rPr>
                <w:rFonts w:ascii="Arial" w:eastAsia="Arial" w:hAnsi="Arial" w:cs="Arial"/>
                <w:color w:val="000000" w:themeColor="text1"/>
                <w:sz w:val="22"/>
                <w:szCs w:val="22"/>
                <w:lang w:val="en-US" w:eastAsia="en-US"/>
              </w:rPr>
              <w:t>Land adjacent to The Stables, Welsh Row, Nether Alderley, SK10 4TY</w:t>
            </w:r>
          </w:p>
        </w:tc>
      </w:tr>
      <w:tr w:rsidR="00AE4D16" w14:paraId="7EA4CC7D" w14:textId="77777777" w:rsidTr="000715B8">
        <w:trPr>
          <w:trHeight w:hRule="exact" w:val="568"/>
        </w:trPr>
        <w:tc>
          <w:tcPr>
            <w:tcW w:w="2065" w:type="dxa"/>
            <w:vAlign w:val="center"/>
          </w:tcPr>
          <w:p w14:paraId="459F1C49" w14:textId="77777777" w:rsidR="00AE4D16" w:rsidRPr="00E15185" w:rsidRDefault="00AE4D16" w:rsidP="000715B8">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040CEB20" w14:textId="77777777" w:rsidR="00AE4D16" w:rsidRPr="00E15185" w:rsidRDefault="00AE4D16"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16</w:t>
            </w:r>
            <w:r w:rsidRPr="00CC1CFE">
              <w:rPr>
                <w:rFonts w:ascii="Arial" w:eastAsia="Arial" w:hAnsi="Arial" w:cs="Arial"/>
                <w:color w:val="000000" w:themeColor="text1"/>
                <w:sz w:val="22"/>
                <w:szCs w:val="22"/>
                <w:vertAlign w:val="superscript"/>
                <w:lang w:val="en-US" w:eastAsia="en-US"/>
              </w:rPr>
              <w:t>th</w:t>
            </w:r>
            <w:r>
              <w:rPr>
                <w:rFonts w:ascii="Arial" w:eastAsia="Arial" w:hAnsi="Arial" w:cs="Arial"/>
                <w:color w:val="000000" w:themeColor="text1"/>
                <w:sz w:val="22"/>
                <w:szCs w:val="22"/>
                <w:lang w:val="en-US" w:eastAsia="en-US"/>
              </w:rPr>
              <w:t xml:space="preserve"> August 2023</w:t>
            </w:r>
          </w:p>
        </w:tc>
      </w:tr>
      <w:tr w:rsidR="009217D1" w14:paraId="2A8F6B12" w14:textId="77777777" w:rsidTr="000715B8">
        <w:trPr>
          <w:trHeight w:hRule="exact" w:val="568"/>
        </w:trPr>
        <w:tc>
          <w:tcPr>
            <w:tcW w:w="2065" w:type="dxa"/>
            <w:vAlign w:val="center"/>
          </w:tcPr>
          <w:p w14:paraId="0259E923" w14:textId="30A76CC4" w:rsidR="009217D1" w:rsidRDefault="009217D1" w:rsidP="000715B8">
            <w:pPr>
              <w:pStyle w:val="TableParagraph"/>
              <w:spacing w:before="60" w:line="263" w:lineRule="exact"/>
              <w:ind w:left="227"/>
              <w:rPr>
                <w:rFonts w:ascii="Arial" w:hAnsi="Arial" w:cs="Arial"/>
              </w:rPr>
            </w:pPr>
            <w:r>
              <w:rPr>
                <w:rFonts w:ascii="Arial" w:hAnsi="Arial" w:cs="Arial"/>
              </w:rPr>
              <w:t xml:space="preserve">NAPC Response </w:t>
            </w:r>
          </w:p>
        </w:tc>
        <w:tc>
          <w:tcPr>
            <w:tcW w:w="7552" w:type="dxa"/>
            <w:vAlign w:val="center"/>
          </w:tcPr>
          <w:p w14:paraId="4E51935E" w14:textId="1647A368" w:rsidR="009217D1" w:rsidRPr="003D30C5" w:rsidRDefault="003D30C5" w:rsidP="000715B8">
            <w:pPr>
              <w:pStyle w:val="NormalWeb"/>
              <w:ind w:left="198"/>
              <w:rPr>
                <w:rFonts w:ascii="Arial" w:eastAsia="Arial" w:hAnsi="Arial" w:cs="Arial"/>
                <w:sz w:val="22"/>
                <w:szCs w:val="22"/>
                <w:lang w:val="en-US" w:eastAsia="en-US"/>
              </w:rPr>
            </w:pPr>
            <w:r w:rsidRPr="003D30C5">
              <w:rPr>
                <w:rFonts w:ascii="Arial" w:hAnsi="Arial" w:cs="Arial"/>
                <w:shd w:val="clear" w:color="auto" w:fill="FFFFFF"/>
              </w:rPr>
              <w:t>The Parish Council has no objection to this application </w:t>
            </w:r>
          </w:p>
        </w:tc>
      </w:tr>
    </w:tbl>
    <w:p w14:paraId="1345DB83" w14:textId="77777777" w:rsidR="00AE4D16" w:rsidRDefault="00AE4D16" w:rsidP="00AE4D16">
      <w:pPr>
        <w:pStyle w:val="Heading2"/>
        <w:tabs>
          <w:tab w:val="left" w:pos="567"/>
        </w:tabs>
        <w:spacing w:line="267" w:lineRule="exact"/>
        <w:jc w:val="right"/>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732ACE40" w14:textId="77777777" w:rsidTr="000715B8">
        <w:trPr>
          <w:trHeight w:hRule="exact" w:val="473"/>
        </w:trPr>
        <w:tc>
          <w:tcPr>
            <w:tcW w:w="2065" w:type="dxa"/>
            <w:vAlign w:val="center"/>
          </w:tcPr>
          <w:p w14:paraId="7A02ED0E" w14:textId="77777777" w:rsidR="00AE4D16" w:rsidRPr="00E15185" w:rsidRDefault="00AE4D16" w:rsidP="000715B8">
            <w:pPr>
              <w:pStyle w:val="TableParagraph"/>
              <w:spacing w:before="26"/>
              <w:ind w:left="227"/>
              <w:rPr>
                <w:rFonts w:ascii="Arial" w:eastAsia="Arial" w:hAnsi="Arial" w:cs="Arial"/>
                <w:b/>
                <w:color w:val="0033CC"/>
              </w:rPr>
            </w:pPr>
            <w:r w:rsidRPr="009A66E0">
              <w:rPr>
                <w:rFonts w:ascii="Arial" w:hAnsi="Arial" w:cs="Arial"/>
                <w:color w:val="000000" w:themeColor="text1"/>
              </w:rPr>
              <w:t>Application No:</w:t>
            </w:r>
          </w:p>
        </w:tc>
        <w:tc>
          <w:tcPr>
            <w:tcW w:w="7552" w:type="dxa"/>
            <w:vAlign w:val="center"/>
          </w:tcPr>
          <w:p w14:paraId="5D4D2254" w14:textId="77777777" w:rsidR="00AE4D16" w:rsidRPr="00A01587" w:rsidRDefault="009E66EC" w:rsidP="000715B8">
            <w:pPr>
              <w:pStyle w:val="TableParagraph"/>
              <w:spacing w:before="26"/>
              <w:ind w:left="227"/>
              <w:rPr>
                <w:rFonts w:ascii="Arial" w:eastAsia="Arial" w:hAnsi="Arial" w:cs="Arial"/>
                <w:b/>
                <w:bCs/>
                <w:color w:val="0033CC"/>
              </w:rPr>
            </w:pPr>
            <w:hyperlink r:id="rId16" w:history="1">
              <w:r w:rsidR="00AE4D16" w:rsidRPr="005E4A96">
                <w:rPr>
                  <w:rStyle w:val="Hyperlink"/>
                  <w:rFonts w:ascii="Arial" w:eastAsia="Arial" w:hAnsi="Arial" w:cs="Arial"/>
                  <w:b/>
                  <w:bCs/>
                </w:rPr>
                <w:t>23/2643D</w:t>
              </w:r>
            </w:hyperlink>
          </w:p>
        </w:tc>
      </w:tr>
      <w:tr w:rsidR="00AE4D16" w14:paraId="3CA151AA" w14:textId="77777777" w:rsidTr="000715B8">
        <w:trPr>
          <w:trHeight w:hRule="exact" w:val="942"/>
        </w:trPr>
        <w:tc>
          <w:tcPr>
            <w:tcW w:w="2065" w:type="dxa"/>
            <w:vAlign w:val="center"/>
          </w:tcPr>
          <w:p w14:paraId="4C375001" w14:textId="77777777" w:rsidR="00AE4D16" w:rsidRPr="00E15185" w:rsidRDefault="00AE4D16" w:rsidP="000715B8">
            <w:pPr>
              <w:pStyle w:val="TableParagraph"/>
              <w:spacing w:before="60" w:line="263" w:lineRule="exact"/>
              <w:ind w:left="227"/>
              <w:rPr>
                <w:rFonts w:ascii="Arial" w:eastAsia="Arial" w:hAnsi="Arial" w:cs="Arial"/>
              </w:rPr>
            </w:pPr>
            <w:r>
              <w:rPr>
                <w:rFonts w:ascii="Arial" w:eastAsia="Arial" w:hAnsi="Arial" w:cs="Arial"/>
              </w:rPr>
              <w:t>Proposal</w:t>
            </w:r>
          </w:p>
        </w:tc>
        <w:tc>
          <w:tcPr>
            <w:tcW w:w="7552" w:type="dxa"/>
            <w:vAlign w:val="center"/>
          </w:tcPr>
          <w:p w14:paraId="01051FCB" w14:textId="77777777" w:rsidR="00AE4D16" w:rsidRPr="005E4A96" w:rsidRDefault="00AE4D16" w:rsidP="000715B8">
            <w:pPr>
              <w:pStyle w:val="TableParagraph"/>
              <w:spacing w:before="60" w:line="263" w:lineRule="exact"/>
              <w:ind w:left="227"/>
              <w:rPr>
                <w:rFonts w:ascii="Arial" w:eastAsia="Arial" w:hAnsi="Arial" w:cs="Arial"/>
              </w:rPr>
            </w:pPr>
            <w:r w:rsidRPr="005E4A96">
              <w:rPr>
                <w:rFonts w:ascii="Arial" w:eastAsia="Arial" w:hAnsi="Arial" w:cs="Arial"/>
              </w:rPr>
              <w:t xml:space="preserve">Discharge of condition 8b of existing permission </w:t>
            </w:r>
            <w:hyperlink r:id="rId17" w:history="1">
              <w:r w:rsidRPr="000C329A">
                <w:rPr>
                  <w:rStyle w:val="Hyperlink"/>
                  <w:rFonts w:ascii="Arial" w:eastAsia="Arial" w:hAnsi="Arial" w:cs="Arial"/>
                  <w:b/>
                  <w:bCs/>
                </w:rPr>
                <w:t>20/3208M</w:t>
              </w:r>
            </w:hyperlink>
            <w:r w:rsidRPr="005E4A96">
              <w:rPr>
                <w:rFonts w:ascii="Arial" w:eastAsia="Arial" w:hAnsi="Arial" w:cs="Arial"/>
              </w:rPr>
              <w:t>; Extension to ground and lower ground floor, provision of two outbuildings and associated landscaping.</w:t>
            </w:r>
          </w:p>
        </w:tc>
      </w:tr>
      <w:tr w:rsidR="00AE4D16" w14:paraId="63E23E1D" w14:textId="77777777" w:rsidTr="000715B8">
        <w:trPr>
          <w:trHeight w:hRule="exact" w:val="701"/>
        </w:trPr>
        <w:tc>
          <w:tcPr>
            <w:tcW w:w="2065" w:type="dxa"/>
            <w:vAlign w:val="center"/>
          </w:tcPr>
          <w:p w14:paraId="13C6B2F7" w14:textId="77777777" w:rsidR="00AE4D16" w:rsidRPr="00E15185" w:rsidRDefault="00AE4D16" w:rsidP="000715B8">
            <w:pPr>
              <w:pStyle w:val="TableParagraph"/>
              <w:spacing w:before="60" w:line="263" w:lineRule="exact"/>
              <w:ind w:left="227"/>
              <w:rPr>
                <w:rFonts w:ascii="Arial" w:eastAsia="Arial" w:hAnsi="Arial" w:cs="Arial"/>
              </w:rPr>
            </w:pPr>
            <w:r>
              <w:rPr>
                <w:rFonts w:ascii="Arial" w:eastAsia="Arial" w:hAnsi="Arial" w:cs="Arial"/>
              </w:rPr>
              <w:t>Location</w:t>
            </w:r>
          </w:p>
        </w:tc>
        <w:tc>
          <w:tcPr>
            <w:tcW w:w="7552" w:type="dxa"/>
            <w:vAlign w:val="center"/>
          </w:tcPr>
          <w:p w14:paraId="48CC6241" w14:textId="77777777" w:rsidR="00AE4D16" w:rsidRPr="005E4A96" w:rsidRDefault="00AE4D16" w:rsidP="000715B8">
            <w:pPr>
              <w:pStyle w:val="NormalWeb"/>
              <w:ind w:left="198"/>
              <w:rPr>
                <w:rFonts w:ascii="Arial" w:eastAsia="Arial" w:hAnsi="Arial" w:cs="Arial"/>
                <w:sz w:val="22"/>
                <w:szCs w:val="22"/>
                <w:lang w:val="en-US" w:eastAsia="en-US"/>
              </w:rPr>
            </w:pPr>
            <w:r w:rsidRPr="005E4A96">
              <w:rPr>
                <w:rFonts w:ascii="Arial" w:eastAsia="Arial" w:hAnsi="Arial" w:cs="Arial"/>
                <w:sz w:val="22"/>
                <w:szCs w:val="22"/>
                <w:lang w:val="en-US" w:eastAsia="en-US"/>
              </w:rPr>
              <w:t>Bewdley, Congleton Road, Alderley Edge, Wilmslow, Cheshire, S</w:t>
            </w:r>
            <w:r>
              <w:rPr>
                <w:rFonts w:ascii="Arial" w:eastAsia="Arial" w:hAnsi="Arial" w:cs="Arial"/>
                <w:sz w:val="22"/>
                <w:szCs w:val="22"/>
                <w:lang w:val="en-US" w:eastAsia="en-US"/>
              </w:rPr>
              <w:t>K</w:t>
            </w:r>
            <w:r w:rsidRPr="005E4A96">
              <w:rPr>
                <w:rFonts w:ascii="Arial" w:eastAsia="Arial" w:hAnsi="Arial" w:cs="Arial"/>
                <w:sz w:val="22"/>
                <w:szCs w:val="22"/>
                <w:lang w:val="en-US" w:eastAsia="en-US"/>
              </w:rPr>
              <w:t>9 7AL</w:t>
            </w:r>
          </w:p>
        </w:tc>
      </w:tr>
      <w:tr w:rsidR="00AE4D16" w14:paraId="6037C548" w14:textId="77777777" w:rsidTr="000715B8">
        <w:trPr>
          <w:trHeight w:hRule="exact" w:val="710"/>
        </w:trPr>
        <w:tc>
          <w:tcPr>
            <w:tcW w:w="2065" w:type="dxa"/>
            <w:vAlign w:val="center"/>
          </w:tcPr>
          <w:p w14:paraId="7975CAF4" w14:textId="77777777" w:rsidR="00AE4D16" w:rsidRPr="00E15185" w:rsidRDefault="00AE4D16" w:rsidP="000715B8">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36F7EC7A" w14:textId="77777777" w:rsidR="00AE4D16" w:rsidRPr="00E15185" w:rsidRDefault="00AE4D16"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15th August 2023</w:t>
            </w:r>
          </w:p>
        </w:tc>
      </w:tr>
      <w:tr w:rsidR="009217D1" w14:paraId="24948DBE" w14:textId="77777777" w:rsidTr="003D30C5">
        <w:trPr>
          <w:trHeight w:hRule="exact" w:val="468"/>
        </w:trPr>
        <w:tc>
          <w:tcPr>
            <w:tcW w:w="2065" w:type="dxa"/>
            <w:vAlign w:val="center"/>
          </w:tcPr>
          <w:p w14:paraId="606F05F0" w14:textId="6867179B" w:rsidR="009217D1" w:rsidRDefault="009217D1" w:rsidP="000715B8">
            <w:pPr>
              <w:pStyle w:val="TableParagraph"/>
              <w:spacing w:before="60" w:line="263" w:lineRule="exact"/>
              <w:ind w:left="227"/>
              <w:rPr>
                <w:rFonts w:ascii="Arial" w:hAnsi="Arial" w:cs="Arial"/>
              </w:rPr>
            </w:pPr>
            <w:r>
              <w:rPr>
                <w:rFonts w:ascii="Arial" w:hAnsi="Arial" w:cs="Arial"/>
              </w:rPr>
              <w:t>NAPC Response</w:t>
            </w:r>
          </w:p>
        </w:tc>
        <w:tc>
          <w:tcPr>
            <w:tcW w:w="7552" w:type="dxa"/>
            <w:vAlign w:val="center"/>
          </w:tcPr>
          <w:p w14:paraId="1E43A819" w14:textId="40E503F7" w:rsidR="009217D1" w:rsidRPr="003D30C5" w:rsidRDefault="003D30C5" w:rsidP="000715B8">
            <w:pPr>
              <w:pStyle w:val="NormalWeb"/>
              <w:ind w:left="198"/>
              <w:rPr>
                <w:rFonts w:ascii="Arial" w:eastAsia="Arial" w:hAnsi="Arial" w:cs="Arial"/>
                <w:sz w:val="22"/>
                <w:szCs w:val="22"/>
                <w:lang w:val="en-US" w:eastAsia="en-US"/>
              </w:rPr>
            </w:pPr>
            <w:r w:rsidRPr="003D30C5">
              <w:rPr>
                <w:rFonts w:ascii="Arial" w:hAnsi="Arial" w:cs="Arial"/>
                <w:shd w:val="clear" w:color="auto" w:fill="FFFFFF"/>
              </w:rPr>
              <w:t>The Parish Council has no objection to this application </w:t>
            </w:r>
          </w:p>
        </w:tc>
      </w:tr>
    </w:tbl>
    <w:p w14:paraId="56984780" w14:textId="77777777" w:rsidR="00AE4D16" w:rsidRDefault="00AE4D16" w:rsidP="00AE4D16">
      <w:pPr>
        <w:pStyle w:val="Heading2"/>
        <w:tabs>
          <w:tab w:val="left" w:pos="567"/>
        </w:tabs>
        <w:spacing w:line="267" w:lineRule="exact"/>
        <w:jc w:val="right"/>
        <w:rPr>
          <w:spacing w:val="-3"/>
        </w:rPr>
      </w:pPr>
    </w:p>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415BDEAA" w14:textId="77777777" w:rsidTr="000715B8">
        <w:trPr>
          <w:trHeight w:hRule="exact" w:val="473"/>
        </w:trPr>
        <w:tc>
          <w:tcPr>
            <w:tcW w:w="2065" w:type="dxa"/>
            <w:vAlign w:val="center"/>
          </w:tcPr>
          <w:p w14:paraId="2AFBEC5E" w14:textId="77777777" w:rsidR="00AE4D16" w:rsidRPr="00E15185" w:rsidRDefault="00AE4D16" w:rsidP="000715B8">
            <w:pPr>
              <w:pStyle w:val="TableParagraph"/>
              <w:spacing w:before="26"/>
              <w:ind w:left="227"/>
              <w:rPr>
                <w:rFonts w:ascii="Arial" w:eastAsia="Arial" w:hAnsi="Arial" w:cs="Arial"/>
                <w:b/>
                <w:color w:val="0033CC"/>
              </w:rPr>
            </w:pPr>
            <w:r w:rsidRPr="009A66E0">
              <w:rPr>
                <w:rFonts w:ascii="Arial" w:hAnsi="Arial" w:cs="Arial"/>
                <w:color w:val="000000" w:themeColor="text1"/>
              </w:rPr>
              <w:t>Application No:</w:t>
            </w:r>
          </w:p>
        </w:tc>
        <w:tc>
          <w:tcPr>
            <w:tcW w:w="7552" w:type="dxa"/>
            <w:vAlign w:val="center"/>
          </w:tcPr>
          <w:p w14:paraId="1DA79716" w14:textId="77777777" w:rsidR="00AE4D16" w:rsidRPr="00A01587" w:rsidRDefault="009E66EC" w:rsidP="000715B8">
            <w:pPr>
              <w:pStyle w:val="TableParagraph"/>
              <w:spacing w:before="26"/>
              <w:ind w:left="227"/>
              <w:rPr>
                <w:rFonts w:ascii="Arial" w:eastAsia="Arial" w:hAnsi="Arial" w:cs="Arial"/>
                <w:b/>
                <w:bCs/>
                <w:color w:val="0033CC"/>
              </w:rPr>
            </w:pPr>
            <w:hyperlink r:id="rId18" w:history="1">
              <w:r w:rsidR="00AE4D16" w:rsidRPr="0064062B">
                <w:rPr>
                  <w:rStyle w:val="Hyperlink"/>
                  <w:rFonts w:ascii="Arial" w:eastAsia="Arial" w:hAnsi="Arial" w:cs="Arial"/>
                  <w:b/>
                  <w:bCs/>
                </w:rPr>
                <w:t>23/2690T</w:t>
              </w:r>
            </w:hyperlink>
          </w:p>
        </w:tc>
      </w:tr>
      <w:tr w:rsidR="00AE4D16" w14:paraId="493FCB60" w14:textId="77777777" w:rsidTr="000715B8">
        <w:trPr>
          <w:trHeight w:hRule="exact" w:val="942"/>
        </w:trPr>
        <w:tc>
          <w:tcPr>
            <w:tcW w:w="2065" w:type="dxa"/>
            <w:vAlign w:val="center"/>
          </w:tcPr>
          <w:p w14:paraId="7C79F805" w14:textId="77777777" w:rsidR="00AE4D16" w:rsidRPr="00E15185" w:rsidRDefault="00AE4D16" w:rsidP="000715B8">
            <w:pPr>
              <w:pStyle w:val="TableParagraph"/>
              <w:spacing w:before="60" w:line="263" w:lineRule="exact"/>
              <w:ind w:left="227"/>
              <w:rPr>
                <w:rFonts w:ascii="Arial" w:eastAsia="Arial" w:hAnsi="Arial" w:cs="Arial"/>
              </w:rPr>
            </w:pPr>
            <w:r>
              <w:rPr>
                <w:rFonts w:ascii="Arial" w:eastAsia="Arial" w:hAnsi="Arial" w:cs="Arial"/>
              </w:rPr>
              <w:t>Proposal</w:t>
            </w:r>
          </w:p>
        </w:tc>
        <w:tc>
          <w:tcPr>
            <w:tcW w:w="7552" w:type="dxa"/>
            <w:vAlign w:val="center"/>
          </w:tcPr>
          <w:p w14:paraId="6E2CD6F8" w14:textId="77777777" w:rsidR="00AE4D16" w:rsidRPr="005E4A96" w:rsidRDefault="00AE4D16" w:rsidP="000715B8">
            <w:pPr>
              <w:pStyle w:val="TableParagraph"/>
              <w:spacing w:before="60" w:line="263" w:lineRule="exact"/>
              <w:ind w:left="227"/>
              <w:rPr>
                <w:rFonts w:ascii="Arial" w:eastAsia="Arial" w:hAnsi="Arial" w:cs="Arial"/>
              </w:rPr>
            </w:pPr>
            <w:r w:rsidRPr="0064062B">
              <w:rPr>
                <w:rFonts w:ascii="Arial" w:eastAsia="Arial" w:hAnsi="Arial" w:cs="Arial"/>
              </w:rPr>
              <w:t>The tree is a large Copper Beech within the woodland to the rear of number 3 Asquith Grove at Alderley Park. a whole crown reduction by height by 3 metres horizontally and 4 metres laterally.</w:t>
            </w:r>
          </w:p>
        </w:tc>
      </w:tr>
      <w:tr w:rsidR="00AE4D16" w14:paraId="2DC1A0B5" w14:textId="77777777" w:rsidTr="000715B8">
        <w:trPr>
          <w:trHeight w:hRule="exact" w:val="701"/>
        </w:trPr>
        <w:tc>
          <w:tcPr>
            <w:tcW w:w="2065" w:type="dxa"/>
            <w:vAlign w:val="center"/>
          </w:tcPr>
          <w:p w14:paraId="2F69EF47" w14:textId="77777777" w:rsidR="00AE4D16" w:rsidRPr="00E15185" w:rsidRDefault="00AE4D16" w:rsidP="000715B8">
            <w:pPr>
              <w:pStyle w:val="TableParagraph"/>
              <w:spacing w:before="60" w:line="263" w:lineRule="exact"/>
              <w:ind w:left="227"/>
              <w:rPr>
                <w:rFonts w:ascii="Arial" w:eastAsia="Arial" w:hAnsi="Arial" w:cs="Arial"/>
              </w:rPr>
            </w:pPr>
            <w:r>
              <w:rPr>
                <w:rFonts w:ascii="Arial" w:eastAsia="Arial" w:hAnsi="Arial" w:cs="Arial"/>
              </w:rPr>
              <w:t>Location</w:t>
            </w:r>
          </w:p>
        </w:tc>
        <w:tc>
          <w:tcPr>
            <w:tcW w:w="7552" w:type="dxa"/>
            <w:vAlign w:val="center"/>
          </w:tcPr>
          <w:p w14:paraId="0E0D42A0" w14:textId="77777777" w:rsidR="00AE4D16" w:rsidRPr="005E4A96" w:rsidRDefault="00AE4D16" w:rsidP="000715B8">
            <w:pPr>
              <w:pStyle w:val="NormalWeb"/>
              <w:ind w:left="198"/>
              <w:rPr>
                <w:rFonts w:ascii="Arial" w:eastAsia="Arial" w:hAnsi="Arial" w:cs="Arial"/>
                <w:sz w:val="22"/>
                <w:szCs w:val="22"/>
                <w:lang w:val="en-US" w:eastAsia="en-US"/>
              </w:rPr>
            </w:pPr>
            <w:r w:rsidRPr="0064062B">
              <w:rPr>
                <w:rFonts w:ascii="Arial" w:eastAsia="Arial" w:hAnsi="Arial" w:cs="Arial"/>
                <w:sz w:val="22"/>
                <w:szCs w:val="22"/>
                <w:lang w:val="en-US" w:eastAsia="en-US"/>
              </w:rPr>
              <w:t>Alderley Park, Congleton Road, Nether Alderley, Macclesfield, Cheshire, SK10 4TG</w:t>
            </w:r>
          </w:p>
        </w:tc>
      </w:tr>
      <w:tr w:rsidR="00AE4D16" w14:paraId="3266FF08" w14:textId="77777777" w:rsidTr="000715B8">
        <w:trPr>
          <w:trHeight w:hRule="exact" w:val="710"/>
        </w:trPr>
        <w:tc>
          <w:tcPr>
            <w:tcW w:w="2065" w:type="dxa"/>
            <w:vAlign w:val="center"/>
          </w:tcPr>
          <w:p w14:paraId="783F1C83" w14:textId="77777777" w:rsidR="00AE4D16" w:rsidRPr="00E15185" w:rsidRDefault="00AE4D16" w:rsidP="000715B8">
            <w:pPr>
              <w:pStyle w:val="TableParagraph"/>
              <w:spacing w:before="60" w:line="263" w:lineRule="exact"/>
              <w:ind w:left="227"/>
              <w:rPr>
                <w:rFonts w:ascii="Arial" w:hAnsi="Arial" w:cs="Arial"/>
              </w:rPr>
            </w:pPr>
            <w:r>
              <w:rPr>
                <w:rFonts w:ascii="Arial" w:hAnsi="Arial" w:cs="Arial"/>
              </w:rPr>
              <w:t>Response Deadline</w:t>
            </w:r>
          </w:p>
        </w:tc>
        <w:tc>
          <w:tcPr>
            <w:tcW w:w="7552" w:type="dxa"/>
            <w:vAlign w:val="center"/>
          </w:tcPr>
          <w:p w14:paraId="2835C8D9" w14:textId="77777777" w:rsidR="00AE4D16" w:rsidRPr="00E15185" w:rsidRDefault="00AE4D16"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15</w:t>
            </w:r>
            <w:r w:rsidRPr="0064062B">
              <w:rPr>
                <w:rFonts w:ascii="Arial" w:eastAsia="Arial" w:hAnsi="Arial" w:cs="Arial"/>
                <w:color w:val="000000" w:themeColor="text1"/>
                <w:sz w:val="22"/>
                <w:szCs w:val="22"/>
                <w:vertAlign w:val="superscript"/>
                <w:lang w:val="en-US" w:eastAsia="en-US"/>
              </w:rPr>
              <w:t>th</w:t>
            </w:r>
            <w:r>
              <w:rPr>
                <w:rFonts w:ascii="Arial" w:eastAsia="Arial" w:hAnsi="Arial" w:cs="Arial"/>
                <w:color w:val="000000" w:themeColor="text1"/>
                <w:sz w:val="22"/>
                <w:szCs w:val="22"/>
                <w:lang w:val="en-US" w:eastAsia="en-US"/>
              </w:rPr>
              <w:t xml:space="preserve"> August 2023</w:t>
            </w:r>
          </w:p>
        </w:tc>
      </w:tr>
      <w:tr w:rsidR="009217D1" w14:paraId="5454F144" w14:textId="77777777" w:rsidTr="003D30C5">
        <w:trPr>
          <w:trHeight w:hRule="exact" w:val="576"/>
        </w:trPr>
        <w:tc>
          <w:tcPr>
            <w:tcW w:w="2065" w:type="dxa"/>
            <w:vAlign w:val="center"/>
          </w:tcPr>
          <w:p w14:paraId="3CB7EFFE" w14:textId="05E42C88" w:rsidR="009217D1" w:rsidRDefault="009217D1" w:rsidP="000715B8">
            <w:pPr>
              <w:pStyle w:val="TableParagraph"/>
              <w:spacing w:before="60" w:line="263" w:lineRule="exact"/>
              <w:ind w:left="227"/>
              <w:rPr>
                <w:rFonts w:ascii="Arial" w:hAnsi="Arial" w:cs="Arial"/>
              </w:rPr>
            </w:pPr>
            <w:r>
              <w:rPr>
                <w:rFonts w:ascii="Arial" w:hAnsi="Arial" w:cs="Arial"/>
              </w:rPr>
              <w:t>NAPC Response</w:t>
            </w:r>
          </w:p>
        </w:tc>
        <w:tc>
          <w:tcPr>
            <w:tcW w:w="7552" w:type="dxa"/>
            <w:vAlign w:val="center"/>
          </w:tcPr>
          <w:p w14:paraId="777EBE3C" w14:textId="72BE6765" w:rsidR="009217D1" w:rsidRDefault="003D30C5" w:rsidP="000715B8">
            <w:pPr>
              <w:pStyle w:val="NormalWeb"/>
              <w:ind w:left="198"/>
              <w:rPr>
                <w:rFonts w:ascii="Arial" w:eastAsia="Arial" w:hAnsi="Arial" w:cs="Arial"/>
                <w:color w:val="000000" w:themeColor="text1"/>
                <w:sz w:val="22"/>
                <w:szCs w:val="22"/>
                <w:lang w:val="en-US" w:eastAsia="en-US"/>
              </w:rPr>
            </w:pPr>
            <w:r w:rsidRPr="003D30C5">
              <w:rPr>
                <w:rFonts w:ascii="Arial" w:hAnsi="Arial" w:cs="Arial"/>
                <w:shd w:val="clear" w:color="auto" w:fill="FFFFFF"/>
              </w:rPr>
              <w:t>The Parish Council has no objection to this application </w:t>
            </w:r>
          </w:p>
        </w:tc>
      </w:tr>
    </w:tbl>
    <w:p w14:paraId="34529359" w14:textId="77777777" w:rsidR="00AE4D16" w:rsidRDefault="00AE4D16" w:rsidP="00AE4D16"/>
    <w:p w14:paraId="5EEB9512" w14:textId="77777777" w:rsidR="00AE4D16" w:rsidRPr="00AF7314" w:rsidRDefault="00AE4D16" w:rsidP="00AE4D16">
      <w:pPr>
        <w:ind w:left="426"/>
        <w:rPr>
          <w:rFonts w:ascii="Arial" w:hAnsi="Arial" w:cs="Arial"/>
        </w:rPr>
      </w:pPr>
      <w:r>
        <w:rPr>
          <w:rFonts w:ascii="Arial" w:hAnsi="Arial" w:cs="Arial"/>
        </w:rPr>
        <w:t>T</w:t>
      </w:r>
      <w:r w:rsidRPr="00AF7314">
        <w:rPr>
          <w:rFonts w:ascii="Arial" w:hAnsi="Arial" w:cs="Arial"/>
        </w:rPr>
        <w:t xml:space="preserve">he </w:t>
      </w:r>
      <w:r>
        <w:rPr>
          <w:rFonts w:ascii="Arial" w:hAnsi="Arial" w:cs="Arial"/>
        </w:rPr>
        <w:t>f</w:t>
      </w:r>
      <w:r w:rsidRPr="00AF7314">
        <w:rPr>
          <w:rFonts w:ascii="Arial" w:hAnsi="Arial" w:cs="Arial"/>
        </w:rPr>
        <w:t>ollowing Application</w:t>
      </w:r>
      <w:r>
        <w:rPr>
          <w:rFonts w:ascii="Arial" w:hAnsi="Arial" w:cs="Arial"/>
        </w:rPr>
        <w:t xml:space="preserve"> was on the July Meeting Agenda and the applicant attended. After a meeting on site with CEC Planning Office </w:t>
      </w:r>
      <w:r>
        <w:rPr>
          <w:rFonts w:ascii="Arial" w:hAnsi="Arial" w:cs="Arial"/>
          <w:color w:val="222222"/>
          <w:shd w:val="clear" w:color="auto" w:fill="FFFFFF"/>
        </w:rPr>
        <w:t>Emma Fairhurst as part of the householder application she requested him to submit an alteration and provide a listed Building Consent application due to the proximity of the listed gates. He has now done this in the application below. The applicant may again attend the meeting. He would like to press on before winter arrives.</w:t>
      </w:r>
    </w:p>
    <w:p w14:paraId="0EC2C848" w14:textId="77777777" w:rsidR="00AE4D16" w:rsidRDefault="00AE4D16" w:rsidP="00AE4D16"/>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4A65DF4A" w14:textId="77777777" w:rsidTr="003D30C5">
        <w:trPr>
          <w:trHeight w:hRule="exact" w:val="488"/>
        </w:trPr>
        <w:tc>
          <w:tcPr>
            <w:tcW w:w="2065" w:type="dxa"/>
            <w:tcBorders>
              <w:top w:val="single" w:sz="4" w:space="0" w:color="auto"/>
              <w:left w:val="single" w:sz="4" w:space="0" w:color="auto"/>
              <w:bottom w:val="single" w:sz="4" w:space="0" w:color="auto"/>
              <w:right w:val="single" w:sz="4" w:space="0" w:color="auto"/>
            </w:tcBorders>
            <w:vAlign w:val="center"/>
          </w:tcPr>
          <w:p w14:paraId="618A257B" w14:textId="77777777" w:rsidR="00AE4D16" w:rsidRPr="00AC6EEC" w:rsidRDefault="00AE4D16" w:rsidP="000715B8">
            <w:pPr>
              <w:pStyle w:val="TableParagraph"/>
              <w:spacing w:before="60" w:line="263" w:lineRule="exact"/>
              <w:ind w:left="227"/>
              <w:rPr>
                <w:rFonts w:ascii="Arial" w:hAnsi="Arial" w:cs="Arial"/>
              </w:rPr>
            </w:pPr>
            <w:r w:rsidRPr="00AC6EEC">
              <w:rPr>
                <w:rFonts w:ascii="Arial" w:hAnsi="Arial" w:cs="Arial"/>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0BCCC9C9" w14:textId="77777777" w:rsidR="00AE4D16" w:rsidRPr="00AC6EEC" w:rsidRDefault="009E66EC" w:rsidP="000715B8">
            <w:pPr>
              <w:pStyle w:val="NormalWeb"/>
              <w:ind w:left="198"/>
              <w:rPr>
                <w:rFonts w:ascii="Arial" w:eastAsia="Arial" w:hAnsi="Arial" w:cs="Arial"/>
                <w:color w:val="000000" w:themeColor="text1"/>
                <w:sz w:val="22"/>
                <w:szCs w:val="22"/>
                <w:lang w:val="en-US" w:eastAsia="en-US"/>
              </w:rPr>
            </w:pPr>
            <w:hyperlink r:id="rId19" w:history="1">
              <w:r w:rsidR="00AE4D16" w:rsidRPr="00556CB8">
                <w:rPr>
                  <w:rStyle w:val="Hyperlink"/>
                  <w:rFonts w:ascii="Arial" w:hAnsi="Arial" w:cs="Arial"/>
                  <w:b/>
                  <w:bCs/>
                  <w:noProof/>
                </w:rPr>
                <w:t>23/2906M</w:t>
              </w:r>
            </w:hyperlink>
          </w:p>
        </w:tc>
      </w:tr>
      <w:tr w:rsidR="00AE4D16" w14:paraId="43333E2B" w14:textId="77777777" w:rsidTr="000715B8">
        <w:trPr>
          <w:trHeight w:hRule="exact" w:val="1496"/>
        </w:trPr>
        <w:tc>
          <w:tcPr>
            <w:tcW w:w="2065" w:type="dxa"/>
            <w:tcBorders>
              <w:top w:val="single" w:sz="4" w:space="0" w:color="auto"/>
              <w:left w:val="single" w:sz="4" w:space="0" w:color="auto"/>
              <w:bottom w:val="single" w:sz="4" w:space="0" w:color="auto"/>
              <w:right w:val="single" w:sz="4" w:space="0" w:color="auto"/>
            </w:tcBorders>
            <w:vAlign w:val="center"/>
          </w:tcPr>
          <w:p w14:paraId="4133E75C" w14:textId="77777777" w:rsidR="00AE4D16" w:rsidRPr="00AC6EEC" w:rsidRDefault="00AE4D16" w:rsidP="000715B8">
            <w:pPr>
              <w:pStyle w:val="TableParagraph"/>
              <w:spacing w:before="60" w:line="263" w:lineRule="exact"/>
              <w:ind w:left="227"/>
              <w:rPr>
                <w:rFonts w:ascii="Arial" w:hAnsi="Arial" w:cs="Arial"/>
              </w:rPr>
            </w:pPr>
            <w:r w:rsidRPr="00AC6EEC">
              <w:rPr>
                <w:rFonts w:ascii="Arial" w:hAnsi="Arial" w:cs="Arial"/>
              </w:rPr>
              <w:t>Proposal</w:t>
            </w:r>
          </w:p>
        </w:tc>
        <w:tc>
          <w:tcPr>
            <w:tcW w:w="7552" w:type="dxa"/>
            <w:tcBorders>
              <w:top w:val="single" w:sz="4" w:space="0" w:color="auto"/>
              <w:left w:val="single" w:sz="4" w:space="0" w:color="auto"/>
              <w:bottom w:val="single" w:sz="4" w:space="0" w:color="auto"/>
              <w:right w:val="single" w:sz="4" w:space="0" w:color="auto"/>
            </w:tcBorders>
            <w:vAlign w:val="center"/>
          </w:tcPr>
          <w:p w14:paraId="7F3F8737" w14:textId="77777777" w:rsidR="00AE4D16" w:rsidRPr="00AF7314" w:rsidRDefault="00AE4D16" w:rsidP="000715B8">
            <w:pPr>
              <w:pStyle w:val="NormalWeb"/>
              <w:ind w:left="198"/>
              <w:rPr>
                <w:rFonts w:ascii="Arial" w:eastAsia="Arial" w:hAnsi="Arial" w:cs="Arial"/>
                <w:sz w:val="22"/>
                <w:szCs w:val="22"/>
                <w:lang w:val="en-US" w:eastAsia="en-US"/>
              </w:rPr>
            </w:pPr>
            <w:r w:rsidRPr="00AF7314">
              <w:rPr>
                <w:rFonts w:ascii="Arial" w:eastAsia="Arial" w:hAnsi="Arial" w:cs="Arial"/>
                <w:sz w:val="22"/>
                <w:szCs w:val="22"/>
                <w:lang w:val="en-US" w:eastAsia="en-US"/>
              </w:rPr>
              <w:t xml:space="preserve">Listed Building Consent for Refurbishment of Eagle Lodge including restoration of original lodge building, selective demolition of existing structures and erection of single </w:t>
            </w:r>
            <w:proofErr w:type="spellStart"/>
            <w:r w:rsidRPr="00AF7314">
              <w:rPr>
                <w:rFonts w:ascii="Arial" w:eastAsia="Arial" w:hAnsi="Arial" w:cs="Arial"/>
                <w:sz w:val="22"/>
                <w:szCs w:val="22"/>
                <w:lang w:val="en-US" w:eastAsia="en-US"/>
              </w:rPr>
              <w:t>storey</w:t>
            </w:r>
            <w:proofErr w:type="spellEnd"/>
            <w:r w:rsidRPr="00AF7314">
              <w:rPr>
                <w:rFonts w:ascii="Arial" w:eastAsia="Arial" w:hAnsi="Arial" w:cs="Arial"/>
                <w:sz w:val="22"/>
                <w:szCs w:val="22"/>
                <w:lang w:val="en-US" w:eastAsia="en-US"/>
              </w:rPr>
              <w:t xml:space="preserve"> living accommodation extension, creation of car parking spaces, landscaping works and associated boundary treatments.</w:t>
            </w:r>
          </w:p>
        </w:tc>
      </w:tr>
      <w:tr w:rsidR="00AE4D16" w14:paraId="584553B6" w14:textId="77777777" w:rsidTr="000715B8">
        <w:trPr>
          <w:trHeight w:hRule="exact" w:val="710"/>
        </w:trPr>
        <w:tc>
          <w:tcPr>
            <w:tcW w:w="2065" w:type="dxa"/>
            <w:tcBorders>
              <w:top w:val="single" w:sz="4" w:space="0" w:color="auto"/>
              <w:left w:val="single" w:sz="4" w:space="0" w:color="auto"/>
              <w:bottom w:val="single" w:sz="4" w:space="0" w:color="auto"/>
              <w:right w:val="single" w:sz="4" w:space="0" w:color="auto"/>
            </w:tcBorders>
            <w:vAlign w:val="center"/>
          </w:tcPr>
          <w:p w14:paraId="1FE4D4C2" w14:textId="77777777" w:rsidR="00AE4D16" w:rsidRPr="00AC6EEC" w:rsidRDefault="00AE4D16" w:rsidP="000715B8">
            <w:pPr>
              <w:pStyle w:val="TableParagraph"/>
              <w:spacing w:before="60" w:line="263" w:lineRule="exact"/>
              <w:ind w:left="227"/>
              <w:rPr>
                <w:rFonts w:ascii="Arial" w:hAnsi="Arial" w:cs="Arial"/>
              </w:rPr>
            </w:pPr>
            <w:r w:rsidRPr="00AC6EEC">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28C2E7DA" w14:textId="77777777" w:rsidR="00AE4D16" w:rsidRPr="00AC6EEC" w:rsidRDefault="00AE4D16" w:rsidP="000715B8">
            <w:pPr>
              <w:pStyle w:val="NormalWeb"/>
              <w:ind w:left="198"/>
              <w:rPr>
                <w:rFonts w:ascii="Arial" w:eastAsia="Arial" w:hAnsi="Arial" w:cs="Arial"/>
                <w:color w:val="000000" w:themeColor="text1"/>
                <w:sz w:val="22"/>
                <w:szCs w:val="22"/>
                <w:lang w:val="en-US" w:eastAsia="en-US"/>
              </w:rPr>
            </w:pPr>
            <w:r w:rsidRPr="00556CB8">
              <w:rPr>
                <w:rFonts w:ascii="Arial" w:eastAsia="Arial" w:hAnsi="Arial" w:cs="Arial"/>
                <w:sz w:val="22"/>
                <w:szCs w:val="22"/>
                <w:lang w:val="en-US" w:eastAsia="en-US"/>
              </w:rPr>
              <w:t>Eagle Lodge, Congleton Road, Nether Alderley, Macclesfield, Cheshire, SK10 4TD</w:t>
            </w:r>
          </w:p>
        </w:tc>
      </w:tr>
      <w:tr w:rsidR="00AE4D16" w14:paraId="33CC0735" w14:textId="77777777" w:rsidTr="000715B8">
        <w:trPr>
          <w:trHeight w:hRule="exact" w:val="710"/>
        </w:trPr>
        <w:tc>
          <w:tcPr>
            <w:tcW w:w="2065" w:type="dxa"/>
            <w:tcBorders>
              <w:top w:val="single" w:sz="4" w:space="0" w:color="auto"/>
              <w:left w:val="single" w:sz="4" w:space="0" w:color="auto"/>
              <w:bottom w:val="single" w:sz="4" w:space="0" w:color="auto"/>
              <w:right w:val="single" w:sz="4" w:space="0" w:color="auto"/>
            </w:tcBorders>
            <w:vAlign w:val="center"/>
          </w:tcPr>
          <w:p w14:paraId="76A94BD3" w14:textId="77777777" w:rsidR="00AE4D16" w:rsidRPr="00E15185" w:rsidRDefault="00AE4D16" w:rsidP="000715B8">
            <w:pPr>
              <w:pStyle w:val="TableParagraph"/>
              <w:spacing w:before="60" w:line="263" w:lineRule="exact"/>
              <w:ind w:left="227"/>
              <w:rPr>
                <w:rFonts w:ascii="Arial" w:hAnsi="Arial" w:cs="Arial"/>
              </w:rPr>
            </w:pPr>
            <w:r>
              <w:rPr>
                <w:rFonts w:ascii="Arial" w:hAnsi="Arial" w:cs="Arial"/>
              </w:rPr>
              <w:lastRenderedPageBreak/>
              <w:t>Response Deadline</w:t>
            </w:r>
          </w:p>
        </w:tc>
        <w:tc>
          <w:tcPr>
            <w:tcW w:w="7552" w:type="dxa"/>
            <w:tcBorders>
              <w:top w:val="single" w:sz="4" w:space="0" w:color="auto"/>
              <w:left w:val="single" w:sz="4" w:space="0" w:color="auto"/>
              <w:bottom w:val="single" w:sz="4" w:space="0" w:color="auto"/>
              <w:right w:val="single" w:sz="4" w:space="0" w:color="auto"/>
            </w:tcBorders>
            <w:vAlign w:val="center"/>
          </w:tcPr>
          <w:p w14:paraId="57CECE45" w14:textId="77777777" w:rsidR="00AE4D16" w:rsidRPr="00E15185" w:rsidRDefault="00AE4D16"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30</w:t>
            </w:r>
            <w:r w:rsidRPr="00AF7314">
              <w:rPr>
                <w:rFonts w:ascii="Arial" w:eastAsia="Arial" w:hAnsi="Arial" w:cs="Arial"/>
                <w:color w:val="000000" w:themeColor="text1"/>
                <w:sz w:val="22"/>
                <w:szCs w:val="22"/>
                <w:vertAlign w:val="superscript"/>
                <w:lang w:val="en-US" w:eastAsia="en-US"/>
              </w:rPr>
              <w:t>th</w:t>
            </w:r>
            <w:r>
              <w:rPr>
                <w:rFonts w:ascii="Arial" w:eastAsia="Arial" w:hAnsi="Arial" w:cs="Arial"/>
                <w:color w:val="000000" w:themeColor="text1"/>
                <w:sz w:val="22"/>
                <w:szCs w:val="22"/>
                <w:lang w:val="en-US" w:eastAsia="en-US"/>
              </w:rPr>
              <w:t xml:space="preserve"> August</w:t>
            </w:r>
          </w:p>
        </w:tc>
      </w:tr>
      <w:tr w:rsidR="009217D1" w14:paraId="536C8B63" w14:textId="77777777" w:rsidTr="003D30C5">
        <w:trPr>
          <w:trHeight w:hRule="exact" w:val="573"/>
        </w:trPr>
        <w:tc>
          <w:tcPr>
            <w:tcW w:w="2065" w:type="dxa"/>
            <w:tcBorders>
              <w:top w:val="single" w:sz="4" w:space="0" w:color="auto"/>
              <w:left w:val="single" w:sz="4" w:space="0" w:color="auto"/>
              <w:bottom w:val="single" w:sz="4" w:space="0" w:color="auto"/>
              <w:right w:val="single" w:sz="4" w:space="0" w:color="auto"/>
            </w:tcBorders>
            <w:vAlign w:val="center"/>
          </w:tcPr>
          <w:p w14:paraId="7C7EE5FD" w14:textId="5B6C0B2E" w:rsidR="009217D1" w:rsidRDefault="009217D1" w:rsidP="000715B8">
            <w:pPr>
              <w:pStyle w:val="TableParagraph"/>
              <w:spacing w:before="60" w:line="263" w:lineRule="exact"/>
              <w:ind w:left="227"/>
              <w:rPr>
                <w:rFonts w:ascii="Arial" w:hAnsi="Arial" w:cs="Arial"/>
              </w:rPr>
            </w:pPr>
            <w:r>
              <w:rPr>
                <w:rFonts w:ascii="Arial" w:hAnsi="Arial" w:cs="Arial"/>
              </w:rPr>
              <w:t>NAPC Response</w:t>
            </w:r>
          </w:p>
        </w:tc>
        <w:tc>
          <w:tcPr>
            <w:tcW w:w="7552" w:type="dxa"/>
            <w:tcBorders>
              <w:top w:val="single" w:sz="4" w:space="0" w:color="auto"/>
              <w:left w:val="single" w:sz="4" w:space="0" w:color="auto"/>
              <w:bottom w:val="single" w:sz="4" w:space="0" w:color="auto"/>
              <w:right w:val="single" w:sz="4" w:space="0" w:color="auto"/>
            </w:tcBorders>
            <w:vAlign w:val="center"/>
          </w:tcPr>
          <w:p w14:paraId="2B4A10A0" w14:textId="288AF054" w:rsidR="009217D1" w:rsidRDefault="003D30C5" w:rsidP="000715B8">
            <w:pPr>
              <w:pStyle w:val="NormalWeb"/>
              <w:ind w:left="198"/>
              <w:rPr>
                <w:rFonts w:ascii="Arial" w:eastAsia="Arial" w:hAnsi="Arial" w:cs="Arial"/>
                <w:color w:val="000000" w:themeColor="text1"/>
                <w:sz w:val="22"/>
                <w:szCs w:val="22"/>
                <w:lang w:val="en-US" w:eastAsia="en-US"/>
              </w:rPr>
            </w:pPr>
            <w:r>
              <w:rPr>
                <w:rFonts w:ascii="Arial" w:hAnsi="Arial" w:cs="Arial"/>
                <w:color w:val="222222"/>
                <w:shd w:val="clear" w:color="auto" w:fill="FFFFFF"/>
              </w:rPr>
              <w:t>The Parish Council has no objection to this application </w:t>
            </w:r>
          </w:p>
        </w:tc>
      </w:tr>
    </w:tbl>
    <w:p w14:paraId="353D4370" w14:textId="77777777" w:rsidR="00AE4D16" w:rsidRDefault="00AE4D16" w:rsidP="00AE4D16"/>
    <w:tbl>
      <w:tblPr>
        <w:tblW w:w="961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7552"/>
      </w:tblGrid>
      <w:tr w:rsidR="00AE4D16" w14:paraId="2C30A795" w14:textId="77777777" w:rsidTr="00C03088">
        <w:trPr>
          <w:trHeight w:hRule="exact" w:val="583"/>
        </w:trPr>
        <w:tc>
          <w:tcPr>
            <w:tcW w:w="2065" w:type="dxa"/>
            <w:tcBorders>
              <w:top w:val="single" w:sz="4" w:space="0" w:color="auto"/>
              <w:left w:val="single" w:sz="4" w:space="0" w:color="auto"/>
              <w:bottom w:val="single" w:sz="4" w:space="0" w:color="auto"/>
              <w:right w:val="single" w:sz="4" w:space="0" w:color="auto"/>
            </w:tcBorders>
            <w:vAlign w:val="center"/>
          </w:tcPr>
          <w:p w14:paraId="0A50E899" w14:textId="77777777" w:rsidR="00AE4D16" w:rsidRPr="00AC6EEC" w:rsidRDefault="00AE4D16" w:rsidP="000715B8">
            <w:pPr>
              <w:pStyle w:val="TableParagraph"/>
              <w:spacing w:before="60" w:line="263" w:lineRule="exact"/>
              <w:ind w:left="227"/>
              <w:rPr>
                <w:rFonts w:ascii="Arial" w:hAnsi="Arial" w:cs="Arial"/>
              </w:rPr>
            </w:pPr>
            <w:r w:rsidRPr="00AC6EEC">
              <w:rPr>
                <w:rFonts w:ascii="Arial" w:hAnsi="Arial" w:cs="Arial"/>
              </w:rPr>
              <w:t>Application No:</w:t>
            </w:r>
          </w:p>
        </w:tc>
        <w:tc>
          <w:tcPr>
            <w:tcW w:w="7552" w:type="dxa"/>
            <w:tcBorders>
              <w:top w:val="single" w:sz="4" w:space="0" w:color="auto"/>
              <w:left w:val="single" w:sz="4" w:space="0" w:color="auto"/>
              <w:bottom w:val="single" w:sz="4" w:space="0" w:color="auto"/>
              <w:right w:val="single" w:sz="4" w:space="0" w:color="auto"/>
            </w:tcBorders>
            <w:vAlign w:val="center"/>
          </w:tcPr>
          <w:p w14:paraId="5CF7DEF1" w14:textId="77777777" w:rsidR="00AE4D16" w:rsidRPr="00AC6EEC" w:rsidRDefault="00AE4D16"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223518M APPEAL NOTICE</w:t>
            </w:r>
          </w:p>
        </w:tc>
      </w:tr>
      <w:tr w:rsidR="00AE4D16" w14:paraId="074A7387" w14:textId="77777777" w:rsidTr="000715B8">
        <w:trPr>
          <w:trHeight w:hRule="exact" w:val="710"/>
        </w:trPr>
        <w:tc>
          <w:tcPr>
            <w:tcW w:w="2065" w:type="dxa"/>
            <w:tcBorders>
              <w:top w:val="single" w:sz="4" w:space="0" w:color="auto"/>
              <w:left w:val="single" w:sz="4" w:space="0" w:color="auto"/>
              <w:bottom w:val="single" w:sz="4" w:space="0" w:color="auto"/>
              <w:right w:val="single" w:sz="4" w:space="0" w:color="auto"/>
            </w:tcBorders>
            <w:vAlign w:val="center"/>
          </w:tcPr>
          <w:p w14:paraId="6199C569" w14:textId="77777777" w:rsidR="00AE4D16" w:rsidRPr="00AC6EEC" w:rsidRDefault="00AE4D16" w:rsidP="000715B8">
            <w:pPr>
              <w:pStyle w:val="TableParagraph"/>
              <w:spacing w:before="60" w:line="263" w:lineRule="exact"/>
              <w:ind w:left="227"/>
              <w:rPr>
                <w:rFonts w:ascii="Arial" w:hAnsi="Arial" w:cs="Arial"/>
              </w:rPr>
            </w:pPr>
            <w:r w:rsidRPr="00AC6EEC">
              <w:rPr>
                <w:rFonts w:ascii="Arial" w:hAnsi="Arial" w:cs="Arial"/>
              </w:rPr>
              <w:t>Proposal</w:t>
            </w:r>
          </w:p>
        </w:tc>
        <w:tc>
          <w:tcPr>
            <w:tcW w:w="7552" w:type="dxa"/>
            <w:tcBorders>
              <w:top w:val="single" w:sz="4" w:space="0" w:color="auto"/>
              <w:left w:val="single" w:sz="4" w:space="0" w:color="auto"/>
              <w:bottom w:val="single" w:sz="4" w:space="0" w:color="auto"/>
              <w:right w:val="single" w:sz="4" w:space="0" w:color="auto"/>
            </w:tcBorders>
            <w:vAlign w:val="center"/>
          </w:tcPr>
          <w:p w14:paraId="63373585" w14:textId="77777777" w:rsidR="00AE4D16" w:rsidRPr="00D47310" w:rsidRDefault="00AE4D16" w:rsidP="000715B8">
            <w:pPr>
              <w:pStyle w:val="NormalWeb"/>
              <w:ind w:left="198"/>
              <w:rPr>
                <w:rFonts w:ascii="Arial" w:eastAsia="Arial" w:hAnsi="Arial" w:cs="Arial"/>
                <w:color w:val="000000" w:themeColor="text1"/>
                <w:sz w:val="22"/>
                <w:szCs w:val="22"/>
                <w:lang w:val="en-US" w:eastAsia="en-US"/>
              </w:rPr>
            </w:pPr>
            <w:r w:rsidRPr="00D47310">
              <w:rPr>
                <w:rFonts w:ascii="Arial" w:eastAsia="Arial" w:hAnsi="Arial" w:cs="Arial"/>
                <w:color w:val="000000" w:themeColor="text1"/>
                <w:sz w:val="22"/>
                <w:szCs w:val="22"/>
                <w:lang w:val="en-US" w:eastAsia="en-US"/>
              </w:rPr>
              <w:t>Retention of existing carport</w:t>
            </w:r>
            <w:r>
              <w:rPr>
                <w:rFonts w:ascii="Arial" w:eastAsia="Arial" w:hAnsi="Arial" w:cs="Arial"/>
                <w:color w:val="000000" w:themeColor="text1"/>
                <w:sz w:val="22"/>
                <w:szCs w:val="22"/>
                <w:lang w:val="en-US" w:eastAsia="en-US"/>
              </w:rPr>
              <w:t xml:space="preserve"> - Appeal </w:t>
            </w:r>
            <w:r w:rsidRPr="00D47310">
              <w:rPr>
                <w:rFonts w:ascii="Arial" w:eastAsia="Arial" w:hAnsi="Arial" w:cs="Arial"/>
                <w:color w:val="000000" w:themeColor="text1"/>
                <w:sz w:val="22"/>
                <w:szCs w:val="22"/>
                <w:lang w:val="en-US" w:eastAsia="en-US"/>
              </w:rPr>
              <w:t>against the refusal of the above planning application or failure to discharge one or</w:t>
            </w:r>
            <w:r>
              <w:rPr>
                <w:rFonts w:ascii="Arial" w:eastAsia="Arial" w:hAnsi="Arial" w:cs="Arial"/>
                <w:color w:val="000000" w:themeColor="text1"/>
                <w:sz w:val="22"/>
                <w:szCs w:val="22"/>
                <w:lang w:val="en-US" w:eastAsia="en-US"/>
              </w:rPr>
              <w:t xml:space="preserve"> more of the </w:t>
            </w:r>
            <w:proofErr w:type="gramStart"/>
            <w:r>
              <w:rPr>
                <w:rFonts w:ascii="Arial" w:eastAsia="Arial" w:hAnsi="Arial" w:cs="Arial"/>
                <w:color w:val="000000" w:themeColor="text1"/>
                <w:sz w:val="22"/>
                <w:szCs w:val="22"/>
                <w:lang w:val="en-US" w:eastAsia="en-US"/>
              </w:rPr>
              <w:t>conditions</w:t>
            </w:r>
            <w:proofErr w:type="gramEnd"/>
          </w:p>
          <w:p w14:paraId="580D0A21" w14:textId="77777777" w:rsidR="00AE4D16" w:rsidRPr="00D47310" w:rsidRDefault="00AE4D16" w:rsidP="000715B8">
            <w:pPr>
              <w:pStyle w:val="NormalWeb"/>
              <w:ind w:left="198"/>
              <w:rPr>
                <w:rFonts w:ascii="Arial" w:eastAsia="Arial" w:hAnsi="Arial" w:cs="Arial"/>
                <w:color w:val="000000" w:themeColor="text1"/>
                <w:sz w:val="22"/>
                <w:szCs w:val="22"/>
                <w:lang w:val="en-US" w:eastAsia="en-US"/>
              </w:rPr>
            </w:pPr>
            <w:r w:rsidRPr="00D47310">
              <w:rPr>
                <w:rFonts w:ascii="Arial" w:eastAsia="Arial" w:hAnsi="Arial" w:cs="Arial"/>
                <w:color w:val="000000" w:themeColor="text1"/>
                <w:sz w:val="22"/>
                <w:szCs w:val="22"/>
                <w:lang w:val="en-US" w:eastAsia="en-US"/>
              </w:rPr>
              <w:t>more of the conditions.</w:t>
            </w:r>
          </w:p>
        </w:tc>
      </w:tr>
      <w:tr w:rsidR="00AE4D16" w14:paraId="3E5F2F29" w14:textId="77777777" w:rsidTr="000715B8">
        <w:trPr>
          <w:trHeight w:hRule="exact" w:val="431"/>
        </w:trPr>
        <w:tc>
          <w:tcPr>
            <w:tcW w:w="2065" w:type="dxa"/>
            <w:tcBorders>
              <w:top w:val="single" w:sz="4" w:space="0" w:color="auto"/>
              <w:left w:val="single" w:sz="4" w:space="0" w:color="auto"/>
              <w:bottom w:val="single" w:sz="4" w:space="0" w:color="auto"/>
              <w:right w:val="single" w:sz="4" w:space="0" w:color="auto"/>
            </w:tcBorders>
            <w:vAlign w:val="center"/>
          </w:tcPr>
          <w:p w14:paraId="4E3EA5DC" w14:textId="77777777" w:rsidR="00AE4D16" w:rsidRPr="00AC6EEC" w:rsidRDefault="00AE4D16" w:rsidP="000715B8">
            <w:pPr>
              <w:pStyle w:val="TableParagraph"/>
              <w:spacing w:before="60" w:line="263" w:lineRule="exact"/>
              <w:ind w:left="227"/>
              <w:rPr>
                <w:rFonts w:ascii="Arial" w:hAnsi="Arial" w:cs="Arial"/>
              </w:rPr>
            </w:pPr>
            <w:r w:rsidRPr="00AC6EEC">
              <w:rPr>
                <w:rFonts w:ascii="Arial" w:hAnsi="Arial" w:cs="Arial"/>
              </w:rPr>
              <w:t>Location</w:t>
            </w:r>
          </w:p>
        </w:tc>
        <w:tc>
          <w:tcPr>
            <w:tcW w:w="7552" w:type="dxa"/>
            <w:tcBorders>
              <w:top w:val="single" w:sz="4" w:space="0" w:color="auto"/>
              <w:left w:val="single" w:sz="4" w:space="0" w:color="auto"/>
              <w:bottom w:val="single" w:sz="4" w:space="0" w:color="auto"/>
              <w:right w:val="single" w:sz="4" w:space="0" w:color="auto"/>
            </w:tcBorders>
            <w:vAlign w:val="center"/>
          </w:tcPr>
          <w:p w14:paraId="546DBC04" w14:textId="77777777" w:rsidR="00AE4D16" w:rsidRPr="00D47310" w:rsidRDefault="00AE4D16" w:rsidP="000715B8">
            <w:pPr>
              <w:pStyle w:val="NormalWeb"/>
              <w:ind w:left="198"/>
              <w:rPr>
                <w:rFonts w:ascii="Arial" w:eastAsia="Arial" w:hAnsi="Arial" w:cs="Arial"/>
                <w:color w:val="000000" w:themeColor="text1"/>
                <w:sz w:val="22"/>
                <w:szCs w:val="22"/>
                <w:lang w:val="en-US" w:eastAsia="en-US"/>
              </w:rPr>
            </w:pPr>
            <w:r w:rsidRPr="00D47310">
              <w:rPr>
                <w:rFonts w:ascii="Arial" w:eastAsia="Arial" w:hAnsi="Arial" w:cs="Arial"/>
                <w:color w:val="000000" w:themeColor="text1"/>
                <w:sz w:val="22"/>
                <w:szCs w:val="22"/>
                <w:lang w:val="en-US" w:eastAsia="en-US"/>
              </w:rPr>
              <w:t>Ruthven, Sand Lane, Nether Alderley, Macclesfield,</w:t>
            </w:r>
          </w:p>
          <w:p w14:paraId="10D2D027" w14:textId="77777777" w:rsidR="00AE4D16" w:rsidRPr="00D47310" w:rsidRDefault="00AE4D16" w:rsidP="000715B8">
            <w:pPr>
              <w:pStyle w:val="NormalWeb"/>
              <w:ind w:left="198"/>
              <w:rPr>
                <w:rFonts w:ascii="Arial" w:eastAsia="Arial" w:hAnsi="Arial" w:cs="Arial"/>
                <w:color w:val="000000" w:themeColor="text1"/>
                <w:sz w:val="22"/>
                <w:szCs w:val="22"/>
                <w:lang w:val="en-US" w:eastAsia="en-US"/>
              </w:rPr>
            </w:pPr>
          </w:p>
          <w:p w14:paraId="028834D3" w14:textId="77777777" w:rsidR="00AE4D16" w:rsidRPr="00AC6EEC" w:rsidRDefault="00AE4D16" w:rsidP="000715B8">
            <w:pPr>
              <w:pStyle w:val="NormalWeb"/>
              <w:ind w:left="198"/>
              <w:rPr>
                <w:rFonts w:ascii="Arial" w:eastAsia="Arial" w:hAnsi="Arial" w:cs="Arial"/>
                <w:color w:val="000000" w:themeColor="text1"/>
                <w:sz w:val="22"/>
                <w:szCs w:val="22"/>
                <w:lang w:val="en-US" w:eastAsia="en-US"/>
              </w:rPr>
            </w:pPr>
            <w:r w:rsidRPr="00D47310">
              <w:rPr>
                <w:rFonts w:ascii="Arial" w:eastAsia="Arial" w:hAnsi="Arial" w:cs="Arial"/>
                <w:color w:val="000000" w:themeColor="text1"/>
                <w:sz w:val="22"/>
                <w:szCs w:val="22"/>
                <w:lang w:val="en-US" w:eastAsia="en-US"/>
              </w:rPr>
              <w:t>Cheshire, Sk10 4ts</w:t>
            </w:r>
          </w:p>
        </w:tc>
      </w:tr>
      <w:tr w:rsidR="00AE4D16" w14:paraId="6A3F67AF" w14:textId="77777777" w:rsidTr="000715B8">
        <w:trPr>
          <w:trHeight w:hRule="exact" w:val="1146"/>
        </w:trPr>
        <w:tc>
          <w:tcPr>
            <w:tcW w:w="2065" w:type="dxa"/>
            <w:tcBorders>
              <w:top w:val="single" w:sz="4" w:space="0" w:color="auto"/>
              <w:left w:val="single" w:sz="4" w:space="0" w:color="auto"/>
              <w:bottom w:val="single" w:sz="4" w:space="0" w:color="auto"/>
              <w:right w:val="single" w:sz="4" w:space="0" w:color="auto"/>
            </w:tcBorders>
            <w:vAlign w:val="center"/>
          </w:tcPr>
          <w:p w14:paraId="64A10DB0" w14:textId="77777777" w:rsidR="00AE4D16" w:rsidRPr="00E15185" w:rsidRDefault="00AE4D16" w:rsidP="000715B8">
            <w:pPr>
              <w:pStyle w:val="TableParagraph"/>
              <w:spacing w:before="60" w:line="263" w:lineRule="exact"/>
              <w:ind w:left="227"/>
              <w:rPr>
                <w:rFonts w:ascii="Arial" w:hAnsi="Arial" w:cs="Arial"/>
              </w:rPr>
            </w:pPr>
            <w:r>
              <w:rPr>
                <w:rFonts w:ascii="Arial" w:hAnsi="Arial" w:cs="Arial"/>
              </w:rPr>
              <w:t>Response to the Planning Inspector Deadline</w:t>
            </w:r>
          </w:p>
        </w:tc>
        <w:tc>
          <w:tcPr>
            <w:tcW w:w="7552" w:type="dxa"/>
            <w:tcBorders>
              <w:top w:val="single" w:sz="4" w:space="0" w:color="auto"/>
              <w:left w:val="single" w:sz="4" w:space="0" w:color="auto"/>
              <w:bottom w:val="single" w:sz="4" w:space="0" w:color="auto"/>
              <w:right w:val="single" w:sz="4" w:space="0" w:color="auto"/>
            </w:tcBorders>
            <w:vAlign w:val="center"/>
          </w:tcPr>
          <w:p w14:paraId="119708F5" w14:textId="77777777" w:rsidR="00AE4D16" w:rsidRPr="00E15185" w:rsidRDefault="00AE4D16"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24</w:t>
            </w:r>
            <w:r w:rsidRPr="00D47310">
              <w:rPr>
                <w:rFonts w:ascii="Arial" w:eastAsia="Arial" w:hAnsi="Arial" w:cs="Arial"/>
                <w:color w:val="000000" w:themeColor="text1"/>
                <w:sz w:val="22"/>
                <w:szCs w:val="22"/>
                <w:vertAlign w:val="superscript"/>
                <w:lang w:val="en-US" w:eastAsia="en-US"/>
              </w:rPr>
              <w:t>th</w:t>
            </w:r>
            <w:r>
              <w:rPr>
                <w:rFonts w:ascii="Arial" w:eastAsia="Arial" w:hAnsi="Arial" w:cs="Arial"/>
                <w:color w:val="000000" w:themeColor="text1"/>
                <w:sz w:val="22"/>
                <w:szCs w:val="22"/>
                <w:lang w:val="en-US" w:eastAsia="en-US"/>
              </w:rPr>
              <w:t xml:space="preserve"> August (4 weeks from the appeal stary Date of 27</w:t>
            </w:r>
            <w:r w:rsidRPr="00D47310">
              <w:rPr>
                <w:rFonts w:ascii="Arial" w:eastAsia="Arial" w:hAnsi="Arial" w:cs="Arial"/>
                <w:color w:val="000000" w:themeColor="text1"/>
                <w:sz w:val="22"/>
                <w:szCs w:val="22"/>
                <w:vertAlign w:val="superscript"/>
                <w:lang w:val="en-US" w:eastAsia="en-US"/>
              </w:rPr>
              <w:t>th</w:t>
            </w:r>
            <w:r>
              <w:rPr>
                <w:rFonts w:ascii="Arial" w:eastAsia="Arial" w:hAnsi="Arial" w:cs="Arial"/>
                <w:color w:val="000000" w:themeColor="text1"/>
                <w:sz w:val="22"/>
                <w:szCs w:val="22"/>
                <w:lang w:val="en-US" w:eastAsia="en-US"/>
              </w:rPr>
              <w:t xml:space="preserve"> July) </w:t>
            </w:r>
          </w:p>
        </w:tc>
      </w:tr>
      <w:tr w:rsidR="009217D1" w14:paraId="321F641D" w14:textId="77777777" w:rsidTr="0039491E">
        <w:trPr>
          <w:trHeight w:hRule="exact" w:val="719"/>
        </w:trPr>
        <w:tc>
          <w:tcPr>
            <w:tcW w:w="2065" w:type="dxa"/>
            <w:tcBorders>
              <w:top w:val="single" w:sz="4" w:space="0" w:color="auto"/>
              <w:left w:val="single" w:sz="4" w:space="0" w:color="auto"/>
              <w:bottom w:val="single" w:sz="4" w:space="0" w:color="auto"/>
              <w:right w:val="single" w:sz="4" w:space="0" w:color="auto"/>
            </w:tcBorders>
            <w:vAlign w:val="center"/>
          </w:tcPr>
          <w:p w14:paraId="5CF07AC0" w14:textId="55CF8AD8" w:rsidR="009217D1" w:rsidRDefault="009217D1" w:rsidP="000715B8">
            <w:pPr>
              <w:pStyle w:val="TableParagraph"/>
              <w:spacing w:before="60" w:line="263" w:lineRule="exact"/>
              <w:ind w:left="227"/>
              <w:rPr>
                <w:rFonts w:ascii="Arial" w:hAnsi="Arial" w:cs="Arial"/>
              </w:rPr>
            </w:pPr>
            <w:r>
              <w:rPr>
                <w:rFonts w:ascii="Arial" w:hAnsi="Arial" w:cs="Arial"/>
              </w:rPr>
              <w:t>NAPC Response</w:t>
            </w:r>
          </w:p>
        </w:tc>
        <w:tc>
          <w:tcPr>
            <w:tcW w:w="7552" w:type="dxa"/>
            <w:tcBorders>
              <w:top w:val="single" w:sz="4" w:space="0" w:color="auto"/>
              <w:left w:val="single" w:sz="4" w:space="0" w:color="auto"/>
              <w:bottom w:val="single" w:sz="4" w:space="0" w:color="auto"/>
              <w:right w:val="single" w:sz="4" w:space="0" w:color="auto"/>
            </w:tcBorders>
            <w:vAlign w:val="center"/>
          </w:tcPr>
          <w:p w14:paraId="10A2017A" w14:textId="53DFEAF6" w:rsidR="009217D1" w:rsidRDefault="003D30C5" w:rsidP="000715B8">
            <w:pPr>
              <w:pStyle w:val="NormalWeb"/>
              <w:ind w:left="198"/>
              <w:rPr>
                <w:rFonts w:ascii="Arial" w:eastAsia="Arial" w:hAnsi="Arial" w:cs="Arial"/>
                <w:color w:val="000000" w:themeColor="text1"/>
                <w:sz w:val="22"/>
                <w:szCs w:val="22"/>
                <w:lang w:val="en-US" w:eastAsia="en-US"/>
              </w:rPr>
            </w:pPr>
            <w:r>
              <w:rPr>
                <w:rFonts w:ascii="Arial" w:eastAsia="Arial" w:hAnsi="Arial" w:cs="Arial"/>
                <w:color w:val="000000" w:themeColor="text1"/>
                <w:sz w:val="22"/>
                <w:szCs w:val="22"/>
                <w:lang w:val="en-US" w:eastAsia="en-US"/>
              </w:rPr>
              <w:t>The Parish Council had already objected to this application in the fullest terms and had nothing further to add.</w:t>
            </w:r>
          </w:p>
        </w:tc>
      </w:tr>
      <w:tr w:rsidR="00AE4D16" w14:paraId="5A0D2D81" w14:textId="77777777" w:rsidTr="000715B8">
        <w:trPr>
          <w:trHeight w:hRule="exact" w:val="552"/>
        </w:trPr>
        <w:tc>
          <w:tcPr>
            <w:tcW w:w="9617" w:type="dxa"/>
            <w:gridSpan w:val="2"/>
            <w:tcBorders>
              <w:top w:val="single" w:sz="4" w:space="0" w:color="auto"/>
              <w:left w:val="single" w:sz="4" w:space="0" w:color="auto"/>
              <w:bottom w:val="single" w:sz="4" w:space="0" w:color="auto"/>
              <w:right w:val="single" w:sz="4" w:space="0" w:color="auto"/>
            </w:tcBorders>
            <w:vAlign w:val="center"/>
          </w:tcPr>
          <w:p w14:paraId="1D7985C2" w14:textId="6817ECEC" w:rsidR="00AE4D16" w:rsidRPr="00D47310" w:rsidRDefault="00AE4D16" w:rsidP="000715B8">
            <w:pPr>
              <w:pStyle w:val="NormalWeb"/>
              <w:ind w:left="198"/>
              <w:rPr>
                <w:rFonts w:ascii="Arial" w:eastAsia="Arial" w:hAnsi="Arial" w:cs="Arial"/>
                <w:b/>
                <w:bCs/>
                <w:color w:val="000000" w:themeColor="text1"/>
                <w:sz w:val="22"/>
                <w:szCs w:val="22"/>
                <w:lang w:val="en-US" w:eastAsia="en-US"/>
              </w:rPr>
            </w:pPr>
            <w:r w:rsidRPr="00D47310">
              <w:rPr>
                <w:rFonts w:ascii="Arial" w:hAnsi="Arial" w:cs="Arial"/>
                <w:b/>
                <w:bCs/>
                <w:color w:val="00B050"/>
              </w:rPr>
              <w:t>A copy of the appeal letter</w:t>
            </w:r>
            <w:r>
              <w:rPr>
                <w:rFonts w:ascii="Arial" w:hAnsi="Arial" w:cs="Arial"/>
                <w:b/>
                <w:bCs/>
                <w:color w:val="00B050"/>
              </w:rPr>
              <w:t xml:space="preserve"> is </w:t>
            </w:r>
            <w:r w:rsidRPr="00D47310">
              <w:rPr>
                <w:rFonts w:ascii="Arial" w:hAnsi="Arial" w:cs="Arial"/>
                <w:b/>
                <w:bCs/>
                <w:color w:val="00B050"/>
              </w:rPr>
              <w:t xml:space="preserve">Document 7 in the </w:t>
            </w:r>
            <w:r w:rsidR="00334183">
              <w:rPr>
                <w:rFonts w:ascii="Arial" w:hAnsi="Arial" w:cs="Arial"/>
                <w:b/>
                <w:bCs/>
                <w:color w:val="00B050"/>
              </w:rPr>
              <w:t xml:space="preserve">Agenda </w:t>
            </w:r>
            <w:r w:rsidRPr="00D47310">
              <w:rPr>
                <w:rFonts w:ascii="Arial" w:hAnsi="Arial" w:cs="Arial"/>
                <w:b/>
                <w:bCs/>
                <w:color w:val="00B050"/>
              </w:rPr>
              <w:t>Enclosures Pack</w:t>
            </w:r>
          </w:p>
        </w:tc>
      </w:tr>
    </w:tbl>
    <w:p w14:paraId="46979963" w14:textId="1A403301" w:rsidR="00AE4D16" w:rsidRPr="00AE4D16" w:rsidRDefault="00AE4D16" w:rsidP="00AE4D16">
      <w:pPr>
        <w:pStyle w:val="BodyText"/>
        <w:tabs>
          <w:tab w:val="left" w:pos="851"/>
          <w:tab w:val="left" w:pos="1985"/>
        </w:tabs>
        <w:spacing w:before="240" w:after="120"/>
        <w:ind w:left="567" w:hanging="425"/>
        <w:rPr>
          <w:rFonts w:ascii="Arial" w:hAnsi="Arial" w:cs="Arial"/>
          <w:b/>
          <w:bCs/>
          <w:spacing w:val="-3"/>
        </w:rPr>
      </w:pPr>
      <w:r w:rsidRPr="00AE4D16">
        <w:rPr>
          <w:rFonts w:ascii="Arial" w:hAnsi="Arial" w:cs="Arial"/>
          <w:b/>
          <w:bCs/>
          <w:spacing w:val="-1"/>
        </w:rPr>
        <w:t>1</w:t>
      </w:r>
      <w:r w:rsidR="00F004A7">
        <w:rPr>
          <w:rFonts w:ascii="Arial" w:hAnsi="Arial" w:cs="Arial"/>
          <w:b/>
          <w:bCs/>
          <w:spacing w:val="-1"/>
        </w:rPr>
        <w:t>3</w:t>
      </w:r>
      <w:r w:rsidRPr="00AE4D16">
        <w:rPr>
          <w:rFonts w:ascii="Arial" w:hAnsi="Arial" w:cs="Arial"/>
          <w:b/>
          <w:bCs/>
          <w:spacing w:val="-1"/>
        </w:rPr>
        <w:t xml:space="preserve">.  To </w:t>
      </w:r>
      <w:r w:rsidRPr="00AE4D16">
        <w:rPr>
          <w:rFonts w:ascii="Arial" w:hAnsi="Arial" w:cs="Arial"/>
          <w:b/>
          <w:bCs/>
          <w:spacing w:val="-3"/>
        </w:rPr>
        <w:t>consider</w:t>
      </w:r>
      <w:r w:rsidRPr="00AE4D16">
        <w:rPr>
          <w:rFonts w:ascii="Arial" w:hAnsi="Arial" w:cs="Arial"/>
          <w:b/>
          <w:bCs/>
          <w:spacing w:val="-10"/>
        </w:rPr>
        <w:t xml:space="preserve"> </w:t>
      </w:r>
      <w:r w:rsidRPr="00AE4D16">
        <w:rPr>
          <w:rFonts w:ascii="Arial" w:hAnsi="Arial" w:cs="Arial"/>
          <w:b/>
          <w:bCs/>
          <w:spacing w:val="-2"/>
        </w:rPr>
        <w:t>any</w:t>
      </w:r>
      <w:r w:rsidRPr="00AE4D16">
        <w:rPr>
          <w:rFonts w:ascii="Arial" w:hAnsi="Arial" w:cs="Arial"/>
          <w:b/>
          <w:bCs/>
          <w:spacing w:val="-5"/>
        </w:rPr>
        <w:t xml:space="preserve"> </w:t>
      </w:r>
      <w:r w:rsidRPr="00AE4D16">
        <w:rPr>
          <w:rFonts w:ascii="Arial" w:hAnsi="Arial" w:cs="Arial"/>
          <w:b/>
          <w:bCs/>
          <w:spacing w:val="-2"/>
        </w:rPr>
        <w:t>other</w:t>
      </w:r>
      <w:r w:rsidRPr="00AE4D16">
        <w:rPr>
          <w:rFonts w:ascii="Arial" w:hAnsi="Arial" w:cs="Arial"/>
          <w:b/>
          <w:bCs/>
          <w:spacing w:val="-5"/>
        </w:rPr>
        <w:t xml:space="preserve"> </w:t>
      </w:r>
      <w:r w:rsidRPr="00AE4D16">
        <w:rPr>
          <w:rFonts w:ascii="Arial" w:hAnsi="Arial" w:cs="Arial"/>
          <w:b/>
          <w:bCs/>
          <w:spacing w:val="-2"/>
        </w:rPr>
        <w:t>Planning</w:t>
      </w:r>
      <w:r w:rsidRPr="00AE4D16">
        <w:rPr>
          <w:rFonts w:ascii="Arial" w:hAnsi="Arial" w:cs="Arial"/>
          <w:b/>
          <w:bCs/>
          <w:spacing w:val="-6"/>
        </w:rPr>
        <w:t xml:space="preserve"> </w:t>
      </w:r>
      <w:r w:rsidRPr="00AE4D16">
        <w:rPr>
          <w:rFonts w:ascii="Arial" w:hAnsi="Arial" w:cs="Arial"/>
          <w:b/>
          <w:bCs/>
          <w:spacing w:val="-2"/>
        </w:rPr>
        <w:t>matters</w:t>
      </w:r>
      <w:r w:rsidRPr="00AE4D16">
        <w:rPr>
          <w:rFonts w:ascii="Arial" w:hAnsi="Arial" w:cs="Arial"/>
          <w:b/>
          <w:bCs/>
          <w:spacing w:val="-12"/>
        </w:rPr>
        <w:t xml:space="preserve"> </w:t>
      </w:r>
      <w:r w:rsidRPr="00AE4D16">
        <w:rPr>
          <w:rFonts w:ascii="Arial" w:hAnsi="Arial" w:cs="Arial"/>
          <w:b/>
          <w:bCs/>
          <w:spacing w:val="-2"/>
        </w:rPr>
        <w:t>including</w:t>
      </w:r>
      <w:r w:rsidRPr="00AE4D16">
        <w:rPr>
          <w:rFonts w:ascii="Arial" w:hAnsi="Arial" w:cs="Arial"/>
          <w:b/>
          <w:bCs/>
          <w:spacing w:val="-6"/>
        </w:rPr>
        <w:t xml:space="preserve"> </w:t>
      </w:r>
      <w:r w:rsidRPr="00AE4D16">
        <w:rPr>
          <w:rFonts w:ascii="Arial" w:hAnsi="Arial" w:cs="Arial"/>
          <w:b/>
          <w:bCs/>
          <w:spacing w:val="-3"/>
        </w:rPr>
        <w:t>decisions</w:t>
      </w:r>
      <w:r w:rsidRPr="00AE4D16">
        <w:rPr>
          <w:rFonts w:ascii="Arial" w:hAnsi="Arial" w:cs="Arial"/>
          <w:b/>
          <w:bCs/>
          <w:spacing w:val="-7"/>
        </w:rPr>
        <w:t xml:space="preserve"> </w:t>
      </w:r>
      <w:r w:rsidRPr="00AE4D16">
        <w:rPr>
          <w:rFonts w:ascii="Arial" w:hAnsi="Arial" w:cs="Arial"/>
          <w:b/>
          <w:bCs/>
        </w:rPr>
        <w:t>to</w:t>
      </w:r>
      <w:r w:rsidRPr="00AE4D16">
        <w:rPr>
          <w:rFonts w:ascii="Arial" w:hAnsi="Arial" w:cs="Arial"/>
          <w:b/>
          <w:bCs/>
          <w:spacing w:val="-6"/>
        </w:rPr>
        <w:t xml:space="preserve"> </w:t>
      </w:r>
      <w:r w:rsidRPr="00AE4D16">
        <w:rPr>
          <w:rFonts w:ascii="Arial" w:hAnsi="Arial" w:cs="Arial"/>
          <w:b/>
          <w:bCs/>
          <w:spacing w:val="-2"/>
        </w:rPr>
        <w:t>Planning</w:t>
      </w:r>
      <w:r w:rsidRPr="00AE4D16">
        <w:rPr>
          <w:rFonts w:ascii="Arial" w:hAnsi="Arial" w:cs="Arial"/>
          <w:b/>
          <w:bCs/>
          <w:spacing w:val="-3"/>
        </w:rPr>
        <w:t xml:space="preserve"> Applications:</w:t>
      </w:r>
    </w:p>
    <w:bookmarkStart w:id="2" w:name="_Hlk135401557"/>
    <w:bookmarkStart w:id="3" w:name="_Hlk135401498"/>
    <w:bookmarkEnd w:id="0"/>
    <w:p w14:paraId="40E4378B" w14:textId="77777777" w:rsidR="00AE4D16" w:rsidRPr="00AE4D16" w:rsidRDefault="00AE4D16" w:rsidP="00AE4D16">
      <w:pPr>
        <w:pStyle w:val="BodyText"/>
        <w:tabs>
          <w:tab w:val="left" w:pos="851"/>
          <w:tab w:val="left" w:pos="1985"/>
        </w:tabs>
        <w:spacing w:before="40"/>
        <w:ind w:left="567" w:firstLine="0"/>
        <w:rPr>
          <w:rFonts w:ascii="Arial" w:hAnsi="Arial" w:cs="Arial"/>
          <w:b/>
          <w:bCs/>
          <w:sz w:val="22"/>
          <w:szCs w:val="22"/>
        </w:rPr>
      </w:pPr>
      <w:r w:rsidRPr="00AE4D16">
        <w:rPr>
          <w:rFonts w:ascii="Arial" w:hAnsi="Arial" w:cs="Arial"/>
          <w:b/>
          <w:bCs/>
          <w:color w:val="000000" w:themeColor="text1"/>
          <w:sz w:val="22"/>
          <w:szCs w:val="22"/>
        </w:rPr>
        <w:fldChar w:fldCharType="begin"/>
      </w:r>
      <w:r w:rsidRPr="00AE4D16">
        <w:rPr>
          <w:rFonts w:ascii="Arial" w:hAnsi="Arial" w:cs="Arial"/>
          <w:b/>
          <w:bCs/>
          <w:color w:val="000000" w:themeColor="text1"/>
          <w:sz w:val="22"/>
          <w:szCs w:val="22"/>
        </w:rPr>
        <w:instrText>HYPERLINK "https://planning.cheshireeast.gov.uk/applicationdetails.aspx?pr=23/0286M&amp;query=2091a6e8-00df-42e9-b7b0-e2205518b220"</w:instrText>
      </w:r>
      <w:r w:rsidRPr="00AE4D16">
        <w:rPr>
          <w:rFonts w:ascii="Arial" w:hAnsi="Arial" w:cs="Arial"/>
          <w:b/>
          <w:bCs/>
          <w:color w:val="000000" w:themeColor="text1"/>
          <w:sz w:val="22"/>
          <w:szCs w:val="22"/>
        </w:rPr>
      </w:r>
      <w:r w:rsidRPr="00AE4D16">
        <w:rPr>
          <w:rFonts w:ascii="Arial" w:hAnsi="Arial" w:cs="Arial"/>
          <w:b/>
          <w:bCs/>
          <w:color w:val="000000" w:themeColor="text1"/>
          <w:sz w:val="22"/>
          <w:szCs w:val="22"/>
        </w:rPr>
        <w:fldChar w:fldCharType="separate"/>
      </w:r>
      <w:r w:rsidRPr="00AE4D16">
        <w:rPr>
          <w:rStyle w:val="Hyperlink"/>
          <w:rFonts w:ascii="Arial" w:hAnsi="Arial" w:cs="Arial"/>
          <w:b/>
          <w:bCs/>
          <w:sz w:val="22"/>
          <w:szCs w:val="22"/>
        </w:rPr>
        <w:t>23/0286M</w:t>
      </w:r>
      <w:r w:rsidRPr="00AE4D16">
        <w:rPr>
          <w:rFonts w:ascii="Arial" w:hAnsi="Arial" w:cs="Arial"/>
          <w:b/>
          <w:bCs/>
          <w:color w:val="000000" w:themeColor="text1"/>
          <w:sz w:val="22"/>
          <w:szCs w:val="22"/>
        </w:rPr>
        <w:fldChar w:fldCharType="end"/>
      </w:r>
      <w:r w:rsidRPr="00AE4D16">
        <w:rPr>
          <w:rFonts w:ascii="Arial" w:hAnsi="Arial" w:cs="Arial"/>
          <w:b/>
          <w:bCs/>
          <w:color w:val="000000" w:themeColor="text1"/>
          <w:sz w:val="22"/>
          <w:szCs w:val="22"/>
        </w:rPr>
        <w:t xml:space="preserve"> Approved with conditions </w:t>
      </w:r>
    </w:p>
    <w:p w14:paraId="0E339B67"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Decision Date: 13</w:t>
      </w:r>
      <w:r w:rsidRPr="00AE4D16">
        <w:rPr>
          <w:rFonts w:ascii="Arial" w:hAnsi="Arial" w:cs="Arial"/>
          <w:spacing w:val="-3"/>
          <w:sz w:val="22"/>
          <w:szCs w:val="22"/>
          <w:vertAlign w:val="superscript"/>
        </w:rPr>
        <w:t>th</w:t>
      </w:r>
      <w:r w:rsidRPr="00AE4D16">
        <w:rPr>
          <w:rFonts w:ascii="Arial" w:hAnsi="Arial" w:cs="Arial"/>
          <w:spacing w:val="-3"/>
          <w:sz w:val="22"/>
          <w:szCs w:val="22"/>
        </w:rPr>
        <w:t xml:space="preserve"> July</w:t>
      </w:r>
    </w:p>
    <w:p w14:paraId="6CDD71F7" w14:textId="77777777" w:rsidR="00AE4D16" w:rsidRPr="00AE4D16" w:rsidRDefault="00AE4D16" w:rsidP="00AE4D16">
      <w:pPr>
        <w:pStyle w:val="BodyText"/>
        <w:tabs>
          <w:tab w:val="left" w:pos="851"/>
          <w:tab w:val="left" w:pos="1985"/>
        </w:tabs>
        <w:spacing w:before="40"/>
        <w:ind w:left="567" w:firstLine="0"/>
        <w:rPr>
          <w:rFonts w:ascii="Arial" w:hAnsi="Arial" w:cs="Arial"/>
          <w:color w:val="000000" w:themeColor="text1"/>
          <w:sz w:val="22"/>
          <w:szCs w:val="22"/>
        </w:rPr>
      </w:pPr>
      <w:r w:rsidRPr="00AE4D16">
        <w:rPr>
          <w:rFonts w:ascii="Arial" w:hAnsi="Arial" w:cs="Arial"/>
          <w:color w:val="000000" w:themeColor="text1"/>
          <w:sz w:val="22"/>
          <w:szCs w:val="22"/>
        </w:rPr>
        <w:t xml:space="preserve">The Warren, </w:t>
      </w:r>
      <w:proofErr w:type="spellStart"/>
      <w:r w:rsidRPr="00AE4D16">
        <w:rPr>
          <w:rFonts w:ascii="Arial" w:hAnsi="Arial" w:cs="Arial"/>
          <w:color w:val="000000" w:themeColor="text1"/>
          <w:sz w:val="22"/>
          <w:szCs w:val="22"/>
        </w:rPr>
        <w:t>Heawood</w:t>
      </w:r>
      <w:proofErr w:type="spellEnd"/>
      <w:r w:rsidRPr="00AE4D16">
        <w:rPr>
          <w:rFonts w:ascii="Arial" w:hAnsi="Arial" w:cs="Arial"/>
          <w:color w:val="000000" w:themeColor="text1"/>
          <w:sz w:val="22"/>
          <w:szCs w:val="22"/>
        </w:rPr>
        <w:t xml:space="preserve"> Hall, Congleton Road, Nether Alderley, Cheshire, SK10 4TN </w:t>
      </w:r>
    </w:p>
    <w:p w14:paraId="066A0FBD" w14:textId="77777777" w:rsidR="00AE4D16" w:rsidRPr="00AE4D16" w:rsidRDefault="00AE4D16" w:rsidP="00AE4D16">
      <w:pPr>
        <w:pStyle w:val="BodyText"/>
        <w:tabs>
          <w:tab w:val="left" w:pos="851"/>
          <w:tab w:val="left" w:pos="1985"/>
        </w:tabs>
        <w:spacing w:before="40" w:after="160"/>
        <w:ind w:left="567" w:firstLine="0"/>
        <w:rPr>
          <w:rFonts w:ascii="Arial" w:hAnsi="Arial" w:cs="Arial"/>
          <w:color w:val="000000" w:themeColor="text1"/>
          <w:sz w:val="22"/>
          <w:szCs w:val="22"/>
        </w:rPr>
      </w:pPr>
      <w:r w:rsidRPr="00AE4D16">
        <w:rPr>
          <w:rFonts w:ascii="Arial" w:hAnsi="Arial" w:cs="Arial"/>
          <w:color w:val="000000" w:themeColor="text1"/>
          <w:sz w:val="22"/>
          <w:szCs w:val="22"/>
        </w:rPr>
        <w:t xml:space="preserve">Variation of condition 2 (approved plans) on application </w:t>
      </w:r>
      <w:hyperlink r:id="rId20" w:history="1">
        <w:r w:rsidRPr="00AE4D16">
          <w:rPr>
            <w:rStyle w:val="Hyperlink"/>
            <w:rFonts w:ascii="Arial" w:hAnsi="Arial" w:cs="Arial"/>
            <w:b/>
            <w:bCs/>
            <w:sz w:val="22"/>
            <w:szCs w:val="22"/>
          </w:rPr>
          <w:t>21/6403M</w:t>
        </w:r>
      </w:hyperlink>
      <w:r w:rsidRPr="00AE4D16">
        <w:rPr>
          <w:rFonts w:ascii="Arial" w:hAnsi="Arial" w:cs="Arial"/>
          <w:color w:val="000000" w:themeColor="text1"/>
          <w:sz w:val="22"/>
          <w:szCs w:val="22"/>
        </w:rPr>
        <w:t xml:space="preserve"> - Demolition of existing house and erection of replacement dwelling </w:t>
      </w:r>
    </w:p>
    <w:p w14:paraId="2DEA74A4" w14:textId="77777777" w:rsidR="00AE4D16" w:rsidRPr="00AE4D16" w:rsidRDefault="009E66EC" w:rsidP="00AE4D16">
      <w:pPr>
        <w:pStyle w:val="BodyText"/>
        <w:tabs>
          <w:tab w:val="left" w:pos="851"/>
          <w:tab w:val="left" w:pos="1985"/>
        </w:tabs>
        <w:spacing w:before="40"/>
        <w:ind w:left="567" w:firstLine="0"/>
        <w:rPr>
          <w:rFonts w:ascii="Arial" w:hAnsi="Arial" w:cs="Arial"/>
          <w:b/>
          <w:bCs/>
          <w:color w:val="000000" w:themeColor="text1"/>
          <w:sz w:val="22"/>
          <w:szCs w:val="22"/>
        </w:rPr>
      </w:pPr>
      <w:hyperlink r:id="rId21" w:history="1">
        <w:r w:rsidR="00AE4D16" w:rsidRPr="00AE4D16">
          <w:rPr>
            <w:rStyle w:val="Hyperlink"/>
            <w:rFonts w:ascii="Arial" w:hAnsi="Arial" w:cs="Arial"/>
            <w:b/>
            <w:bCs/>
            <w:spacing w:val="-3"/>
            <w:sz w:val="22"/>
            <w:szCs w:val="22"/>
          </w:rPr>
          <w:t>22/1498M</w:t>
        </w:r>
      </w:hyperlink>
      <w:r w:rsidR="00AE4D16" w:rsidRPr="00AE4D16">
        <w:rPr>
          <w:rFonts w:ascii="Arial" w:hAnsi="Arial" w:cs="Arial"/>
          <w:b/>
          <w:bCs/>
          <w:spacing w:val="-3"/>
          <w:sz w:val="22"/>
          <w:szCs w:val="22"/>
        </w:rPr>
        <w:t xml:space="preserve"> Negative certificate</w:t>
      </w:r>
      <w:r w:rsidR="00AE4D16" w:rsidRPr="00AE4D16">
        <w:rPr>
          <w:rFonts w:ascii="Arial" w:hAnsi="Arial" w:cs="Arial"/>
          <w:spacing w:val="-3"/>
          <w:sz w:val="22"/>
          <w:szCs w:val="22"/>
        </w:rPr>
        <w:t> </w:t>
      </w:r>
    </w:p>
    <w:p w14:paraId="16898D26"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Decision Date 13</w:t>
      </w:r>
      <w:r w:rsidRPr="00AE4D16">
        <w:rPr>
          <w:rFonts w:ascii="Arial" w:hAnsi="Arial" w:cs="Arial"/>
          <w:spacing w:val="-3"/>
          <w:sz w:val="22"/>
          <w:szCs w:val="22"/>
          <w:vertAlign w:val="superscript"/>
        </w:rPr>
        <w:t>th</w:t>
      </w:r>
      <w:r w:rsidRPr="00AE4D16">
        <w:rPr>
          <w:rFonts w:ascii="Arial" w:hAnsi="Arial" w:cs="Arial"/>
          <w:spacing w:val="-3"/>
          <w:sz w:val="22"/>
          <w:szCs w:val="22"/>
        </w:rPr>
        <w:t xml:space="preserve"> July 2023</w:t>
      </w:r>
    </w:p>
    <w:p w14:paraId="35F8AEEA"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 xml:space="preserve">Netherfield House, Nursery Lane, Nether Alderley, Macclesfield, Cheshire, SK10 4TX </w:t>
      </w:r>
    </w:p>
    <w:p w14:paraId="205B251F" w14:textId="77777777" w:rsidR="00AE4D16" w:rsidRDefault="00AE4D16" w:rsidP="00AE4D16">
      <w:pPr>
        <w:pStyle w:val="BodyText"/>
        <w:tabs>
          <w:tab w:val="left" w:pos="851"/>
          <w:tab w:val="left" w:pos="1985"/>
        </w:tabs>
        <w:spacing w:before="40" w:after="160"/>
        <w:ind w:left="567" w:firstLine="0"/>
        <w:rPr>
          <w:spacing w:val="-3"/>
          <w:sz w:val="22"/>
          <w:szCs w:val="22"/>
        </w:rPr>
      </w:pPr>
      <w:r w:rsidRPr="00AE4D16">
        <w:rPr>
          <w:rFonts w:ascii="Arial" w:hAnsi="Arial" w:cs="Arial"/>
          <w:spacing w:val="-3"/>
          <w:sz w:val="22"/>
          <w:szCs w:val="22"/>
        </w:rPr>
        <w:t>Certificate of lawful development for proposed single storey annexe ancillary to dwellinghou</w:t>
      </w:r>
      <w:r w:rsidRPr="00D31851">
        <w:rPr>
          <w:spacing w:val="-3"/>
          <w:sz w:val="22"/>
          <w:szCs w:val="22"/>
        </w:rPr>
        <w:t xml:space="preserve">se. </w:t>
      </w:r>
    </w:p>
    <w:p w14:paraId="63ABCF21" w14:textId="77777777" w:rsidR="00AE4D16" w:rsidRPr="00AE4D16" w:rsidRDefault="009E66EC" w:rsidP="00AE4D16">
      <w:pPr>
        <w:pStyle w:val="BodyText"/>
        <w:tabs>
          <w:tab w:val="left" w:pos="851"/>
          <w:tab w:val="left" w:pos="1985"/>
        </w:tabs>
        <w:spacing w:before="40"/>
        <w:ind w:left="567" w:firstLine="0"/>
        <w:rPr>
          <w:rFonts w:ascii="Arial" w:hAnsi="Arial" w:cs="Arial"/>
          <w:spacing w:val="-3"/>
          <w:sz w:val="22"/>
          <w:szCs w:val="22"/>
        </w:rPr>
      </w:pPr>
      <w:hyperlink r:id="rId22" w:history="1">
        <w:r w:rsidR="00AE4D16" w:rsidRPr="00AE4D16">
          <w:rPr>
            <w:rStyle w:val="Hyperlink"/>
            <w:rFonts w:ascii="Arial" w:hAnsi="Arial" w:cs="Arial"/>
            <w:b/>
            <w:bCs/>
            <w:sz w:val="22"/>
            <w:szCs w:val="22"/>
          </w:rPr>
          <w:t>23/2164D</w:t>
        </w:r>
      </w:hyperlink>
      <w:r w:rsidR="00AE4D16" w:rsidRPr="00AE4D16">
        <w:rPr>
          <w:rFonts w:ascii="Arial" w:hAnsi="Arial" w:cs="Arial"/>
          <w:b/>
          <w:bCs/>
          <w:color w:val="000000" w:themeColor="text1"/>
          <w:sz w:val="22"/>
          <w:szCs w:val="22"/>
        </w:rPr>
        <w:t xml:space="preserve"> </w:t>
      </w:r>
      <w:r w:rsidR="00AE4D16" w:rsidRPr="00AE4D16">
        <w:rPr>
          <w:rFonts w:ascii="Arial" w:hAnsi="Arial" w:cs="Arial"/>
          <w:b/>
          <w:bCs/>
          <w:spacing w:val="-3"/>
          <w:sz w:val="22"/>
          <w:szCs w:val="22"/>
        </w:rPr>
        <w:t>Approved </w:t>
      </w:r>
    </w:p>
    <w:p w14:paraId="51362005" w14:textId="77777777" w:rsidR="00AE4D16" w:rsidRPr="00AE4D16" w:rsidRDefault="00AE4D16" w:rsidP="00AE4D16">
      <w:pPr>
        <w:pStyle w:val="BodyText"/>
        <w:tabs>
          <w:tab w:val="left" w:pos="851"/>
          <w:tab w:val="left" w:pos="1985"/>
        </w:tabs>
        <w:spacing w:before="40"/>
        <w:ind w:left="567" w:firstLine="0"/>
        <w:rPr>
          <w:rFonts w:ascii="Arial" w:hAnsi="Arial" w:cs="Arial"/>
          <w:color w:val="000000" w:themeColor="text1"/>
          <w:sz w:val="22"/>
          <w:szCs w:val="22"/>
        </w:rPr>
      </w:pPr>
      <w:r w:rsidRPr="00AE4D16">
        <w:rPr>
          <w:rFonts w:ascii="Arial" w:hAnsi="Arial" w:cs="Arial"/>
          <w:color w:val="000000" w:themeColor="text1"/>
          <w:sz w:val="22"/>
          <w:szCs w:val="22"/>
        </w:rPr>
        <w:t>Decision Made 19</w:t>
      </w:r>
      <w:r w:rsidRPr="00AE4D16">
        <w:rPr>
          <w:rFonts w:ascii="Arial" w:hAnsi="Arial" w:cs="Arial"/>
          <w:color w:val="000000" w:themeColor="text1"/>
          <w:sz w:val="22"/>
          <w:szCs w:val="22"/>
          <w:vertAlign w:val="superscript"/>
        </w:rPr>
        <w:t>th</w:t>
      </w:r>
      <w:r w:rsidRPr="00AE4D16">
        <w:rPr>
          <w:rFonts w:ascii="Arial" w:hAnsi="Arial" w:cs="Arial"/>
          <w:color w:val="000000" w:themeColor="text1"/>
          <w:sz w:val="22"/>
          <w:szCs w:val="22"/>
        </w:rPr>
        <w:t xml:space="preserve"> July 2023</w:t>
      </w:r>
    </w:p>
    <w:p w14:paraId="24774366"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proofErr w:type="spellStart"/>
      <w:r w:rsidRPr="00AE4D16">
        <w:rPr>
          <w:rFonts w:ascii="Arial" w:hAnsi="Arial" w:cs="Arial"/>
          <w:spacing w:val="-3"/>
          <w:sz w:val="22"/>
          <w:szCs w:val="22"/>
        </w:rPr>
        <w:t>Soss</w:t>
      </w:r>
      <w:proofErr w:type="spellEnd"/>
      <w:r w:rsidRPr="00AE4D16">
        <w:rPr>
          <w:rFonts w:ascii="Arial" w:hAnsi="Arial" w:cs="Arial"/>
          <w:spacing w:val="-3"/>
          <w:sz w:val="22"/>
          <w:szCs w:val="22"/>
        </w:rPr>
        <w:t xml:space="preserve"> Moss House, Nursery Lane, Nether Alderley, SK10 4TXT8 </w:t>
      </w:r>
    </w:p>
    <w:p w14:paraId="0E6162E5" w14:textId="77777777" w:rsidR="00AE4D16" w:rsidRPr="00AE4D16" w:rsidRDefault="00AE4D16" w:rsidP="00AE4D16">
      <w:pPr>
        <w:pStyle w:val="BodyText"/>
        <w:tabs>
          <w:tab w:val="left" w:pos="851"/>
          <w:tab w:val="left" w:pos="1985"/>
        </w:tabs>
        <w:spacing w:before="40" w:after="160"/>
        <w:ind w:left="567" w:firstLine="0"/>
        <w:rPr>
          <w:rFonts w:ascii="Arial" w:hAnsi="Arial" w:cs="Arial"/>
          <w:spacing w:val="-3"/>
          <w:sz w:val="22"/>
          <w:szCs w:val="22"/>
        </w:rPr>
      </w:pPr>
      <w:r w:rsidRPr="00AE4D16">
        <w:rPr>
          <w:rFonts w:ascii="Arial" w:hAnsi="Arial" w:cs="Arial"/>
          <w:spacing w:val="-3"/>
          <w:sz w:val="22"/>
          <w:szCs w:val="22"/>
        </w:rPr>
        <w:t>Discharge of Conditions 04 (existing and proposed ground levels) and 05 (no dig hard surface construction specification) on application 22/3537M - Replacement of existing dwelling and associated landscaping works.</w:t>
      </w:r>
    </w:p>
    <w:p w14:paraId="491B9F91" w14:textId="77777777" w:rsidR="00AE4D16" w:rsidRPr="00AE4D16" w:rsidRDefault="009E66EC" w:rsidP="00AE4D16">
      <w:pPr>
        <w:pStyle w:val="BodyText"/>
        <w:tabs>
          <w:tab w:val="left" w:pos="851"/>
          <w:tab w:val="left" w:pos="1985"/>
        </w:tabs>
        <w:spacing w:before="40"/>
        <w:ind w:left="567" w:firstLine="0"/>
        <w:rPr>
          <w:rFonts w:ascii="Arial" w:hAnsi="Arial" w:cs="Arial"/>
          <w:b/>
          <w:bCs/>
          <w:spacing w:val="-3"/>
          <w:sz w:val="22"/>
          <w:szCs w:val="22"/>
        </w:rPr>
      </w:pPr>
      <w:hyperlink r:id="rId23" w:history="1">
        <w:r w:rsidR="00AE4D16" w:rsidRPr="00AE4D16">
          <w:rPr>
            <w:rStyle w:val="Hyperlink"/>
            <w:rFonts w:ascii="Arial" w:hAnsi="Arial" w:cs="Arial"/>
            <w:b/>
            <w:bCs/>
            <w:spacing w:val="-3"/>
            <w:sz w:val="22"/>
            <w:szCs w:val="22"/>
          </w:rPr>
          <w:t>22/5055M</w:t>
        </w:r>
      </w:hyperlink>
      <w:r w:rsidR="00AE4D16" w:rsidRPr="00AE4D16">
        <w:rPr>
          <w:rFonts w:ascii="Arial" w:hAnsi="Arial" w:cs="Arial"/>
          <w:spacing w:val="-3"/>
          <w:sz w:val="22"/>
          <w:szCs w:val="22"/>
        </w:rPr>
        <w:t xml:space="preserve"> </w:t>
      </w:r>
      <w:r w:rsidR="00AE4D16" w:rsidRPr="00AE4D16">
        <w:rPr>
          <w:rFonts w:ascii="Arial" w:hAnsi="Arial" w:cs="Arial"/>
          <w:b/>
          <w:bCs/>
          <w:spacing w:val="-3"/>
          <w:sz w:val="22"/>
          <w:szCs w:val="22"/>
        </w:rPr>
        <w:t>Approved with conditions </w:t>
      </w:r>
    </w:p>
    <w:p w14:paraId="43C5563E"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Decision Date 20</w:t>
      </w:r>
      <w:r w:rsidRPr="00AE4D16">
        <w:rPr>
          <w:rFonts w:ascii="Arial" w:hAnsi="Arial" w:cs="Arial"/>
          <w:spacing w:val="-3"/>
          <w:sz w:val="22"/>
          <w:szCs w:val="22"/>
          <w:vertAlign w:val="superscript"/>
        </w:rPr>
        <w:t>th</w:t>
      </w:r>
      <w:r w:rsidRPr="00AE4D16">
        <w:rPr>
          <w:rFonts w:ascii="Arial" w:hAnsi="Arial" w:cs="Arial"/>
          <w:spacing w:val="-3"/>
          <w:sz w:val="22"/>
          <w:szCs w:val="22"/>
        </w:rPr>
        <w:t xml:space="preserve"> July 2023</w:t>
      </w:r>
    </w:p>
    <w:p w14:paraId="048A56D4"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Corbishley Farm, Nursery Lane, Nether Alderley, SK10 4TX</w:t>
      </w:r>
    </w:p>
    <w:p w14:paraId="4A31AF5F" w14:textId="77777777" w:rsidR="00AE4D16" w:rsidRPr="00AE4D16" w:rsidRDefault="00AE4D16" w:rsidP="00AE4D16">
      <w:pPr>
        <w:pStyle w:val="BodyText"/>
        <w:tabs>
          <w:tab w:val="left" w:pos="851"/>
          <w:tab w:val="left" w:pos="1985"/>
        </w:tabs>
        <w:spacing w:before="40" w:after="160"/>
        <w:ind w:left="567" w:firstLine="0"/>
        <w:rPr>
          <w:rFonts w:ascii="Arial" w:hAnsi="Arial" w:cs="Arial"/>
          <w:spacing w:val="-3"/>
          <w:sz w:val="22"/>
          <w:szCs w:val="22"/>
        </w:rPr>
      </w:pPr>
      <w:r w:rsidRPr="00AE4D16">
        <w:rPr>
          <w:rFonts w:ascii="Arial" w:hAnsi="Arial" w:cs="Arial"/>
          <w:spacing w:val="-3"/>
          <w:sz w:val="22"/>
          <w:szCs w:val="22"/>
        </w:rPr>
        <w:t>Restoration of existing barn following storm damage including reconstruction of part of the roof and some walls.</w:t>
      </w:r>
    </w:p>
    <w:p w14:paraId="6F21BDBB" w14:textId="77777777" w:rsidR="00AE4D16" w:rsidRPr="00AE4D16" w:rsidRDefault="009E66EC" w:rsidP="00AE4D16">
      <w:pPr>
        <w:pStyle w:val="BodyText"/>
        <w:tabs>
          <w:tab w:val="left" w:pos="851"/>
          <w:tab w:val="left" w:pos="1985"/>
        </w:tabs>
        <w:spacing w:before="40"/>
        <w:ind w:left="567" w:firstLine="0"/>
        <w:rPr>
          <w:rFonts w:ascii="Arial" w:hAnsi="Arial" w:cs="Arial"/>
          <w:b/>
          <w:bCs/>
          <w:spacing w:val="-3"/>
          <w:sz w:val="22"/>
          <w:szCs w:val="22"/>
        </w:rPr>
      </w:pPr>
      <w:hyperlink r:id="rId24" w:history="1">
        <w:r w:rsidR="00AE4D16" w:rsidRPr="00AE4D16">
          <w:rPr>
            <w:rStyle w:val="Hyperlink"/>
            <w:rFonts w:ascii="Arial" w:hAnsi="Arial" w:cs="Arial"/>
            <w:b/>
            <w:bCs/>
            <w:spacing w:val="-3"/>
            <w:sz w:val="22"/>
            <w:szCs w:val="22"/>
          </w:rPr>
          <w:t>23/0908M</w:t>
        </w:r>
      </w:hyperlink>
      <w:r w:rsidR="00AE4D16" w:rsidRPr="00AE4D16">
        <w:rPr>
          <w:rFonts w:ascii="Arial" w:hAnsi="Arial" w:cs="Arial"/>
          <w:b/>
          <w:bCs/>
          <w:spacing w:val="-3"/>
          <w:sz w:val="22"/>
          <w:szCs w:val="22"/>
        </w:rPr>
        <w:t xml:space="preserve"> Approved with conditions</w:t>
      </w:r>
    </w:p>
    <w:p w14:paraId="7C789030"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Decision Date 21</w:t>
      </w:r>
      <w:r w:rsidRPr="00AE4D16">
        <w:rPr>
          <w:rFonts w:ascii="Arial" w:hAnsi="Arial" w:cs="Arial"/>
          <w:spacing w:val="-3"/>
          <w:sz w:val="22"/>
          <w:szCs w:val="22"/>
          <w:vertAlign w:val="superscript"/>
        </w:rPr>
        <w:t>st</w:t>
      </w:r>
      <w:r w:rsidRPr="00AE4D16">
        <w:rPr>
          <w:rFonts w:ascii="Arial" w:hAnsi="Arial" w:cs="Arial"/>
          <w:spacing w:val="-3"/>
          <w:sz w:val="22"/>
          <w:szCs w:val="22"/>
        </w:rPr>
        <w:t xml:space="preserve"> July 2023</w:t>
      </w:r>
    </w:p>
    <w:p w14:paraId="384078F3"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4, Pavilion Drive, Nether Alderley, SK10 4YU</w:t>
      </w:r>
    </w:p>
    <w:p w14:paraId="1C6CD154" w14:textId="77777777" w:rsidR="00AE4D16" w:rsidRPr="00AE4D16" w:rsidRDefault="00AE4D16" w:rsidP="00AE4D16">
      <w:pPr>
        <w:pStyle w:val="BodyText"/>
        <w:tabs>
          <w:tab w:val="left" w:pos="851"/>
          <w:tab w:val="left" w:pos="1985"/>
        </w:tabs>
        <w:spacing w:before="40" w:after="120"/>
        <w:ind w:left="567" w:firstLine="0"/>
        <w:rPr>
          <w:rFonts w:ascii="Arial" w:hAnsi="Arial" w:cs="Arial"/>
          <w:spacing w:val="-3"/>
          <w:sz w:val="22"/>
          <w:szCs w:val="22"/>
        </w:rPr>
      </w:pPr>
      <w:r w:rsidRPr="00AE4D16">
        <w:rPr>
          <w:rFonts w:ascii="Arial" w:hAnsi="Arial" w:cs="Arial"/>
          <w:spacing w:val="-3"/>
          <w:sz w:val="22"/>
          <w:szCs w:val="22"/>
        </w:rPr>
        <w:t>Proposed single-storey rear kitchen extension.</w:t>
      </w:r>
    </w:p>
    <w:p w14:paraId="15A74F32" w14:textId="77777777" w:rsidR="00AE4D16" w:rsidRPr="00AE4D16" w:rsidRDefault="009E66EC" w:rsidP="00AE4D16">
      <w:pPr>
        <w:pStyle w:val="BodyText"/>
        <w:tabs>
          <w:tab w:val="left" w:pos="851"/>
          <w:tab w:val="left" w:pos="1985"/>
        </w:tabs>
        <w:spacing w:before="40"/>
        <w:ind w:left="567" w:firstLine="0"/>
        <w:rPr>
          <w:rFonts w:ascii="Arial" w:hAnsi="Arial" w:cs="Arial"/>
          <w:b/>
          <w:bCs/>
          <w:spacing w:val="-3"/>
          <w:sz w:val="22"/>
          <w:szCs w:val="22"/>
        </w:rPr>
      </w:pPr>
      <w:hyperlink r:id="rId25" w:history="1">
        <w:r w:rsidR="00AE4D16" w:rsidRPr="00AE4D16">
          <w:rPr>
            <w:rStyle w:val="Hyperlink"/>
            <w:rFonts w:ascii="Arial" w:hAnsi="Arial" w:cs="Arial"/>
            <w:b/>
            <w:bCs/>
            <w:sz w:val="22"/>
            <w:szCs w:val="22"/>
          </w:rPr>
          <w:t>23/2267T</w:t>
        </w:r>
      </w:hyperlink>
      <w:r w:rsidR="00AE4D16" w:rsidRPr="00AE4D16">
        <w:rPr>
          <w:rFonts w:ascii="Arial" w:hAnsi="Arial" w:cs="Arial"/>
          <w:b/>
          <w:bCs/>
          <w:color w:val="000000" w:themeColor="text1"/>
          <w:sz w:val="22"/>
          <w:szCs w:val="22"/>
        </w:rPr>
        <w:t xml:space="preserve"> </w:t>
      </w:r>
      <w:r w:rsidR="00AE4D16" w:rsidRPr="00AE4D16">
        <w:rPr>
          <w:rFonts w:ascii="Arial" w:hAnsi="Arial" w:cs="Arial"/>
          <w:b/>
          <w:bCs/>
          <w:spacing w:val="-3"/>
          <w:sz w:val="22"/>
          <w:szCs w:val="22"/>
        </w:rPr>
        <w:t xml:space="preserve">Consent for </w:t>
      </w:r>
      <w:proofErr w:type="spellStart"/>
      <w:r w:rsidR="00AE4D16" w:rsidRPr="00AE4D16">
        <w:rPr>
          <w:rFonts w:ascii="Arial" w:hAnsi="Arial" w:cs="Arial"/>
          <w:b/>
          <w:bCs/>
          <w:spacing w:val="-3"/>
          <w:sz w:val="22"/>
          <w:szCs w:val="22"/>
        </w:rPr>
        <w:t>wrks</w:t>
      </w:r>
      <w:proofErr w:type="spellEnd"/>
      <w:r w:rsidR="00AE4D16" w:rsidRPr="00AE4D16">
        <w:rPr>
          <w:rFonts w:ascii="Arial" w:hAnsi="Arial" w:cs="Arial"/>
          <w:b/>
          <w:bCs/>
          <w:spacing w:val="-3"/>
          <w:sz w:val="22"/>
          <w:szCs w:val="22"/>
        </w:rPr>
        <w:t xml:space="preserve"> in TPO with conditions</w:t>
      </w:r>
    </w:p>
    <w:p w14:paraId="4E95F62C"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lastRenderedPageBreak/>
        <w:t>Decision Date</w:t>
      </w:r>
      <w:r w:rsidRPr="00AE4D16">
        <w:rPr>
          <w:rFonts w:ascii="Arial" w:hAnsi="Arial" w:cs="Arial"/>
          <w:b/>
          <w:bCs/>
          <w:spacing w:val="-3"/>
          <w:sz w:val="22"/>
          <w:szCs w:val="22"/>
        </w:rPr>
        <w:t xml:space="preserve"> </w:t>
      </w:r>
      <w:r w:rsidRPr="00AE4D16">
        <w:rPr>
          <w:rFonts w:ascii="Arial" w:hAnsi="Arial" w:cs="Arial"/>
          <w:spacing w:val="-3"/>
          <w:sz w:val="22"/>
          <w:szCs w:val="22"/>
        </w:rPr>
        <w:t>26</w:t>
      </w:r>
      <w:r w:rsidRPr="00AE4D16">
        <w:rPr>
          <w:rFonts w:ascii="Arial" w:hAnsi="Arial" w:cs="Arial"/>
          <w:spacing w:val="-3"/>
          <w:sz w:val="22"/>
          <w:szCs w:val="22"/>
          <w:vertAlign w:val="superscript"/>
        </w:rPr>
        <w:t>th</w:t>
      </w:r>
      <w:r w:rsidRPr="00AE4D16">
        <w:rPr>
          <w:rFonts w:ascii="Arial" w:hAnsi="Arial" w:cs="Arial"/>
          <w:spacing w:val="-3"/>
          <w:sz w:val="22"/>
          <w:szCs w:val="22"/>
        </w:rPr>
        <w:t xml:space="preserve"> July 2023</w:t>
      </w:r>
    </w:p>
    <w:p w14:paraId="6A11DAFC" w14:textId="77777777" w:rsidR="00AE4D16" w:rsidRPr="00AE4D16" w:rsidRDefault="00AE4D16" w:rsidP="00AE4D16">
      <w:pPr>
        <w:pStyle w:val="BodyText"/>
        <w:tabs>
          <w:tab w:val="left" w:pos="851"/>
          <w:tab w:val="left" w:pos="1985"/>
        </w:tabs>
        <w:spacing w:before="40"/>
        <w:ind w:left="567" w:firstLine="0"/>
        <w:rPr>
          <w:rFonts w:ascii="Arial" w:hAnsi="Arial" w:cs="Arial"/>
          <w:spacing w:val="-3"/>
          <w:sz w:val="22"/>
          <w:szCs w:val="22"/>
        </w:rPr>
      </w:pPr>
      <w:r w:rsidRPr="00AE4D16">
        <w:rPr>
          <w:rFonts w:ascii="Arial" w:hAnsi="Arial" w:cs="Arial"/>
          <w:spacing w:val="-3"/>
          <w:sz w:val="22"/>
          <w:szCs w:val="22"/>
        </w:rPr>
        <w:t>Alderley Mill Cottage, Congleton Road, Nether Alderley, Macclesfield, Cheshire, SK10 4TW</w:t>
      </w:r>
    </w:p>
    <w:p w14:paraId="4A0AF00E" w14:textId="77777777" w:rsidR="00AE4D16" w:rsidRPr="00AE4D16" w:rsidRDefault="00AE4D16" w:rsidP="00AE4D16">
      <w:pPr>
        <w:pStyle w:val="BodyText"/>
        <w:tabs>
          <w:tab w:val="left" w:pos="851"/>
          <w:tab w:val="left" w:pos="1985"/>
        </w:tabs>
        <w:spacing w:before="40" w:after="120"/>
        <w:ind w:left="567" w:firstLine="0"/>
        <w:rPr>
          <w:rFonts w:ascii="Arial" w:hAnsi="Arial" w:cs="Arial"/>
          <w:spacing w:val="-3"/>
          <w:sz w:val="22"/>
          <w:szCs w:val="22"/>
        </w:rPr>
      </w:pPr>
      <w:r w:rsidRPr="00AE4D16">
        <w:rPr>
          <w:rFonts w:ascii="Arial" w:hAnsi="Arial" w:cs="Arial"/>
          <w:spacing w:val="-3"/>
          <w:sz w:val="22"/>
          <w:szCs w:val="22"/>
        </w:rPr>
        <w:t>Beech Tree - Fell</w:t>
      </w:r>
    </w:p>
    <w:p w14:paraId="18FA547F" w14:textId="60C61D71" w:rsidR="003D30C5" w:rsidRDefault="00AE4D16" w:rsidP="003D30C5">
      <w:pPr>
        <w:pStyle w:val="Heading2"/>
        <w:tabs>
          <w:tab w:val="left" w:pos="567"/>
        </w:tabs>
        <w:spacing w:before="120" w:after="60"/>
        <w:ind w:left="567" w:hanging="425"/>
        <w:rPr>
          <w:rFonts w:ascii="Arial" w:hAnsi="Arial" w:cs="Arial"/>
          <w:b w:val="0"/>
          <w:bCs w:val="0"/>
          <w:color w:val="00B050"/>
        </w:rPr>
      </w:pPr>
      <w:r w:rsidRPr="00AE4D16">
        <w:rPr>
          <w:rFonts w:ascii="Arial" w:hAnsi="Arial" w:cs="Arial"/>
          <w:spacing w:val="-3"/>
        </w:rPr>
        <w:t>14.</w:t>
      </w:r>
      <w:r w:rsidRPr="00AE4D16">
        <w:rPr>
          <w:rFonts w:ascii="Arial" w:hAnsi="Arial" w:cs="Arial"/>
          <w:spacing w:val="-3"/>
        </w:rPr>
        <w:tab/>
      </w:r>
      <w:r w:rsidRPr="00AE4D16">
        <w:rPr>
          <w:rFonts w:ascii="Arial" w:hAnsi="Arial" w:cs="Arial"/>
          <w:color w:val="000000" w:themeColor="text1"/>
        </w:rPr>
        <w:t xml:space="preserve">Terrorism (Protection of Premises) Draft Bill – </w:t>
      </w:r>
      <w:r w:rsidRPr="00AE4D16">
        <w:rPr>
          <w:rFonts w:ascii="Arial" w:hAnsi="Arial" w:cs="Arial"/>
          <w:b w:val="0"/>
          <w:bCs w:val="0"/>
          <w:color w:val="000000" w:themeColor="text1"/>
        </w:rPr>
        <w:t>Potential involvement of Parish Councils in relation to Parish Halls -</w:t>
      </w:r>
      <w:r w:rsidRPr="00AE4D16">
        <w:rPr>
          <w:rFonts w:ascii="Arial" w:hAnsi="Arial" w:cs="Arial"/>
          <w:color w:val="000000" w:themeColor="text1"/>
        </w:rPr>
        <w:t xml:space="preserve"> </w:t>
      </w:r>
      <w:r w:rsidRPr="00AE4D16">
        <w:rPr>
          <w:rFonts w:ascii="Arial" w:hAnsi="Arial" w:cs="Arial"/>
          <w:b w:val="0"/>
          <w:bCs w:val="0"/>
          <w:color w:val="000000" w:themeColor="text1"/>
        </w:rPr>
        <w:t xml:space="preserve">Response from Cheshire Community Action </w:t>
      </w:r>
      <w:r w:rsidRPr="00AE4D16">
        <w:rPr>
          <w:rFonts w:ascii="Arial" w:hAnsi="Arial" w:cs="Arial"/>
          <w:b w:val="0"/>
          <w:bCs w:val="0"/>
          <w:color w:val="00B050"/>
        </w:rPr>
        <w:t>(</w:t>
      </w:r>
      <w:r w:rsidRPr="00AE4D16">
        <w:rPr>
          <w:rFonts w:ascii="Arial" w:hAnsi="Arial" w:cs="Arial"/>
          <w:color w:val="00B050"/>
        </w:rPr>
        <w:t xml:space="preserve">Document 5 in the </w:t>
      </w:r>
      <w:r w:rsidR="00334183">
        <w:rPr>
          <w:rFonts w:ascii="Arial" w:hAnsi="Arial" w:cs="Arial"/>
          <w:color w:val="00B050"/>
        </w:rPr>
        <w:t xml:space="preserve">Agenda </w:t>
      </w:r>
      <w:r w:rsidRPr="00AE4D16">
        <w:rPr>
          <w:rFonts w:ascii="Arial" w:hAnsi="Arial" w:cs="Arial"/>
          <w:color w:val="00B050"/>
        </w:rPr>
        <w:t>Enclosures Pack</w:t>
      </w:r>
      <w:r w:rsidRPr="00AE4D16">
        <w:rPr>
          <w:rFonts w:ascii="Arial" w:hAnsi="Arial" w:cs="Arial"/>
          <w:b w:val="0"/>
          <w:bCs w:val="0"/>
          <w:color w:val="00B050"/>
        </w:rPr>
        <w:t>)</w:t>
      </w:r>
    </w:p>
    <w:p w14:paraId="20A82241" w14:textId="7767E2C3" w:rsidR="00AE4D16" w:rsidRPr="003D30C5" w:rsidRDefault="003D30C5" w:rsidP="003D30C5">
      <w:pPr>
        <w:pStyle w:val="Heading2"/>
        <w:tabs>
          <w:tab w:val="left" w:pos="567"/>
        </w:tabs>
        <w:spacing w:after="60"/>
        <w:ind w:left="567"/>
        <w:rPr>
          <w:rFonts w:ascii="Arial" w:hAnsi="Arial" w:cs="Arial"/>
          <w:b w:val="0"/>
          <w:bCs w:val="0"/>
          <w:color w:val="00B050"/>
        </w:rPr>
      </w:pPr>
      <w:r w:rsidRPr="003D30C5">
        <w:rPr>
          <w:rFonts w:ascii="Arial" w:hAnsi="Arial" w:cs="Arial"/>
          <w:b w:val="0"/>
          <w:bCs w:val="0"/>
          <w:spacing w:val="-3"/>
        </w:rPr>
        <w:t xml:space="preserve">The Clerk advised that this </w:t>
      </w:r>
      <w:r>
        <w:rPr>
          <w:rFonts w:ascii="Arial" w:hAnsi="Arial" w:cs="Arial"/>
          <w:b w:val="0"/>
          <w:bCs w:val="0"/>
          <w:spacing w:val="-3"/>
        </w:rPr>
        <w:t xml:space="preserve">Bill </w:t>
      </w:r>
      <w:r w:rsidRPr="003D30C5">
        <w:rPr>
          <w:rFonts w:ascii="Arial" w:hAnsi="Arial" w:cs="Arial"/>
          <w:b w:val="0"/>
          <w:bCs w:val="0"/>
          <w:spacing w:val="-3"/>
        </w:rPr>
        <w:t xml:space="preserve">was in </w:t>
      </w:r>
      <w:r>
        <w:rPr>
          <w:rFonts w:ascii="Arial" w:hAnsi="Arial" w:cs="Arial"/>
          <w:b w:val="0"/>
          <w:bCs w:val="0"/>
          <w:spacing w:val="-3"/>
        </w:rPr>
        <w:t xml:space="preserve">its </w:t>
      </w:r>
      <w:r w:rsidRPr="003D30C5">
        <w:rPr>
          <w:rFonts w:ascii="Arial" w:hAnsi="Arial" w:cs="Arial"/>
          <w:b w:val="0"/>
          <w:bCs w:val="0"/>
          <w:spacing w:val="-3"/>
        </w:rPr>
        <w:t xml:space="preserve">early stages and the National Association of Local Councils was being very active in trying to protect Parish Councils </w:t>
      </w:r>
      <w:r w:rsidR="007F4D15">
        <w:rPr>
          <w:rFonts w:ascii="Arial" w:hAnsi="Arial" w:cs="Arial"/>
          <w:b w:val="0"/>
          <w:bCs w:val="0"/>
          <w:spacing w:val="-3"/>
        </w:rPr>
        <w:t xml:space="preserve">the </w:t>
      </w:r>
      <w:r w:rsidRPr="003D30C5">
        <w:rPr>
          <w:rFonts w:ascii="Arial" w:hAnsi="Arial" w:cs="Arial"/>
          <w:b w:val="0"/>
          <w:bCs w:val="0"/>
          <w:spacing w:val="-3"/>
        </w:rPr>
        <w:t xml:space="preserve">onerous provisions of having someone appropriately trained from the </w:t>
      </w:r>
      <w:r w:rsidR="007F4D15">
        <w:rPr>
          <w:rFonts w:ascii="Arial" w:hAnsi="Arial" w:cs="Arial"/>
          <w:b w:val="0"/>
          <w:bCs w:val="0"/>
          <w:spacing w:val="-3"/>
        </w:rPr>
        <w:t xml:space="preserve">Parish Council at hirings of their parish hall. </w:t>
      </w:r>
      <w:r w:rsidRPr="003D30C5">
        <w:rPr>
          <w:rFonts w:ascii="Arial" w:hAnsi="Arial" w:cs="Arial"/>
          <w:b w:val="0"/>
          <w:bCs w:val="0"/>
          <w:spacing w:val="-3"/>
        </w:rPr>
        <w:t xml:space="preserve"> </w:t>
      </w:r>
      <w:r w:rsidR="007F4D15">
        <w:rPr>
          <w:rFonts w:ascii="Arial" w:hAnsi="Arial" w:cs="Arial"/>
          <w:b w:val="0"/>
          <w:bCs w:val="0"/>
          <w:spacing w:val="-3"/>
        </w:rPr>
        <w:t>It was likely to be the subject of significant changes during it passage to being an Act of Parliament.</w:t>
      </w:r>
      <w:r w:rsidRPr="003D30C5">
        <w:rPr>
          <w:rFonts w:ascii="Arial" w:hAnsi="Arial" w:cs="Arial"/>
          <w:b w:val="0"/>
          <w:bCs w:val="0"/>
          <w:spacing w:val="-3"/>
        </w:rPr>
        <w:t xml:space="preserve"> </w:t>
      </w:r>
      <w:r w:rsidR="00AE4D16" w:rsidRPr="003D30C5">
        <w:rPr>
          <w:rFonts w:ascii="Arial" w:hAnsi="Arial" w:cs="Arial"/>
          <w:b w:val="0"/>
          <w:bCs w:val="0"/>
          <w:color w:val="00B050"/>
        </w:rPr>
        <w:t xml:space="preserve"> </w:t>
      </w:r>
    </w:p>
    <w:p w14:paraId="73BF74DD" w14:textId="495D927A" w:rsidR="00736878" w:rsidRDefault="00AE4D16" w:rsidP="00736878">
      <w:pPr>
        <w:pStyle w:val="Heading2"/>
        <w:tabs>
          <w:tab w:val="left" w:pos="851"/>
        </w:tabs>
        <w:spacing w:before="120" w:after="180"/>
        <w:ind w:left="567" w:hanging="425"/>
        <w:rPr>
          <w:rFonts w:ascii="Arial" w:hAnsi="Arial" w:cs="Arial"/>
          <w:spacing w:val="-3"/>
        </w:rPr>
      </w:pPr>
      <w:r w:rsidRPr="00AE4D16">
        <w:rPr>
          <w:rFonts w:ascii="Arial" w:hAnsi="Arial" w:cs="Arial"/>
          <w:spacing w:val="-3"/>
        </w:rPr>
        <w:t>15.</w:t>
      </w:r>
      <w:r w:rsidRPr="00AE4D16">
        <w:rPr>
          <w:rFonts w:ascii="Arial" w:hAnsi="Arial" w:cs="Arial"/>
          <w:spacing w:val="-3"/>
        </w:rPr>
        <w:tab/>
        <w:t xml:space="preserve">Cheshire East Council - </w:t>
      </w:r>
      <w:r w:rsidRPr="00AE4D16">
        <w:rPr>
          <w:rFonts w:ascii="Arial" w:hAnsi="Arial" w:cs="Arial"/>
          <w:b w:val="0"/>
          <w:bCs w:val="0"/>
          <w:spacing w:val="-3"/>
        </w:rPr>
        <w:t xml:space="preserve">Survey Regarding Criteria to be Used to prioritize future bus Support </w:t>
      </w:r>
      <w:r w:rsidRPr="00AE4D16">
        <w:rPr>
          <w:rFonts w:ascii="Arial" w:hAnsi="Arial" w:cs="Arial"/>
          <w:b w:val="0"/>
          <w:bCs w:val="0"/>
          <w:color w:val="00B050"/>
          <w:spacing w:val="-3"/>
        </w:rPr>
        <w:t>(</w:t>
      </w:r>
      <w:r w:rsidRPr="00AE4D16">
        <w:rPr>
          <w:rFonts w:ascii="Arial" w:hAnsi="Arial" w:cs="Arial"/>
          <w:color w:val="00B050"/>
          <w:spacing w:val="-3"/>
        </w:rPr>
        <w:t xml:space="preserve">Document 6 in the </w:t>
      </w:r>
      <w:r w:rsidR="00334183">
        <w:rPr>
          <w:rFonts w:ascii="Arial" w:hAnsi="Arial" w:cs="Arial"/>
          <w:color w:val="00B050"/>
          <w:spacing w:val="-3"/>
        </w:rPr>
        <w:t xml:space="preserve">Agenda </w:t>
      </w:r>
      <w:r w:rsidRPr="00AE4D16">
        <w:rPr>
          <w:rFonts w:ascii="Arial" w:hAnsi="Arial" w:cs="Arial"/>
          <w:color w:val="00B050"/>
          <w:spacing w:val="-3"/>
        </w:rPr>
        <w:t>Enclosures Pack</w:t>
      </w:r>
      <w:r w:rsidRPr="00AE4D16">
        <w:rPr>
          <w:rFonts w:ascii="Arial" w:hAnsi="Arial" w:cs="Arial"/>
          <w:b w:val="0"/>
          <w:bCs w:val="0"/>
          <w:color w:val="00B050"/>
          <w:spacing w:val="-3"/>
        </w:rPr>
        <w:t>)</w:t>
      </w:r>
      <w:r w:rsidRPr="00AE4D16">
        <w:rPr>
          <w:rFonts w:ascii="Arial" w:hAnsi="Arial" w:cs="Arial"/>
          <w:b w:val="0"/>
          <w:bCs w:val="0"/>
          <w:spacing w:val="-3"/>
        </w:rPr>
        <w:t xml:space="preserve">. The Clerk’s response </w:t>
      </w:r>
      <w:r w:rsidR="007F4D15">
        <w:rPr>
          <w:rFonts w:ascii="Arial" w:hAnsi="Arial" w:cs="Arial"/>
          <w:b w:val="0"/>
          <w:bCs w:val="0"/>
          <w:spacing w:val="-3"/>
        </w:rPr>
        <w:t xml:space="preserve">was supported and </w:t>
      </w:r>
      <w:r w:rsidR="007F4D15" w:rsidRPr="00736878">
        <w:rPr>
          <w:rFonts w:ascii="Arial" w:hAnsi="Arial" w:cs="Arial"/>
          <w:spacing w:val="-3"/>
        </w:rPr>
        <w:t xml:space="preserve">is </w:t>
      </w:r>
      <w:r w:rsidRPr="00736878">
        <w:rPr>
          <w:rFonts w:ascii="Arial" w:hAnsi="Arial" w:cs="Arial"/>
          <w:spacing w:val="-3"/>
        </w:rPr>
        <w:t>attached.</w:t>
      </w:r>
      <w:r w:rsidRPr="00AE4D16">
        <w:rPr>
          <w:rFonts w:ascii="Arial" w:hAnsi="Arial" w:cs="Arial"/>
          <w:spacing w:val="-3"/>
        </w:rPr>
        <w:t xml:space="preserve"> </w:t>
      </w:r>
    </w:p>
    <w:p w14:paraId="1733DF37" w14:textId="1FE86C08" w:rsidR="00736878" w:rsidRDefault="00736878" w:rsidP="00736878">
      <w:pPr>
        <w:pStyle w:val="Heading2"/>
        <w:tabs>
          <w:tab w:val="left" w:pos="851"/>
        </w:tabs>
        <w:spacing w:before="120" w:after="60"/>
        <w:ind w:left="567" w:hanging="425"/>
        <w:rPr>
          <w:rFonts w:ascii="Arial" w:hAnsi="Arial" w:cs="Arial"/>
          <w:spacing w:val="-3"/>
        </w:rPr>
      </w:pPr>
      <w:r>
        <w:rPr>
          <w:rFonts w:ascii="Arial" w:hAnsi="Arial" w:cs="Arial"/>
          <w:spacing w:val="-3"/>
        </w:rPr>
        <w:t>16</w:t>
      </w:r>
      <w:r>
        <w:rPr>
          <w:rFonts w:ascii="Arial" w:hAnsi="Arial" w:cs="Arial"/>
          <w:spacing w:val="-3"/>
        </w:rPr>
        <w:tab/>
        <w:t xml:space="preserve">Update from Cheshire East Ward Councillor Anthony Harrison </w:t>
      </w:r>
    </w:p>
    <w:p w14:paraId="6FFC11FB" w14:textId="5216C398" w:rsidR="00736878" w:rsidRDefault="00736878" w:rsidP="00736878">
      <w:pPr>
        <w:ind w:left="567"/>
        <w:rPr>
          <w:rFonts w:ascii="Arial" w:hAnsi="Arial" w:cs="Arial"/>
        </w:rPr>
      </w:pPr>
      <w:r w:rsidRPr="00736878">
        <w:rPr>
          <w:rFonts w:ascii="Arial" w:hAnsi="Arial" w:cs="Arial"/>
        </w:rPr>
        <w:t>Cllr Harrison Reported the following</w:t>
      </w:r>
      <w:r>
        <w:rPr>
          <w:rFonts w:ascii="Arial" w:hAnsi="Arial" w:cs="Arial"/>
        </w:rPr>
        <w:t>:</w:t>
      </w:r>
      <w:r w:rsidRPr="00736878">
        <w:rPr>
          <w:rFonts w:ascii="Arial" w:hAnsi="Arial" w:cs="Arial"/>
        </w:rPr>
        <w:t xml:space="preserve"> </w:t>
      </w:r>
    </w:p>
    <w:p w14:paraId="0662F500" w14:textId="56F645AB" w:rsidR="007F078D" w:rsidRPr="0004433C" w:rsidRDefault="007F078D" w:rsidP="00F43FC0">
      <w:pPr>
        <w:pStyle w:val="ListParagraph"/>
        <w:numPr>
          <w:ilvl w:val="0"/>
          <w:numId w:val="5"/>
        </w:numPr>
        <w:spacing w:after="60"/>
        <w:ind w:left="1276" w:hanging="349"/>
        <w:rPr>
          <w:rFonts w:ascii="Arial" w:hAnsi="Arial" w:cs="Arial"/>
        </w:rPr>
      </w:pPr>
      <w:r w:rsidRPr="0004433C">
        <w:rPr>
          <w:rFonts w:ascii="Arial" w:hAnsi="Arial" w:cs="Arial"/>
        </w:rPr>
        <w:t xml:space="preserve">He had been </w:t>
      </w:r>
      <w:proofErr w:type="gramStart"/>
      <w:r w:rsidR="00D26995" w:rsidRPr="0004433C">
        <w:rPr>
          <w:rFonts w:ascii="Arial" w:hAnsi="Arial" w:cs="Arial"/>
        </w:rPr>
        <w:t>ward</w:t>
      </w:r>
      <w:proofErr w:type="gramEnd"/>
      <w:r w:rsidR="00D26995" w:rsidRPr="0004433C">
        <w:rPr>
          <w:rFonts w:ascii="Arial" w:hAnsi="Arial" w:cs="Arial"/>
        </w:rPr>
        <w:t xml:space="preserve"> councillor </w:t>
      </w:r>
      <w:r w:rsidR="0004433C" w:rsidRPr="0004433C">
        <w:rPr>
          <w:rFonts w:ascii="Arial" w:hAnsi="Arial" w:cs="Arial"/>
        </w:rPr>
        <w:t xml:space="preserve">for three months </w:t>
      </w:r>
      <w:r w:rsidR="00D26995" w:rsidRPr="0004433C">
        <w:rPr>
          <w:rFonts w:ascii="Arial" w:hAnsi="Arial" w:cs="Arial"/>
        </w:rPr>
        <w:t>and had v</w:t>
      </w:r>
      <w:r w:rsidR="005326CF" w:rsidRPr="0004433C">
        <w:rPr>
          <w:rFonts w:ascii="Arial" w:hAnsi="Arial" w:cs="Arial"/>
        </w:rPr>
        <w:t xml:space="preserve">isited all primary schools in the three </w:t>
      </w:r>
      <w:proofErr w:type="spellStart"/>
      <w:r w:rsidR="005326CF" w:rsidRPr="0004433C">
        <w:rPr>
          <w:rFonts w:ascii="Arial" w:hAnsi="Arial" w:cs="Arial"/>
        </w:rPr>
        <w:t>Chelford</w:t>
      </w:r>
      <w:proofErr w:type="spellEnd"/>
      <w:r w:rsidR="005326CF" w:rsidRPr="0004433C">
        <w:rPr>
          <w:rFonts w:ascii="Arial" w:hAnsi="Arial" w:cs="Arial"/>
        </w:rPr>
        <w:t xml:space="preserve"> </w:t>
      </w:r>
      <w:r w:rsidR="00D26995" w:rsidRPr="0004433C">
        <w:rPr>
          <w:rFonts w:ascii="Arial" w:hAnsi="Arial" w:cs="Arial"/>
        </w:rPr>
        <w:t xml:space="preserve">wards. </w:t>
      </w:r>
    </w:p>
    <w:p w14:paraId="2F526588" w14:textId="2BABEE5F" w:rsidR="007F078D" w:rsidRPr="0004433C" w:rsidRDefault="00D26995" w:rsidP="00F43FC0">
      <w:pPr>
        <w:pStyle w:val="ListParagraph"/>
        <w:numPr>
          <w:ilvl w:val="0"/>
          <w:numId w:val="5"/>
        </w:numPr>
        <w:spacing w:after="60"/>
        <w:ind w:left="1276" w:hanging="349"/>
        <w:rPr>
          <w:rFonts w:ascii="Arial" w:hAnsi="Arial" w:cs="Arial"/>
        </w:rPr>
      </w:pPr>
      <w:r w:rsidRPr="0004433C">
        <w:rPr>
          <w:rFonts w:ascii="Arial" w:hAnsi="Arial" w:cs="Arial"/>
        </w:rPr>
        <w:t xml:space="preserve">The Headteacher, Richard Craven, of nether Alderley primary school had </w:t>
      </w:r>
      <w:r w:rsidR="007F078D" w:rsidRPr="0004433C">
        <w:rPr>
          <w:rFonts w:ascii="Arial" w:hAnsi="Arial" w:cs="Arial"/>
        </w:rPr>
        <w:t>provided him with a tour of the school and had r</w:t>
      </w:r>
      <w:r w:rsidRPr="0004433C">
        <w:rPr>
          <w:rFonts w:ascii="Arial" w:hAnsi="Arial" w:cs="Arial"/>
        </w:rPr>
        <w:t xml:space="preserve">aised </w:t>
      </w:r>
      <w:r w:rsidR="007F078D" w:rsidRPr="0004433C">
        <w:rPr>
          <w:rFonts w:ascii="Arial" w:hAnsi="Arial" w:cs="Arial"/>
        </w:rPr>
        <w:t xml:space="preserve">the </w:t>
      </w:r>
      <w:r w:rsidR="00CD3ADB" w:rsidRPr="0004433C">
        <w:rPr>
          <w:rFonts w:ascii="Arial" w:hAnsi="Arial" w:cs="Arial"/>
        </w:rPr>
        <w:t xml:space="preserve">issue of the </w:t>
      </w:r>
      <w:r w:rsidRPr="0004433C">
        <w:rPr>
          <w:rFonts w:ascii="Arial" w:hAnsi="Arial" w:cs="Arial"/>
        </w:rPr>
        <w:t>unadopted Lane at the side of the school</w:t>
      </w:r>
      <w:r w:rsidR="007F078D" w:rsidRPr="0004433C">
        <w:rPr>
          <w:rFonts w:ascii="Arial" w:hAnsi="Arial" w:cs="Arial"/>
        </w:rPr>
        <w:t xml:space="preserve">. </w:t>
      </w:r>
      <w:r w:rsidR="00CD3ADB" w:rsidRPr="0004433C">
        <w:rPr>
          <w:rFonts w:ascii="Arial" w:hAnsi="Arial" w:cs="Arial"/>
        </w:rPr>
        <w:t xml:space="preserve">Historically, </w:t>
      </w:r>
      <w:r w:rsidRPr="0004433C">
        <w:rPr>
          <w:rFonts w:ascii="Arial" w:hAnsi="Arial" w:cs="Arial"/>
        </w:rPr>
        <w:t>residents had cared for the Lane past the school and Cheshire East the Lane up to the school</w:t>
      </w:r>
      <w:r w:rsidR="006D6871" w:rsidRPr="0004433C">
        <w:rPr>
          <w:rFonts w:ascii="Arial" w:hAnsi="Arial" w:cs="Arial"/>
        </w:rPr>
        <w:t xml:space="preserve">, </w:t>
      </w:r>
      <w:r w:rsidR="007F078D" w:rsidRPr="0004433C">
        <w:rPr>
          <w:rFonts w:ascii="Arial" w:hAnsi="Arial" w:cs="Arial"/>
        </w:rPr>
        <w:t xml:space="preserve">but only </w:t>
      </w:r>
      <w:r w:rsidR="00326F1A" w:rsidRPr="0004433C">
        <w:rPr>
          <w:rFonts w:ascii="Arial" w:hAnsi="Arial" w:cs="Arial"/>
        </w:rPr>
        <w:t>on a</w:t>
      </w:r>
      <w:r w:rsidR="007F078D" w:rsidRPr="0004433C">
        <w:rPr>
          <w:rFonts w:ascii="Arial" w:hAnsi="Arial" w:cs="Arial"/>
        </w:rPr>
        <w:t xml:space="preserve">n </w:t>
      </w:r>
      <w:r w:rsidR="00326F1A" w:rsidRPr="0004433C">
        <w:rPr>
          <w:rFonts w:ascii="Arial" w:hAnsi="Arial" w:cs="Arial"/>
        </w:rPr>
        <w:t xml:space="preserve">ad hoc basis. Cllr. Harrison was trying to get Cheshire East to adopt </w:t>
      </w:r>
      <w:r w:rsidR="007F078D" w:rsidRPr="0004433C">
        <w:rPr>
          <w:rFonts w:ascii="Arial" w:hAnsi="Arial" w:cs="Arial"/>
        </w:rPr>
        <w:t xml:space="preserve">the </w:t>
      </w:r>
      <w:r w:rsidR="00326F1A" w:rsidRPr="0004433C">
        <w:rPr>
          <w:rFonts w:ascii="Arial" w:hAnsi="Arial" w:cs="Arial"/>
        </w:rPr>
        <w:t>lane. If not</w:t>
      </w:r>
      <w:r w:rsidR="006D6871" w:rsidRPr="0004433C">
        <w:rPr>
          <w:rFonts w:ascii="Arial" w:hAnsi="Arial" w:cs="Arial"/>
        </w:rPr>
        <w:t>,</w:t>
      </w:r>
      <w:r w:rsidR="00326F1A" w:rsidRPr="0004433C">
        <w:rPr>
          <w:rFonts w:ascii="Arial" w:hAnsi="Arial" w:cs="Arial"/>
        </w:rPr>
        <w:t xml:space="preserve"> </w:t>
      </w:r>
      <w:r w:rsidR="007F078D" w:rsidRPr="0004433C">
        <w:rPr>
          <w:rFonts w:ascii="Arial" w:hAnsi="Arial" w:cs="Arial"/>
        </w:rPr>
        <w:t>he was p</w:t>
      </w:r>
      <w:r w:rsidR="00326F1A" w:rsidRPr="0004433C">
        <w:rPr>
          <w:rFonts w:ascii="Arial" w:hAnsi="Arial" w:cs="Arial"/>
        </w:rPr>
        <w:t xml:space="preserve">repared to use </w:t>
      </w:r>
      <w:r w:rsidR="007F078D" w:rsidRPr="0004433C">
        <w:rPr>
          <w:rFonts w:ascii="Arial" w:hAnsi="Arial" w:cs="Arial"/>
        </w:rPr>
        <w:t xml:space="preserve">some of his </w:t>
      </w:r>
      <w:r w:rsidR="00326F1A" w:rsidRPr="0004433C">
        <w:rPr>
          <w:rFonts w:ascii="Arial" w:hAnsi="Arial" w:cs="Arial"/>
        </w:rPr>
        <w:t>Cheshire East Councillor</w:t>
      </w:r>
      <w:r w:rsidR="007F078D" w:rsidRPr="0004433C">
        <w:rPr>
          <w:rFonts w:ascii="Arial" w:hAnsi="Arial" w:cs="Arial"/>
        </w:rPr>
        <w:t xml:space="preserve">’s £6000 </w:t>
      </w:r>
      <w:r w:rsidR="00326F1A" w:rsidRPr="0004433C">
        <w:rPr>
          <w:rFonts w:ascii="Arial" w:hAnsi="Arial" w:cs="Arial"/>
        </w:rPr>
        <w:t>allowance to do work on the road.</w:t>
      </w:r>
    </w:p>
    <w:p w14:paraId="01915554" w14:textId="53E3D9F0" w:rsidR="00D26995" w:rsidRPr="0004433C" w:rsidRDefault="007F078D" w:rsidP="00F43FC0">
      <w:pPr>
        <w:pStyle w:val="ListParagraph"/>
        <w:numPr>
          <w:ilvl w:val="0"/>
          <w:numId w:val="5"/>
        </w:numPr>
        <w:spacing w:after="60"/>
        <w:ind w:left="1276" w:hanging="349"/>
        <w:rPr>
          <w:rFonts w:ascii="Arial" w:hAnsi="Arial" w:cs="Arial"/>
        </w:rPr>
      </w:pPr>
      <w:r w:rsidRPr="0004433C">
        <w:rPr>
          <w:rFonts w:ascii="Arial" w:hAnsi="Arial" w:cs="Arial"/>
        </w:rPr>
        <w:t xml:space="preserve">He had visited Alderley Park </w:t>
      </w:r>
      <w:r w:rsidR="006D6871" w:rsidRPr="0004433C">
        <w:rPr>
          <w:rFonts w:ascii="Arial" w:hAnsi="Arial" w:cs="Arial"/>
        </w:rPr>
        <w:t>several</w:t>
      </w:r>
      <w:r w:rsidRPr="0004433C">
        <w:rPr>
          <w:rFonts w:ascii="Arial" w:hAnsi="Arial" w:cs="Arial"/>
        </w:rPr>
        <w:t xml:space="preserve"> times and attended the Symphony Park presentation regarding the </w:t>
      </w:r>
      <w:r w:rsidR="007E1BC0" w:rsidRPr="0004433C">
        <w:rPr>
          <w:rFonts w:ascii="Arial" w:hAnsi="Arial" w:cs="Arial"/>
        </w:rPr>
        <w:t xml:space="preserve">proposed </w:t>
      </w:r>
      <w:r w:rsidRPr="0004433C">
        <w:rPr>
          <w:rFonts w:ascii="Arial" w:hAnsi="Arial" w:cs="Arial"/>
        </w:rPr>
        <w:t xml:space="preserve">flats which had been refused by Cheshire East Council and objected to by </w:t>
      </w:r>
      <w:r w:rsidR="006C5BDF">
        <w:rPr>
          <w:rFonts w:ascii="Arial" w:hAnsi="Arial" w:cs="Arial"/>
        </w:rPr>
        <w:t>N</w:t>
      </w:r>
      <w:r w:rsidRPr="0004433C">
        <w:rPr>
          <w:rFonts w:ascii="Arial" w:hAnsi="Arial" w:cs="Arial"/>
        </w:rPr>
        <w:t xml:space="preserve">ether Alderley Parish Council. It was inevitable that the developers </w:t>
      </w:r>
      <w:r w:rsidR="007E1BC0" w:rsidRPr="0004433C">
        <w:rPr>
          <w:rFonts w:ascii="Arial" w:hAnsi="Arial" w:cs="Arial"/>
        </w:rPr>
        <w:t xml:space="preserve">would </w:t>
      </w:r>
      <w:r w:rsidRPr="0004433C">
        <w:rPr>
          <w:rFonts w:ascii="Arial" w:hAnsi="Arial" w:cs="Arial"/>
        </w:rPr>
        <w:t xml:space="preserve">come back with a further planning application </w:t>
      </w:r>
      <w:r w:rsidR="006C5BDF">
        <w:rPr>
          <w:rFonts w:ascii="Arial" w:hAnsi="Arial" w:cs="Arial"/>
        </w:rPr>
        <w:t xml:space="preserve">this time for </w:t>
      </w:r>
      <w:r w:rsidR="00A25B4A" w:rsidRPr="0004433C">
        <w:rPr>
          <w:rFonts w:ascii="Arial" w:hAnsi="Arial" w:cs="Arial"/>
        </w:rPr>
        <w:t xml:space="preserve">139 flats </w:t>
      </w:r>
      <w:r w:rsidRPr="0004433C">
        <w:rPr>
          <w:rFonts w:ascii="Arial" w:hAnsi="Arial" w:cs="Arial"/>
        </w:rPr>
        <w:t xml:space="preserve">and would </w:t>
      </w:r>
      <w:r w:rsidR="007E1BC0" w:rsidRPr="0004433C">
        <w:rPr>
          <w:rFonts w:ascii="Arial" w:hAnsi="Arial" w:cs="Arial"/>
        </w:rPr>
        <w:t xml:space="preserve">probably </w:t>
      </w:r>
      <w:r w:rsidRPr="0004433C">
        <w:rPr>
          <w:rFonts w:ascii="Arial" w:hAnsi="Arial" w:cs="Arial"/>
        </w:rPr>
        <w:t xml:space="preserve">appeal if the </w:t>
      </w:r>
      <w:r w:rsidR="00A25B4A" w:rsidRPr="0004433C">
        <w:rPr>
          <w:rFonts w:ascii="Arial" w:hAnsi="Arial" w:cs="Arial"/>
        </w:rPr>
        <w:t xml:space="preserve">application </w:t>
      </w:r>
      <w:r w:rsidRPr="0004433C">
        <w:rPr>
          <w:rFonts w:ascii="Arial" w:hAnsi="Arial" w:cs="Arial"/>
        </w:rPr>
        <w:t xml:space="preserve">was a refused again. </w:t>
      </w:r>
    </w:p>
    <w:p w14:paraId="54398878" w14:textId="7E3BC1C1" w:rsidR="007F078D" w:rsidRPr="0004433C" w:rsidRDefault="007F078D" w:rsidP="00F43FC0">
      <w:pPr>
        <w:pStyle w:val="ListParagraph"/>
        <w:numPr>
          <w:ilvl w:val="0"/>
          <w:numId w:val="5"/>
        </w:numPr>
        <w:spacing w:after="60"/>
        <w:ind w:left="1276" w:hanging="349"/>
        <w:rPr>
          <w:rFonts w:ascii="Arial" w:hAnsi="Arial" w:cs="Arial"/>
        </w:rPr>
      </w:pPr>
      <w:r w:rsidRPr="0004433C">
        <w:rPr>
          <w:rFonts w:ascii="Arial" w:hAnsi="Arial" w:cs="Arial"/>
        </w:rPr>
        <w:t xml:space="preserve">He had </w:t>
      </w:r>
      <w:r w:rsidR="007E1BC0" w:rsidRPr="0004433C">
        <w:rPr>
          <w:rFonts w:ascii="Arial" w:hAnsi="Arial" w:cs="Arial"/>
        </w:rPr>
        <w:t xml:space="preserve">also </w:t>
      </w:r>
      <w:r w:rsidRPr="0004433C">
        <w:rPr>
          <w:rFonts w:ascii="Arial" w:hAnsi="Arial" w:cs="Arial"/>
        </w:rPr>
        <w:t xml:space="preserve">been advised </w:t>
      </w:r>
      <w:r w:rsidR="007E1BC0" w:rsidRPr="0004433C">
        <w:rPr>
          <w:rFonts w:ascii="Arial" w:hAnsi="Arial" w:cs="Arial"/>
        </w:rPr>
        <w:t>that A</w:t>
      </w:r>
      <w:r w:rsidRPr="0004433C">
        <w:rPr>
          <w:rFonts w:ascii="Arial" w:hAnsi="Arial" w:cs="Arial"/>
        </w:rPr>
        <w:t xml:space="preserve">lderley Park </w:t>
      </w:r>
      <w:r w:rsidR="00A25B4A" w:rsidRPr="0004433C">
        <w:rPr>
          <w:rFonts w:ascii="Arial" w:hAnsi="Arial" w:cs="Arial"/>
        </w:rPr>
        <w:t xml:space="preserve">had submitted a planning application for </w:t>
      </w:r>
      <w:r w:rsidRPr="0004433C">
        <w:rPr>
          <w:rFonts w:ascii="Arial" w:hAnsi="Arial" w:cs="Arial"/>
        </w:rPr>
        <w:t xml:space="preserve">solar panels on all their major commercial buildings. </w:t>
      </w:r>
      <w:r w:rsidR="00A25B4A" w:rsidRPr="0004433C">
        <w:rPr>
          <w:rFonts w:ascii="Arial" w:hAnsi="Arial" w:cs="Arial"/>
        </w:rPr>
        <w:t>He didn’t think this would cause any issues.</w:t>
      </w:r>
    </w:p>
    <w:p w14:paraId="78F1AD50" w14:textId="1CA20962" w:rsidR="00A25B4A" w:rsidRPr="0004433C" w:rsidRDefault="00A25B4A" w:rsidP="00F43FC0">
      <w:pPr>
        <w:pStyle w:val="ListParagraph"/>
        <w:numPr>
          <w:ilvl w:val="0"/>
          <w:numId w:val="5"/>
        </w:numPr>
        <w:spacing w:after="60"/>
        <w:ind w:left="1276" w:hanging="349"/>
        <w:rPr>
          <w:rFonts w:ascii="Arial" w:hAnsi="Arial" w:cs="Arial"/>
        </w:rPr>
      </w:pPr>
      <w:r w:rsidRPr="0004433C">
        <w:rPr>
          <w:rFonts w:ascii="Arial" w:hAnsi="Arial" w:cs="Arial"/>
        </w:rPr>
        <w:t xml:space="preserve">He had met the </w:t>
      </w:r>
      <w:r w:rsidR="007E1BC0" w:rsidRPr="0004433C">
        <w:rPr>
          <w:rFonts w:ascii="Arial" w:hAnsi="Arial" w:cs="Arial"/>
        </w:rPr>
        <w:t xml:space="preserve">new </w:t>
      </w:r>
      <w:r w:rsidRPr="0004433C">
        <w:rPr>
          <w:rFonts w:ascii="Arial" w:hAnsi="Arial" w:cs="Arial"/>
        </w:rPr>
        <w:t xml:space="preserve">PCSO several times and we were </w:t>
      </w:r>
      <w:r w:rsidR="007E1BC0" w:rsidRPr="0004433C">
        <w:rPr>
          <w:rFonts w:ascii="Arial" w:hAnsi="Arial" w:cs="Arial"/>
        </w:rPr>
        <w:t xml:space="preserve">all </w:t>
      </w:r>
      <w:r w:rsidRPr="0004433C">
        <w:rPr>
          <w:rFonts w:ascii="Arial" w:hAnsi="Arial" w:cs="Arial"/>
        </w:rPr>
        <w:t>receiving reports again.  He had also met with the Crime Commissioner to talk about rural speeding which Cllr Harrison rated as a serious issue. This chimed with the views of the Parish Council</w:t>
      </w:r>
      <w:r w:rsidR="003657B9" w:rsidRPr="0004433C">
        <w:rPr>
          <w:rFonts w:ascii="Arial" w:hAnsi="Arial" w:cs="Arial"/>
        </w:rPr>
        <w:t xml:space="preserve">.  He was looking at </w:t>
      </w:r>
      <w:r w:rsidR="006C5BDF">
        <w:rPr>
          <w:rFonts w:ascii="Arial" w:hAnsi="Arial" w:cs="Arial"/>
        </w:rPr>
        <w:t>a</w:t>
      </w:r>
      <w:r w:rsidR="003657B9" w:rsidRPr="0004433C">
        <w:rPr>
          <w:rFonts w:ascii="Arial" w:hAnsi="Arial" w:cs="Arial"/>
        </w:rPr>
        <w:t xml:space="preserve">verage </w:t>
      </w:r>
      <w:r w:rsidR="006C5BDF">
        <w:rPr>
          <w:rFonts w:ascii="Arial" w:hAnsi="Arial" w:cs="Arial"/>
        </w:rPr>
        <w:t>s</w:t>
      </w:r>
      <w:r w:rsidR="003657B9" w:rsidRPr="0004433C">
        <w:rPr>
          <w:rFonts w:ascii="Arial" w:hAnsi="Arial" w:cs="Arial"/>
        </w:rPr>
        <w:t>peed camera</w:t>
      </w:r>
      <w:r w:rsidR="007E1BC0" w:rsidRPr="0004433C">
        <w:rPr>
          <w:rFonts w:ascii="Arial" w:hAnsi="Arial" w:cs="Arial"/>
        </w:rPr>
        <w:t>s</w:t>
      </w:r>
      <w:r w:rsidR="003657B9" w:rsidRPr="0004433C">
        <w:rPr>
          <w:rFonts w:ascii="Arial" w:hAnsi="Arial" w:cs="Arial"/>
        </w:rPr>
        <w:t xml:space="preserve"> in </w:t>
      </w:r>
      <w:proofErr w:type="spellStart"/>
      <w:r w:rsidR="003657B9" w:rsidRPr="0004433C">
        <w:rPr>
          <w:rFonts w:ascii="Arial" w:hAnsi="Arial" w:cs="Arial"/>
        </w:rPr>
        <w:t>Chelford</w:t>
      </w:r>
      <w:proofErr w:type="spellEnd"/>
      <w:r w:rsidR="006C5BDF">
        <w:rPr>
          <w:rFonts w:ascii="Arial" w:hAnsi="Arial" w:cs="Arial"/>
        </w:rPr>
        <w:t>,</w:t>
      </w:r>
      <w:r w:rsidR="008B33F8" w:rsidRPr="0004433C">
        <w:rPr>
          <w:rFonts w:ascii="Arial" w:hAnsi="Arial" w:cs="Arial"/>
        </w:rPr>
        <w:t xml:space="preserve"> and to use speed monitors to identify other locations.</w:t>
      </w:r>
    </w:p>
    <w:p w14:paraId="596DF586" w14:textId="5C418302" w:rsidR="00026CED" w:rsidRPr="0004433C" w:rsidRDefault="00133A7F" w:rsidP="00F43FC0">
      <w:pPr>
        <w:pStyle w:val="ListParagraph"/>
        <w:numPr>
          <w:ilvl w:val="0"/>
          <w:numId w:val="5"/>
        </w:numPr>
        <w:spacing w:after="60"/>
        <w:ind w:left="1276" w:hanging="349"/>
        <w:rPr>
          <w:rFonts w:ascii="Arial" w:hAnsi="Arial" w:cs="Arial"/>
        </w:rPr>
      </w:pPr>
      <w:r w:rsidRPr="0004433C">
        <w:rPr>
          <w:rFonts w:ascii="Arial" w:hAnsi="Arial" w:cs="Arial"/>
        </w:rPr>
        <w:t>All the pothole</w:t>
      </w:r>
      <w:r w:rsidR="007E1BC0" w:rsidRPr="0004433C">
        <w:rPr>
          <w:rFonts w:ascii="Arial" w:hAnsi="Arial" w:cs="Arial"/>
        </w:rPr>
        <w:t>s</w:t>
      </w:r>
      <w:r w:rsidRPr="0004433C">
        <w:rPr>
          <w:rFonts w:ascii="Arial" w:hAnsi="Arial" w:cs="Arial"/>
        </w:rPr>
        <w:t xml:space="preserve"> on Congleton Road ha</w:t>
      </w:r>
      <w:r w:rsidR="007E1BC0" w:rsidRPr="0004433C">
        <w:rPr>
          <w:rFonts w:ascii="Arial" w:hAnsi="Arial" w:cs="Arial"/>
        </w:rPr>
        <w:t>d</w:t>
      </w:r>
      <w:r w:rsidRPr="0004433C">
        <w:rPr>
          <w:rFonts w:ascii="Arial" w:hAnsi="Arial" w:cs="Arial"/>
        </w:rPr>
        <w:t xml:space="preserve"> been reported.  The Clerk also mentioned the fencing on Melrose way which was </w:t>
      </w:r>
      <w:r w:rsidR="006C5BDF" w:rsidRPr="0004433C">
        <w:rPr>
          <w:rFonts w:ascii="Arial" w:hAnsi="Arial" w:cs="Arial"/>
        </w:rPr>
        <w:t>falling</w:t>
      </w:r>
      <w:r w:rsidR="007E1BC0" w:rsidRPr="0004433C">
        <w:rPr>
          <w:rFonts w:ascii="Arial" w:hAnsi="Arial" w:cs="Arial"/>
        </w:rPr>
        <w:t xml:space="preserve"> </w:t>
      </w:r>
      <w:r w:rsidRPr="0004433C">
        <w:rPr>
          <w:rFonts w:ascii="Arial" w:hAnsi="Arial" w:cs="Arial"/>
        </w:rPr>
        <w:t>and looked very un</w:t>
      </w:r>
      <w:r w:rsidR="00CA0276" w:rsidRPr="0004433C">
        <w:rPr>
          <w:rFonts w:ascii="Arial" w:hAnsi="Arial" w:cs="Arial"/>
        </w:rPr>
        <w:t xml:space="preserve">sightly. </w:t>
      </w:r>
      <w:r w:rsidRPr="0004433C">
        <w:rPr>
          <w:rFonts w:ascii="Arial" w:hAnsi="Arial" w:cs="Arial"/>
        </w:rPr>
        <w:t xml:space="preserve"> </w:t>
      </w:r>
      <w:r w:rsidR="00832A90" w:rsidRPr="0004433C">
        <w:rPr>
          <w:rFonts w:ascii="Arial" w:hAnsi="Arial" w:cs="Arial"/>
        </w:rPr>
        <w:t xml:space="preserve">Cllr Joseph advised that she though that it was designed to </w:t>
      </w:r>
      <w:r w:rsidR="00B734BB" w:rsidRPr="0004433C">
        <w:rPr>
          <w:rFonts w:ascii="Arial" w:hAnsi="Arial" w:cs="Arial"/>
        </w:rPr>
        <w:t xml:space="preserve">rot and </w:t>
      </w:r>
      <w:r w:rsidR="00832A90" w:rsidRPr="0004433C">
        <w:rPr>
          <w:rFonts w:ascii="Arial" w:hAnsi="Arial" w:cs="Arial"/>
        </w:rPr>
        <w:t>collapse over time as the vegetation grew.</w:t>
      </w:r>
    </w:p>
    <w:p w14:paraId="62069DC5" w14:textId="0CC73B82" w:rsidR="00D96DEB" w:rsidRPr="0004433C" w:rsidRDefault="00D96DEB" w:rsidP="00F43FC0">
      <w:pPr>
        <w:pStyle w:val="ListParagraph"/>
        <w:numPr>
          <w:ilvl w:val="0"/>
          <w:numId w:val="5"/>
        </w:numPr>
        <w:spacing w:after="60"/>
        <w:ind w:left="1276" w:hanging="349"/>
        <w:rPr>
          <w:rFonts w:ascii="Arial" w:hAnsi="Arial" w:cs="Arial"/>
        </w:rPr>
      </w:pPr>
      <w:r w:rsidRPr="0004433C">
        <w:rPr>
          <w:rFonts w:ascii="Arial" w:hAnsi="Arial" w:cs="Arial"/>
        </w:rPr>
        <w:t xml:space="preserve">He mentioned the Bollington Lane Fishing Lodges development and was visiting more </w:t>
      </w:r>
      <w:proofErr w:type="gramStart"/>
      <w:r w:rsidR="006C5BDF" w:rsidRPr="0004433C">
        <w:rPr>
          <w:rFonts w:ascii="Arial" w:hAnsi="Arial" w:cs="Arial"/>
        </w:rPr>
        <w:t>local</w:t>
      </w:r>
      <w:r w:rsidR="006C5BDF">
        <w:rPr>
          <w:rFonts w:ascii="Arial" w:hAnsi="Arial" w:cs="Arial"/>
        </w:rPr>
        <w:t xml:space="preserve"> residents</w:t>
      </w:r>
      <w:proofErr w:type="gramEnd"/>
      <w:r w:rsidR="00BC0095" w:rsidRPr="0004433C">
        <w:rPr>
          <w:rFonts w:ascii="Arial" w:hAnsi="Arial" w:cs="Arial"/>
        </w:rPr>
        <w:t xml:space="preserve"> to </w:t>
      </w:r>
      <w:r w:rsidR="007E1BC0" w:rsidRPr="0004433C">
        <w:rPr>
          <w:rFonts w:ascii="Arial" w:hAnsi="Arial" w:cs="Arial"/>
        </w:rPr>
        <w:t xml:space="preserve">urge </w:t>
      </w:r>
      <w:r w:rsidR="00BC0095" w:rsidRPr="0004433C">
        <w:rPr>
          <w:rFonts w:ascii="Arial" w:hAnsi="Arial" w:cs="Arial"/>
        </w:rPr>
        <w:t>them to submit comments on the application</w:t>
      </w:r>
      <w:r w:rsidRPr="0004433C">
        <w:rPr>
          <w:rFonts w:ascii="Arial" w:hAnsi="Arial" w:cs="Arial"/>
        </w:rPr>
        <w:t>.</w:t>
      </w:r>
    </w:p>
    <w:p w14:paraId="75BF958F" w14:textId="0442E383" w:rsidR="000C2A8F" w:rsidRPr="0004433C" w:rsidRDefault="00252728" w:rsidP="00F43FC0">
      <w:pPr>
        <w:pStyle w:val="ListParagraph"/>
        <w:numPr>
          <w:ilvl w:val="0"/>
          <w:numId w:val="5"/>
        </w:numPr>
        <w:spacing w:after="60"/>
        <w:ind w:left="1276" w:hanging="349"/>
        <w:rPr>
          <w:rFonts w:ascii="Arial" w:hAnsi="Arial" w:cs="Arial"/>
        </w:rPr>
      </w:pPr>
      <w:r w:rsidRPr="0004433C">
        <w:rPr>
          <w:rFonts w:ascii="Arial" w:hAnsi="Arial" w:cs="Arial"/>
        </w:rPr>
        <w:t xml:space="preserve">He was trying to get Cheshire East to reinstate the </w:t>
      </w:r>
      <w:r w:rsidR="00B32F08">
        <w:rPr>
          <w:rFonts w:ascii="Arial" w:hAnsi="Arial" w:cs="Arial"/>
        </w:rPr>
        <w:t>A</w:t>
      </w:r>
      <w:r w:rsidRPr="0004433C">
        <w:rPr>
          <w:rFonts w:ascii="Arial" w:hAnsi="Arial" w:cs="Arial"/>
        </w:rPr>
        <w:t xml:space="preserve">rmed </w:t>
      </w:r>
      <w:r w:rsidR="00B32F08">
        <w:rPr>
          <w:rFonts w:ascii="Arial" w:hAnsi="Arial" w:cs="Arial"/>
        </w:rPr>
        <w:t>F</w:t>
      </w:r>
      <w:r w:rsidRPr="0004433C">
        <w:rPr>
          <w:rFonts w:ascii="Arial" w:hAnsi="Arial" w:cs="Arial"/>
        </w:rPr>
        <w:t xml:space="preserve">orces </w:t>
      </w:r>
      <w:r w:rsidR="00F43FC0">
        <w:rPr>
          <w:rFonts w:ascii="Arial" w:hAnsi="Arial" w:cs="Arial"/>
        </w:rPr>
        <w:t xml:space="preserve">and </w:t>
      </w:r>
      <w:r w:rsidR="00B32F08">
        <w:rPr>
          <w:rFonts w:ascii="Arial" w:hAnsi="Arial" w:cs="Arial"/>
        </w:rPr>
        <w:t>V</w:t>
      </w:r>
      <w:r w:rsidR="00F43FC0">
        <w:rPr>
          <w:rFonts w:ascii="Arial" w:hAnsi="Arial" w:cs="Arial"/>
        </w:rPr>
        <w:t xml:space="preserve">eteran </w:t>
      </w:r>
      <w:r w:rsidR="00B32F08">
        <w:rPr>
          <w:rFonts w:ascii="Arial" w:hAnsi="Arial" w:cs="Arial"/>
        </w:rPr>
        <w:t>C</w:t>
      </w:r>
      <w:r w:rsidRPr="0004433C">
        <w:rPr>
          <w:rFonts w:ascii="Arial" w:hAnsi="Arial" w:cs="Arial"/>
        </w:rPr>
        <w:t xml:space="preserve">oncessionary </w:t>
      </w:r>
      <w:r w:rsidR="00B32F08">
        <w:rPr>
          <w:rFonts w:ascii="Arial" w:hAnsi="Arial" w:cs="Arial"/>
        </w:rPr>
        <w:t>G</w:t>
      </w:r>
      <w:r w:rsidRPr="0004433C">
        <w:rPr>
          <w:rFonts w:ascii="Arial" w:hAnsi="Arial" w:cs="Arial"/>
        </w:rPr>
        <w:t xml:space="preserve">ym </w:t>
      </w:r>
      <w:r w:rsidR="00B32F08">
        <w:rPr>
          <w:rFonts w:ascii="Arial" w:hAnsi="Arial" w:cs="Arial"/>
        </w:rPr>
        <w:t>M</w:t>
      </w:r>
      <w:r w:rsidR="00D86388" w:rsidRPr="0004433C">
        <w:rPr>
          <w:rFonts w:ascii="Arial" w:hAnsi="Arial" w:cs="Arial"/>
        </w:rPr>
        <w:t xml:space="preserve">embership </w:t>
      </w:r>
      <w:r w:rsidR="00BB0B36" w:rsidRPr="0004433C">
        <w:rPr>
          <w:rFonts w:ascii="Arial" w:hAnsi="Arial" w:cs="Arial"/>
        </w:rPr>
        <w:t xml:space="preserve">and </w:t>
      </w:r>
      <w:r w:rsidR="00B32F08">
        <w:rPr>
          <w:rFonts w:ascii="Arial" w:hAnsi="Arial" w:cs="Arial"/>
        </w:rPr>
        <w:t xml:space="preserve">was </w:t>
      </w:r>
      <w:r w:rsidR="00BD01D0">
        <w:rPr>
          <w:rFonts w:ascii="Arial" w:hAnsi="Arial" w:cs="Arial"/>
        </w:rPr>
        <w:t xml:space="preserve">working with some of the officers to </w:t>
      </w:r>
      <w:r w:rsidR="00BD01D0">
        <w:rPr>
          <w:rFonts w:ascii="Arial" w:hAnsi="Arial" w:cs="Arial"/>
        </w:rPr>
        <w:lastRenderedPageBreak/>
        <w:t>ensure they had an</w:t>
      </w:r>
      <w:r w:rsidR="00457A94" w:rsidRPr="0004433C">
        <w:rPr>
          <w:rFonts w:ascii="Arial" w:hAnsi="Arial" w:cs="Arial"/>
        </w:rPr>
        <w:t xml:space="preserve"> A</w:t>
      </w:r>
      <w:r w:rsidR="00E90298" w:rsidRPr="0004433C">
        <w:rPr>
          <w:rFonts w:ascii="Arial" w:hAnsi="Arial" w:cs="Arial"/>
        </w:rPr>
        <w:t xml:space="preserve">rmed Forces Policy and </w:t>
      </w:r>
      <w:r w:rsidR="006C5BDF" w:rsidRPr="0004433C">
        <w:rPr>
          <w:rFonts w:ascii="Arial" w:hAnsi="Arial" w:cs="Arial"/>
        </w:rPr>
        <w:t>Strategy</w:t>
      </w:r>
      <w:r w:rsidR="006C5BDF">
        <w:rPr>
          <w:rFonts w:ascii="Arial" w:hAnsi="Arial" w:cs="Arial"/>
        </w:rPr>
        <w:t>;</w:t>
      </w:r>
      <w:r w:rsidR="00E759E6">
        <w:rPr>
          <w:rFonts w:ascii="Arial" w:hAnsi="Arial" w:cs="Arial"/>
        </w:rPr>
        <w:t xml:space="preserve"> this would be included within the next 4-year Corporate Plan</w:t>
      </w:r>
      <w:r w:rsidR="00933AB3">
        <w:rPr>
          <w:rFonts w:ascii="Arial" w:hAnsi="Arial" w:cs="Arial"/>
        </w:rPr>
        <w:t xml:space="preserve"> from 2024 onwards</w:t>
      </w:r>
      <w:r w:rsidR="00B32F08">
        <w:rPr>
          <w:rFonts w:ascii="Arial" w:hAnsi="Arial" w:cs="Arial"/>
        </w:rPr>
        <w:t xml:space="preserve">. </w:t>
      </w:r>
      <w:r w:rsidR="006C5BDF">
        <w:rPr>
          <w:rFonts w:ascii="Arial" w:hAnsi="Arial" w:cs="Arial"/>
        </w:rPr>
        <w:t xml:space="preserve">It </w:t>
      </w:r>
      <w:r w:rsidR="00BD01D0">
        <w:rPr>
          <w:rFonts w:ascii="Arial" w:hAnsi="Arial" w:cs="Arial"/>
        </w:rPr>
        <w:t xml:space="preserve">would </w:t>
      </w:r>
      <w:r w:rsidR="00E90298" w:rsidRPr="0004433C">
        <w:rPr>
          <w:rFonts w:ascii="Arial" w:hAnsi="Arial" w:cs="Arial"/>
        </w:rPr>
        <w:t>help them to achieve an Armed Forces Gold Award</w:t>
      </w:r>
      <w:r w:rsidR="000C2A8F" w:rsidRPr="0004433C">
        <w:rPr>
          <w:rFonts w:ascii="Arial" w:hAnsi="Arial" w:cs="Arial"/>
        </w:rPr>
        <w:t>.</w:t>
      </w:r>
      <w:r w:rsidR="000C2A8F" w:rsidRPr="00F43FC0">
        <w:rPr>
          <w:rFonts w:ascii="Arial" w:hAnsi="Arial" w:cs="Arial"/>
        </w:rPr>
        <w:t xml:space="preserve"> </w:t>
      </w:r>
    </w:p>
    <w:p w14:paraId="753A8F33" w14:textId="3A0C4D2B" w:rsidR="0004433C" w:rsidRPr="00FD65FA" w:rsidRDefault="00252728" w:rsidP="007E7A41">
      <w:pPr>
        <w:pStyle w:val="ListParagraph"/>
        <w:numPr>
          <w:ilvl w:val="0"/>
          <w:numId w:val="5"/>
        </w:numPr>
        <w:spacing w:after="60"/>
        <w:rPr>
          <w:rFonts w:ascii="Arial" w:hAnsi="Arial" w:cs="Arial"/>
        </w:rPr>
      </w:pPr>
      <w:r w:rsidRPr="00FD65FA">
        <w:rPr>
          <w:rFonts w:ascii="Arial" w:hAnsi="Arial" w:cs="Arial"/>
        </w:rPr>
        <w:t xml:space="preserve">Next year is the </w:t>
      </w:r>
      <w:r w:rsidR="002550AD" w:rsidRPr="00FD65FA">
        <w:rPr>
          <w:rFonts w:ascii="Arial" w:hAnsi="Arial" w:cs="Arial"/>
        </w:rPr>
        <w:t xml:space="preserve">80th </w:t>
      </w:r>
      <w:r w:rsidRPr="00FD65FA">
        <w:rPr>
          <w:rFonts w:ascii="Arial" w:hAnsi="Arial" w:cs="Arial"/>
        </w:rPr>
        <w:t xml:space="preserve">anniversary of D Day and </w:t>
      </w:r>
      <w:proofErr w:type="spellStart"/>
      <w:r w:rsidR="002550AD" w:rsidRPr="00FD65FA">
        <w:rPr>
          <w:rFonts w:ascii="Arial" w:hAnsi="Arial" w:cs="Arial"/>
        </w:rPr>
        <w:t>ChALC</w:t>
      </w:r>
      <w:proofErr w:type="spellEnd"/>
      <w:r w:rsidR="002550AD" w:rsidRPr="00FD65FA">
        <w:rPr>
          <w:rFonts w:ascii="Arial" w:hAnsi="Arial" w:cs="Arial"/>
        </w:rPr>
        <w:t xml:space="preserve"> is pushing local commemorations. </w:t>
      </w:r>
      <w:proofErr w:type="spellStart"/>
      <w:r w:rsidR="002550AD" w:rsidRPr="00FD65FA">
        <w:rPr>
          <w:rFonts w:ascii="Arial" w:hAnsi="Arial" w:cs="Arial"/>
        </w:rPr>
        <w:t>Peover</w:t>
      </w:r>
      <w:proofErr w:type="spellEnd"/>
      <w:r w:rsidR="002550AD" w:rsidRPr="00FD65FA">
        <w:rPr>
          <w:rFonts w:ascii="Arial" w:hAnsi="Arial" w:cs="Arial"/>
        </w:rPr>
        <w:t xml:space="preserve"> Hall and the Bells of </w:t>
      </w:r>
      <w:proofErr w:type="spellStart"/>
      <w:r w:rsidR="002550AD" w:rsidRPr="00FD65FA">
        <w:rPr>
          <w:rFonts w:ascii="Arial" w:hAnsi="Arial" w:cs="Arial"/>
        </w:rPr>
        <w:t>Peover</w:t>
      </w:r>
      <w:proofErr w:type="spellEnd"/>
      <w:r w:rsidR="002550AD" w:rsidRPr="00FD65FA">
        <w:rPr>
          <w:rFonts w:ascii="Arial" w:hAnsi="Arial" w:cs="Arial"/>
        </w:rPr>
        <w:t xml:space="preserve"> public house played a </w:t>
      </w:r>
      <w:r w:rsidR="005628E9" w:rsidRPr="00FD65FA">
        <w:rPr>
          <w:rFonts w:ascii="Arial" w:hAnsi="Arial" w:cs="Arial"/>
        </w:rPr>
        <w:t>big part in D Day. P</w:t>
      </w:r>
      <w:r w:rsidR="002550AD" w:rsidRPr="00FD65FA">
        <w:rPr>
          <w:rFonts w:ascii="Arial" w:hAnsi="Arial" w:cs="Arial"/>
        </w:rPr>
        <w:t>aton</w:t>
      </w:r>
      <w:r w:rsidR="00D86388" w:rsidRPr="00FD65FA">
        <w:rPr>
          <w:rFonts w:ascii="Arial" w:hAnsi="Arial" w:cs="Arial"/>
        </w:rPr>
        <w:t>’</w:t>
      </w:r>
      <w:r w:rsidR="002550AD" w:rsidRPr="00FD65FA">
        <w:rPr>
          <w:rFonts w:ascii="Arial" w:hAnsi="Arial" w:cs="Arial"/>
        </w:rPr>
        <w:t xml:space="preserve">s Army was based at </w:t>
      </w:r>
      <w:proofErr w:type="spellStart"/>
      <w:r w:rsidR="002550AD" w:rsidRPr="00FD65FA">
        <w:rPr>
          <w:rFonts w:ascii="Arial" w:hAnsi="Arial" w:cs="Arial"/>
        </w:rPr>
        <w:t>Peover</w:t>
      </w:r>
      <w:proofErr w:type="spellEnd"/>
      <w:r w:rsidR="002550AD" w:rsidRPr="00FD65FA">
        <w:rPr>
          <w:rFonts w:ascii="Arial" w:hAnsi="Arial" w:cs="Arial"/>
        </w:rPr>
        <w:t xml:space="preserve"> Hall</w:t>
      </w:r>
      <w:r w:rsidR="006C5BDF">
        <w:rPr>
          <w:rFonts w:ascii="Arial" w:hAnsi="Arial" w:cs="Arial"/>
        </w:rPr>
        <w:t>,</w:t>
      </w:r>
      <w:r w:rsidR="002550AD" w:rsidRPr="00FD65FA">
        <w:rPr>
          <w:rFonts w:ascii="Arial" w:hAnsi="Arial" w:cs="Arial"/>
        </w:rPr>
        <w:t xml:space="preserve"> and Churchill, Paton and Eisenhower met at The Bells of </w:t>
      </w:r>
      <w:proofErr w:type="spellStart"/>
      <w:r w:rsidR="002550AD" w:rsidRPr="00FD65FA">
        <w:rPr>
          <w:rFonts w:ascii="Arial" w:hAnsi="Arial" w:cs="Arial"/>
        </w:rPr>
        <w:t>Peover</w:t>
      </w:r>
      <w:proofErr w:type="spellEnd"/>
      <w:r w:rsidR="002550AD" w:rsidRPr="00FD65FA">
        <w:rPr>
          <w:rFonts w:ascii="Arial" w:hAnsi="Arial" w:cs="Arial"/>
        </w:rPr>
        <w:t>.</w:t>
      </w:r>
      <w:r w:rsidRPr="00FD65FA">
        <w:rPr>
          <w:rFonts w:ascii="Arial" w:hAnsi="Arial" w:cs="Arial"/>
        </w:rPr>
        <w:t xml:space="preserve"> </w:t>
      </w:r>
      <w:r w:rsidR="00FD65FA" w:rsidRPr="00FD65FA">
        <w:rPr>
          <w:rFonts w:ascii="Arial" w:hAnsi="Arial" w:cs="Arial"/>
        </w:rPr>
        <w:t xml:space="preserve">Cllr Harrison was hoping to have a blue plaque installed at the Bells of </w:t>
      </w:r>
      <w:proofErr w:type="spellStart"/>
      <w:r w:rsidR="00FD65FA" w:rsidRPr="00FD65FA">
        <w:rPr>
          <w:rFonts w:ascii="Arial" w:hAnsi="Arial" w:cs="Arial"/>
        </w:rPr>
        <w:t>Peover</w:t>
      </w:r>
      <w:proofErr w:type="spellEnd"/>
      <w:r w:rsidR="00FD65FA" w:rsidRPr="00FD65FA">
        <w:rPr>
          <w:rFonts w:ascii="Arial" w:hAnsi="Arial" w:cs="Arial"/>
        </w:rPr>
        <w:t xml:space="preserve"> and a </w:t>
      </w:r>
      <w:r w:rsidR="008A0D07" w:rsidRPr="00FD65FA">
        <w:rPr>
          <w:rFonts w:ascii="Arial" w:hAnsi="Arial" w:cs="Arial"/>
        </w:rPr>
        <w:t>lectern</w:t>
      </w:r>
      <w:r w:rsidR="00FD65FA" w:rsidRPr="00FD65FA">
        <w:rPr>
          <w:rFonts w:ascii="Arial" w:hAnsi="Arial" w:cs="Arial"/>
        </w:rPr>
        <w:t xml:space="preserve"> telling the D Day storey at </w:t>
      </w:r>
      <w:proofErr w:type="spellStart"/>
      <w:r w:rsidR="00FD65FA" w:rsidRPr="00FD65FA">
        <w:rPr>
          <w:rFonts w:ascii="Arial" w:hAnsi="Arial" w:cs="Arial"/>
        </w:rPr>
        <w:t>Peover</w:t>
      </w:r>
      <w:proofErr w:type="spellEnd"/>
      <w:r w:rsidR="00FD65FA" w:rsidRPr="00FD65FA">
        <w:rPr>
          <w:rFonts w:ascii="Arial" w:hAnsi="Arial" w:cs="Arial"/>
        </w:rPr>
        <w:t xml:space="preserve"> Hall. Potentially there may be </w:t>
      </w:r>
      <w:r w:rsidR="00FD65FA">
        <w:rPr>
          <w:rFonts w:ascii="Arial" w:hAnsi="Arial" w:cs="Arial"/>
        </w:rPr>
        <w:t xml:space="preserve">commemorative </w:t>
      </w:r>
      <w:r w:rsidR="00FD65FA" w:rsidRPr="00FD65FA">
        <w:rPr>
          <w:rFonts w:ascii="Arial" w:hAnsi="Arial" w:cs="Arial"/>
        </w:rPr>
        <w:t>parachute jump at Tatton Park.</w:t>
      </w:r>
    </w:p>
    <w:p w14:paraId="0B41027F" w14:textId="432F23F3" w:rsidR="00252728" w:rsidRPr="0004433C" w:rsidRDefault="00252728" w:rsidP="00F43FC0">
      <w:pPr>
        <w:pStyle w:val="ListParagraph"/>
        <w:numPr>
          <w:ilvl w:val="0"/>
          <w:numId w:val="5"/>
        </w:numPr>
        <w:spacing w:after="60"/>
        <w:ind w:left="1276" w:hanging="349"/>
        <w:rPr>
          <w:rFonts w:ascii="Arial" w:hAnsi="Arial" w:cs="Arial"/>
        </w:rPr>
      </w:pPr>
      <w:r w:rsidRPr="0004433C">
        <w:rPr>
          <w:rFonts w:ascii="Arial" w:hAnsi="Arial" w:cs="Arial"/>
        </w:rPr>
        <w:t xml:space="preserve"> </w:t>
      </w:r>
      <w:r w:rsidR="00120850">
        <w:rPr>
          <w:rFonts w:ascii="Arial" w:hAnsi="Arial" w:cs="Arial"/>
        </w:rPr>
        <w:t xml:space="preserve">He </w:t>
      </w:r>
      <w:r w:rsidR="006317CA">
        <w:rPr>
          <w:rFonts w:ascii="Arial" w:hAnsi="Arial" w:cs="Arial"/>
        </w:rPr>
        <w:t>also intended to fill in the gaps in the local daffodil planting.</w:t>
      </w:r>
      <w:r w:rsidR="00120850">
        <w:rPr>
          <w:rFonts w:ascii="Arial" w:hAnsi="Arial" w:cs="Arial"/>
        </w:rPr>
        <w:t xml:space="preserve"> </w:t>
      </w:r>
    </w:p>
    <w:p w14:paraId="1A449655" w14:textId="6291FC62" w:rsidR="00133A7F" w:rsidRDefault="00133A7F" w:rsidP="00A25B4A">
      <w:pPr>
        <w:ind w:left="567"/>
        <w:rPr>
          <w:rFonts w:ascii="Arial" w:hAnsi="Arial" w:cs="Arial"/>
        </w:rPr>
      </w:pPr>
      <w:r>
        <w:rPr>
          <w:rFonts w:ascii="Arial" w:hAnsi="Arial" w:cs="Arial"/>
        </w:rPr>
        <w:t xml:space="preserve"> </w:t>
      </w:r>
    </w:p>
    <w:p w14:paraId="1C674068" w14:textId="017FF4D2" w:rsidR="00AE4D16" w:rsidRDefault="00736878" w:rsidP="001809A0">
      <w:pPr>
        <w:pStyle w:val="Heading2"/>
        <w:tabs>
          <w:tab w:val="left" w:pos="851"/>
        </w:tabs>
        <w:spacing w:before="120" w:after="80"/>
        <w:ind w:left="567" w:hanging="425"/>
        <w:rPr>
          <w:rFonts w:ascii="Arial" w:hAnsi="Arial" w:cs="Arial"/>
          <w:spacing w:val="-1"/>
        </w:rPr>
      </w:pPr>
      <w:bookmarkStart w:id="4" w:name="_Hlk135402455"/>
      <w:bookmarkStart w:id="5" w:name="_Hlk135402122"/>
      <w:bookmarkEnd w:id="2"/>
      <w:r>
        <w:rPr>
          <w:rFonts w:ascii="Arial" w:hAnsi="Arial" w:cs="Arial"/>
          <w:spacing w:val="-1"/>
        </w:rPr>
        <w:t>17.</w:t>
      </w:r>
      <w:r>
        <w:rPr>
          <w:rFonts w:ascii="Arial" w:hAnsi="Arial" w:cs="Arial"/>
          <w:spacing w:val="-1"/>
        </w:rPr>
        <w:tab/>
      </w:r>
      <w:r w:rsidR="00AE4D16" w:rsidRPr="00AE4D16">
        <w:rPr>
          <w:rFonts w:ascii="Arial" w:hAnsi="Arial" w:cs="Arial"/>
          <w:spacing w:val="-1"/>
        </w:rPr>
        <w:t>Councillors</w:t>
      </w:r>
      <w:r w:rsidR="00AE4D16" w:rsidRPr="00AE4D16">
        <w:rPr>
          <w:rFonts w:ascii="Arial" w:hAnsi="Arial" w:cs="Arial"/>
          <w:spacing w:val="-10"/>
        </w:rPr>
        <w:t xml:space="preserve"> </w:t>
      </w:r>
      <w:r w:rsidR="00AE4D16" w:rsidRPr="00AE4D16">
        <w:rPr>
          <w:rFonts w:ascii="Arial" w:hAnsi="Arial" w:cs="Arial"/>
          <w:spacing w:val="-1"/>
        </w:rPr>
        <w:t>may</w:t>
      </w:r>
      <w:r w:rsidR="00AE4D16" w:rsidRPr="00AE4D16">
        <w:rPr>
          <w:rFonts w:ascii="Arial" w:hAnsi="Arial" w:cs="Arial"/>
          <w:spacing w:val="-5"/>
        </w:rPr>
        <w:t xml:space="preserve"> </w:t>
      </w:r>
      <w:r w:rsidR="00AE4D16" w:rsidRPr="00AE4D16">
        <w:rPr>
          <w:rFonts w:ascii="Arial" w:hAnsi="Arial" w:cs="Arial"/>
          <w:spacing w:val="-2"/>
        </w:rPr>
        <w:t>use</w:t>
      </w:r>
      <w:r w:rsidR="00AE4D16" w:rsidRPr="00AE4D16">
        <w:rPr>
          <w:rFonts w:ascii="Arial" w:hAnsi="Arial" w:cs="Arial"/>
          <w:spacing w:val="-6"/>
        </w:rPr>
        <w:t xml:space="preserve"> </w:t>
      </w:r>
      <w:r w:rsidR="00AE4D16" w:rsidRPr="00AE4D16">
        <w:rPr>
          <w:rFonts w:ascii="Arial" w:hAnsi="Arial" w:cs="Arial"/>
          <w:spacing w:val="-3"/>
        </w:rPr>
        <w:t>this</w:t>
      </w:r>
      <w:r w:rsidR="00AE4D16" w:rsidRPr="00AE4D16">
        <w:rPr>
          <w:rFonts w:ascii="Arial" w:hAnsi="Arial" w:cs="Arial"/>
          <w:spacing w:val="-7"/>
        </w:rPr>
        <w:t xml:space="preserve"> </w:t>
      </w:r>
      <w:r w:rsidR="00AE4D16" w:rsidRPr="00AE4D16">
        <w:rPr>
          <w:rFonts w:ascii="Arial" w:hAnsi="Arial" w:cs="Arial"/>
          <w:spacing w:val="-3"/>
        </w:rPr>
        <w:t>opportunity</w:t>
      </w:r>
      <w:r w:rsidR="00AE4D16" w:rsidRPr="00AE4D16">
        <w:rPr>
          <w:rFonts w:ascii="Arial" w:hAnsi="Arial" w:cs="Arial"/>
          <w:spacing w:val="-10"/>
        </w:rPr>
        <w:t xml:space="preserve"> </w:t>
      </w:r>
      <w:r w:rsidR="00AE4D16" w:rsidRPr="00AE4D16">
        <w:rPr>
          <w:rFonts w:ascii="Arial" w:hAnsi="Arial" w:cs="Arial"/>
        </w:rPr>
        <w:t>to</w:t>
      </w:r>
      <w:r w:rsidR="00AE4D16" w:rsidRPr="00AE4D16">
        <w:rPr>
          <w:rFonts w:ascii="Arial" w:hAnsi="Arial" w:cs="Arial"/>
          <w:spacing w:val="-4"/>
        </w:rPr>
        <w:t xml:space="preserve"> </w:t>
      </w:r>
      <w:r w:rsidR="00AE4D16" w:rsidRPr="00AE4D16">
        <w:rPr>
          <w:rFonts w:ascii="Arial" w:hAnsi="Arial" w:cs="Arial"/>
          <w:spacing w:val="-3"/>
        </w:rPr>
        <w:t>report</w:t>
      </w:r>
      <w:r w:rsidR="00AE4D16" w:rsidRPr="00AE4D16">
        <w:rPr>
          <w:rFonts w:ascii="Arial" w:hAnsi="Arial" w:cs="Arial"/>
          <w:spacing w:val="-9"/>
        </w:rPr>
        <w:t xml:space="preserve"> </w:t>
      </w:r>
      <w:r w:rsidR="00AE4D16" w:rsidRPr="00AE4D16">
        <w:rPr>
          <w:rFonts w:ascii="Arial" w:hAnsi="Arial" w:cs="Arial"/>
        </w:rPr>
        <w:t>minor</w:t>
      </w:r>
      <w:r w:rsidR="00AE4D16" w:rsidRPr="00AE4D16">
        <w:rPr>
          <w:rFonts w:ascii="Arial" w:hAnsi="Arial" w:cs="Arial"/>
          <w:spacing w:val="-10"/>
        </w:rPr>
        <w:t xml:space="preserve"> </w:t>
      </w:r>
      <w:r w:rsidR="00AE4D16" w:rsidRPr="00AE4D16">
        <w:rPr>
          <w:rFonts w:ascii="Arial" w:hAnsi="Arial" w:cs="Arial"/>
          <w:spacing w:val="-2"/>
        </w:rPr>
        <w:t>matters</w:t>
      </w:r>
      <w:r w:rsidR="00AE4D16" w:rsidRPr="00AE4D16">
        <w:rPr>
          <w:rFonts w:ascii="Arial" w:hAnsi="Arial" w:cs="Arial"/>
          <w:spacing w:val="-10"/>
        </w:rPr>
        <w:t xml:space="preserve"> </w:t>
      </w:r>
      <w:r w:rsidR="00AE4D16" w:rsidRPr="00AE4D16">
        <w:rPr>
          <w:rFonts w:ascii="Arial" w:hAnsi="Arial" w:cs="Arial"/>
        </w:rPr>
        <w:t>of</w:t>
      </w:r>
      <w:r w:rsidR="00AE4D16" w:rsidRPr="00AE4D16">
        <w:rPr>
          <w:rFonts w:ascii="Arial" w:hAnsi="Arial" w:cs="Arial"/>
          <w:spacing w:val="-4"/>
        </w:rPr>
        <w:t xml:space="preserve"> </w:t>
      </w:r>
      <w:r w:rsidR="00AE4D16" w:rsidRPr="00AE4D16">
        <w:rPr>
          <w:rFonts w:ascii="Arial" w:hAnsi="Arial" w:cs="Arial"/>
          <w:spacing w:val="-2"/>
        </w:rPr>
        <w:t>information</w:t>
      </w:r>
      <w:r w:rsidR="00AE4D16" w:rsidRPr="00AE4D16">
        <w:rPr>
          <w:rFonts w:ascii="Arial" w:hAnsi="Arial" w:cs="Arial"/>
          <w:spacing w:val="-5"/>
        </w:rPr>
        <w:t xml:space="preserve"> </w:t>
      </w:r>
      <w:r w:rsidR="00AE4D16" w:rsidRPr="00AE4D16">
        <w:rPr>
          <w:rFonts w:ascii="Arial" w:hAnsi="Arial" w:cs="Arial"/>
          <w:spacing w:val="-1"/>
        </w:rPr>
        <w:t>not</w:t>
      </w:r>
      <w:r w:rsidR="00AE4D16" w:rsidRPr="00AE4D16">
        <w:rPr>
          <w:rFonts w:ascii="Arial" w:hAnsi="Arial" w:cs="Arial"/>
          <w:spacing w:val="-4"/>
        </w:rPr>
        <w:t xml:space="preserve"> </w:t>
      </w:r>
      <w:r w:rsidR="00AE4D16" w:rsidRPr="00AE4D16">
        <w:rPr>
          <w:rFonts w:ascii="Arial" w:hAnsi="Arial" w:cs="Arial"/>
          <w:spacing w:val="-3"/>
        </w:rPr>
        <w:t>included</w:t>
      </w:r>
      <w:r w:rsidR="00AE4D16" w:rsidRPr="00AE4D16">
        <w:rPr>
          <w:rFonts w:ascii="Arial" w:hAnsi="Arial" w:cs="Arial"/>
          <w:spacing w:val="71"/>
        </w:rPr>
        <w:t xml:space="preserve"> </w:t>
      </w:r>
      <w:r w:rsidR="00AE4D16" w:rsidRPr="00AE4D16">
        <w:rPr>
          <w:rFonts w:ascii="Arial" w:hAnsi="Arial" w:cs="Arial"/>
          <w:spacing w:val="-3"/>
        </w:rPr>
        <w:t>elsewhere</w:t>
      </w:r>
      <w:r w:rsidR="00AE4D16" w:rsidRPr="00AE4D16">
        <w:rPr>
          <w:rFonts w:ascii="Arial" w:hAnsi="Arial" w:cs="Arial"/>
          <w:spacing w:val="-4"/>
        </w:rPr>
        <w:t xml:space="preserve"> </w:t>
      </w:r>
      <w:r w:rsidR="00AE4D16" w:rsidRPr="00AE4D16">
        <w:rPr>
          <w:rFonts w:ascii="Arial" w:hAnsi="Arial" w:cs="Arial"/>
          <w:spacing w:val="-1"/>
        </w:rPr>
        <w:t>on</w:t>
      </w:r>
      <w:r w:rsidR="00AE4D16" w:rsidRPr="00AE4D16">
        <w:rPr>
          <w:rFonts w:ascii="Arial" w:hAnsi="Arial" w:cs="Arial"/>
          <w:spacing w:val="-4"/>
        </w:rPr>
        <w:t xml:space="preserve"> </w:t>
      </w:r>
      <w:r w:rsidR="00AE4D16" w:rsidRPr="00AE4D16">
        <w:rPr>
          <w:rFonts w:ascii="Arial" w:hAnsi="Arial" w:cs="Arial"/>
          <w:spacing w:val="-2"/>
        </w:rPr>
        <w:t>the</w:t>
      </w:r>
      <w:r w:rsidR="00AE4D16" w:rsidRPr="00AE4D16">
        <w:rPr>
          <w:rFonts w:ascii="Arial" w:hAnsi="Arial" w:cs="Arial"/>
          <w:spacing w:val="-6"/>
        </w:rPr>
        <w:t xml:space="preserve"> </w:t>
      </w:r>
      <w:r w:rsidR="00AE4D16" w:rsidRPr="00AE4D16">
        <w:rPr>
          <w:rFonts w:ascii="Arial" w:hAnsi="Arial" w:cs="Arial"/>
          <w:spacing w:val="-3"/>
        </w:rPr>
        <w:t>agenda</w:t>
      </w:r>
      <w:r w:rsidR="00AE4D16" w:rsidRPr="00AE4D16">
        <w:rPr>
          <w:rFonts w:ascii="Arial" w:hAnsi="Arial" w:cs="Arial"/>
          <w:spacing w:val="-6"/>
        </w:rPr>
        <w:t xml:space="preserve"> </w:t>
      </w:r>
      <w:r w:rsidR="00AE4D16" w:rsidRPr="00AE4D16">
        <w:rPr>
          <w:rFonts w:ascii="Arial" w:hAnsi="Arial" w:cs="Arial"/>
          <w:spacing w:val="-1"/>
        </w:rPr>
        <w:t>and</w:t>
      </w:r>
      <w:r w:rsidR="00AE4D16" w:rsidRPr="00AE4D16">
        <w:rPr>
          <w:rFonts w:ascii="Arial" w:hAnsi="Arial" w:cs="Arial"/>
          <w:spacing w:val="-4"/>
        </w:rPr>
        <w:t xml:space="preserve"> </w:t>
      </w:r>
      <w:r w:rsidR="00AE4D16" w:rsidRPr="00AE4D16">
        <w:rPr>
          <w:rFonts w:ascii="Arial" w:hAnsi="Arial" w:cs="Arial"/>
        </w:rPr>
        <w:t>to</w:t>
      </w:r>
      <w:r w:rsidR="00AE4D16" w:rsidRPr="00AE4D16">
        <w:rPr>
          <w:rFonts w:ascii="Arial" w:hAnsi="Arial" w:cs="Arial"/>
          <w:spacing w:val="-3"/>
        </w:rPr>
        <w:t xml:space="preserve"> raise</w:t>
      </w:r>
      <w:r w:rsidR="00AE4D16" w:rsidRPr="00AE4D16">
        <w:rPr>
          <w:rFonts w:ascii="Arial" w:hAnsi="Arial" w:cs="Arial"/>
          <w:spacing w:val="-9"/>
        </w:rPr>
        <w:t xml:space="preserve"> </w:t>
      </w:r>
      <w:r w:rsidR="00AE4D16" w:rsidRPr="00AE4D16">
        <w:rPr>
          <w:rFonts w:ascii="Arial" w:hAnsi="Arial" w:cs="Arial"/>
          <w:spacing w:val="-1"/>
        </w:rPr>
        <w:t>items</w:t>
      </w:r>
      <w:r w:rsidR="00AE4D16" w:rsidRPr="00AE4D16">
        <w:rPr>
          <w:rFonts w:ascii="Arial" w:hAnsi="Arial" w:cs="Arial"/>
          <w:spacing w:val="-7"/>
        </w:rPr>
        <w:t xml:space="preserve"> </w:t>
      </w:r>
      <w:r w:rsidR="00AE4D16" w:rsidRPr="00AE4D16">
        <w:rPr>
          <w:rFonts w:ascii="Arial" w:hAnsi="Arial" w:cs="Arial"/>
          <w:spacing w:val="-2"/>
        </w:rPr>
        <w:t>for</w:t>
      </w:r>
      <w:r w:rsidR="00AE4D16" w:rsidRPr="00AE4D16">
        <w:rPr>
          <w:rFonts w:ascii="Arial" w:hAnsi="Arial" w:cs="Arial"/>
          <w:spacing w:val="-6"/>
        </w:rPr>
        <w:t xml:space="preserve"> </w:t>
      </w:r>
      <w:r w:rsidR="00AE4D16" w:rsidRPr="00AE4D16">
        <w:rPr>
          <w:rFonts w:ascii="Arial" w:hAnsi="Arial" w:cs="Arial"/>
          <w:spacing w:val="-2"/>
        </w:rPr>
        <w:t>future</w:t>
      </w:r>
      <w:r w:rsidR="00AE4D16" w:rsidRPr="00AE4D16">
        <w:rPr>
          <w:rFonts w:ascii="Arial" w:hAnsi="Arial" w:cs="Arial"/>
          <w:spacing w:val="-6"/>
        </w:rPr>
        <w:t xml:space="preserve"> </w:t>
      </w:r>
      <w:r w:rsidR="00AE4D16" w:rsidRPr="00AE4D16">
        <w:rPr>
          <w:rFonts w:ascii="Arial" w:hAnsi="Arial" w:cs="Arial"/>
          <w:spacing w:val="-2"/>
        </w:rPr>
        <w:t>agendas</w:t>
      </w:r>
      <w:r w:rsidR="00AE4D16" w:rsidRPr="00AE4D16">
        <w:rPr>
          <w:rFonts w:ascii="Arial" w:hAnsi="Arial" w:cs="Arial"/>
          <w:spacing w:val="-7"/>
        </w:rPr>
        <w:t xml:space="preserve"> </w:t>
      </w:r>
      <w:r w:rsidR="00AE4D16" w:rsidRPr="00AE4D16">
        <w:rPr>
          <w:rFonts w:ascii="Arial" w:hAnsi="Arial" w:cs="Arial"/>
        </w:rPr>
        <w:t>(not</w:t>
      </w:r>
      <w:r w:rsidR="00AE4D16" w:rsidRPr="00AE4D16">
        <w:rPr>
          <w:rFonts w:ascii="Arial" w:hAnsi="Arial" w:cs="Arial"/>
          <w:spacing w:val="-8"/>
        </w:rPr>
        <w:t xml:space="preserve"> </w:t>
      </w:r>
      <w:r w:rsidR="00AE4D16" w:rsidRPr="00AE4D16">
        <w:rPr>
          <w:rFonts w:ascii="Arial" w:hAnsi="Arial" w:cs="Arial"/>
          <w:spacing w:val="-2"/>
        </w:rPr>
        <w:t>for</w:t>
      </w:r>
      <w:r w:rsidR="00AE4D16" w:rsidRPr="00AE4D16">
        <w:rPr>
          <w:rFonts w:ascii="Arial" w:hAnsi="Arial" w:cs="Arial"/>
          <w:spacing w:val="-1"/>
        </w:rPr>
        <w:t xml:space="preserve"> </w:t>
      </w:r>
      <w:r w:rsidR="00AE4D16" w:rsidRPr="00AE4D16">
        <w:rPr>
          <w:rFonts w:ascii="Arial" w:hAnsi="Arial" w:cs="Arial"/>
          <w:spacing w:val="-2"/>
        </w:rPr>
        <w:t>debate</w:t>
      </w:r>
      <w:r w:rsidR="00AE4D16" w:rsidRPr="00AE4D16">
        <w:rPr>
          <w:rFonts w:ascii="Arial" w:hAnsi="Arial" w:cs="Arial"/>
          <w:spacing w:val="-1"/>
        </w:rPr>
        <w:t xml:space="preserve"> </w:t>
      </w:r>
      <w:r w:rsidR="00AE4D16" w:rsidRPr="00AE4D16">
        <w:rPr>
          <w:rFonts w:ascii="Arial" w:hAnsi="Arial" w:cs="Arial"/>
        </w:rPr>
        <w:t>or</w:t>
      </w:r>
      <w:r w:rsidR="00AE4D16" w:rsidRPr="00AE4D16">
        <w:rPr>
          <w:rFonts w:ascii="Arial" w:hAnsi="Arial" w:cs="Arial"/>
          <w:spacing w:val="-10"/>
        </w:rPr>
        <w:t xml:space="preserve"> </w:t>
      </w:r>
      <w:r w:rsidR="00AE4D16" w:rsidRPr="00AE4D16">
        <w:rPr>
          <w:rFonts w:ascii="Arial" w:hAnsi="Arial" w:cs="Arial"/>
          <w:spacing w:val="-1"/>
        </w:rPr>
        <w:t>decision</w:t>
      </w:r>
      <w:r w:rsidR="00AE4D16" w:rsidRPr="00AE4D16">
        <w:rPr>
          <w:rFonts w:ascii="Arial" w:hAnsi="Arial" w:cs="Arial"/>
          <w:spacing w:val="53"/>
        </w:rPr>
        <w:t xml:space="preserve"> </w:t>
      </w:r>
      <w:r w:rsidR="00AE4D16" w:rsidRPr="00AE4D16">
        <w:rPr>
          <w:rFonts w:ascii="Arial" w:hAnsi="Arial" w:cs="Arial"/>
          <w:spacing w:val="-1"/>
        </w:rPr>
        <w:t xml:space="preserve">making).  </w:t>
      </w:r>
    </w:p>
    <w:p w14:paraId="576D1101" w14:textId="6A6AED09" w:rsidR="001809A0" w:rsidRDefault="00085DBC" w:rsidP="00085DBC">
      <w:pPr>
        <w:ind w:left="1134" w:hanging="567"/>
        <w:rPr>
          <w:rFonts w:ascii="Arial" w:hAnsi="Arial" w:cs="Arial"/>
        </w:rPr>
      </w:pPr>
      <w:r w:rsidRPr="00085DBC">
        <w:rPr>
          <w:rFonts w:ascii="Arial" w:hAnsi="Arial" w:cs="Arial"/>
          <w:b/>
          <w:bCs/>
        </w:rPr>
        <w:t>17.1</w:t>
      </w:r>
      <w:r>
        <w:rPr>
          <w:rFonts w:ascii="Arial" w:hAnsi="Arial" w:cs="Arial"/>
        </w:rPr>
        <w:tab/>
      </w:r>
      <w:r w:rsidR="001809A0" w:rsidRPr="001809A0">
        <w:rPr>
          <w:rFonts w:ascii="Arial" w:hAnsi="Arial" w:cs="Arial"/>
        </w:rPr>
        <w:t>The Chairman raised</w:t>
      </w:r>
      <w:r w:rsidR="006C5BDF">
        <w:rPr>
          <w:rFonts w:ascii="Arial" w:hAnsi="Arial" w:cs="Arial"/>
        </w:rPr>
        <w:t>,</w:t>
      </w:r>
      <w:r w:rsidR="001809A0" w:rsidRPr="001809A0">
        <w:rPr>
          <w:rFonts w:ascii="Arial" w:hAnsi="Arial" w:cs="Arial"/>
        </w:rPr>
        <w:t xml:space="preserve"> on Cllr Linnell’s behalf</w:t>
      </w:r>
      <w:r w:rsidR="006C5BDF">
        <w:rPr>
          <w:rFonts w:ascii="Arial" w:hAnsi="Arial" w:cs="Arial"/>
        </w:rPr>
        <w:t>,</w:t>
      </w:r>
      <w:r w:rsidR="001809A0" w:rsidRPr="001809A0">
        <w:rPr>
          <w:rFonts w:ascii="Arial" w:hAnsi="Arial" w:cs="Arial"/>
        </w:rPr>
        <w:t xml:space="preserve"> that Alderley Park were </w:t>
      </w:r>
      <w:r w:rsidR="001809A0">
        <w:rPr>
          <w:rFonts w:ascii="Arial" w:hAnsi="Arial" w:cs="Arial"/>
        </w:rPr>
        <w:t xml:space="preserve">apparently not scheduling liaison meetings and were not responding to emails about this. Cllr Harrison would make enquiries during the invite he has received to tour the site. </w:t>
      </w:r>
    </w:p>
    <w:p w14:paraId="37C9C36E" w14:textId="77777777" w:rsidR="001809A0" w:rsidRDefault="001809A0" w:rsidP="001809A0">
      <w:pPr>
        <w:ind w:left="567"/>
        <w:rPr>
          <w:rFonts w:ascii="Arial" w:hAnsi="Arial" w:cs="Arial"/>
        </w:rPr>
      </w:pPr>
    </w:p>
    <w:p w14:paraId="39A270ED" w14:textId="77777777" w:rsidR="00085DBC" w:rsidRDefault="00085DBC" w:rsidP="00085DBC">
      <w:pPr>
        <w:ind w:left="1134" w:hanging="567"/>
        <w:rPr>
          <w:rFonts w:ascii="Arial" w:hAnsi="Arial" w:cs="Arial"/>
        </w:rPr>
      </w:pPr>
      <w:r w:rsidRPr="00085DBC">
        <w:rPr>
          <w:rFonts w:ascii="Arial" w:hAnsi="Arial" w:cs="Arial"/>
          <w:b/>
          <w:bCs/>
        </w:rPr>
        <w:t>17.2</w:t>
      </w:r>
      <w:r>
        <w:rPr>
          <w:rFonts w:ascii="Arial" w:hAnsi="Arial" w:cs="Arial"/>
        </w:rPr>
        <w:t xml:space="preserve"> </w:t>
      </w:r>
      <w:r>
        <w:rPr>
          <w:rFonts w:ascii="Arial" w:hAnsi="Arial" w:cs="Arial"/>
        </w:rPr>
        <w:tab/>
      </w:r>
      <w:r w:rsidR="001809A0">
        <w:rPr>
          <w:rFonts w:ascii="Arial" w:hAnsi="Arial" w:cs="Arial"/>
        </w:rPr>
        <w:t>Cllr Harrison was asked to</w:t>
      </w:r>
      <w:r>
        <w:rPr>
          <w:rFonts w:ascii="Arial" w:hAnsi="Arial" w:cs="Arial"/>
        </w:rPr>
        <w:t xml:space="preserve"> try and reinstate the winter gritting on Artists Lane.  </w:t>
      </w:r>
    </w:p>
    <w:p w14:paraId="635249D2" w14:textId="77777777" w:rsidR="00085DBC" w:rsidRDefault="00085DBC" w:rsidP="00085DBC">
      <w:pPr>
        <w:ind w:left="1134" w:hanging="567"/>
        <w:rPr>
          <w:rFonts w:ascii="Arial" w:hAnsi="Arial" w:cs="Arial"/>
        </w:rPr>
      </w:pPr>
    </w:p>
    <w:p w14:paraId="10427598" w14:textId="511062B3" w:rsidR="001809A0" w:rsidRPr="001809A0" w:rsidRDefault="00085DBC" w:rsidP="00085DBC">
      <w:pPr>
        <w:ind w:left="1134" w:hanging="567"/>
        <w:rPr>
          <w:rFonts w:ascii="Arial" w:hAnsi="Arial" w:cs="Arial"/>
        </w:rPr>
      </w:pPr>
      <w:r w:rsidRPr="00085DBC">
        <w:rPr>
          <w:rFonts w:ascii="Arial" w:hAnsi="Arial" w:cs="Arial"/>
          <w:b/>
          <w:bCs/>
        </w:rPr>
        <w:t>17.3</w:t>
      </w:r>
      <w:r>
        <w:rPr>
          <w:rFonts w:ascii="Arial" w:hAnsi="Arial" w:cs="Arial"/>
        </w:rPr>
        <w:tab/>
        <w:t>Speeding</w:t>
      </w:r>
      <w:r w:rsidR="006C5BDF">
        <w:rPr>
          <w:rFonts w:ascii="Arial" w:hAnsi="Arial" w:cs="Arial"/>
        </w:rPr>
        <w:t xml:space="preserve">. </w:t>
      </w:r>
      <w:r>
        <w:rPr>
          <w:rFonts w:ascii="Arial" w:hAnsi="Arial" w:cs="Arial"/>
        </w:rPr>
        <w:t xml:space="preserve">Cheshire East was producing a new speeding policy. </w:t>
      </w:r>
      <w:r w:rsidR="001809A0">
        <w:rPr>
          <w:rFonts w:ascii="Arial" w:hAnsi="Arial" w:cs="Arial"/>
        </w:rPr>
        <w:t xml:space="preserve"> </w:t>
      </w:r>
    </w:p>
    <w:p w14:paraId="401E9AF1" w14:textId="77777777" w:rsidR="00AE4D16" w:rsidRPr="00AE4D16" w:rsidRDefault="00AE4D16" w:rsidP="00AE4D16">
      <w:pPr>
        <w:spacing w:before="7"/>
        <w:rPr>
          <w:rFonts w:ascii="Arial" w:eastAsia="Arial" w:hAnsi="Arial" w:cs="Arial"/>
          <w:sz w:val="23"/>
          <w:szCs w:val="23"/>
        </w:rPr>
      </w:pPr>
    </w:p>
    <w:p w14:paraId="712ADC20" w14:textId="39E77BBB" w:rsidR="00AE4D16" w:rsidRPr="00AE4D16" w:rsidRDefault="00AE4D16" w:rsidP="00AE4D16">
      <w:pPr>
        <w:pStyle w:val="Heading2"/>
        <w:ind w:left="184"/>
        <w:rPr>
          <w:rFonts w:ascii="Arial" w:hAnsi="Arial" w:cs="Arial"/>
          <w:b w:val="0"/>
          <w:bCs w:val="0"/>
        </w:rPr>
      </w:pPr>
      <w:bookmarkStart w:id="6" w:name="_Hlk135402252"/>
      <w:r w:rsidRPr="00AE4D16">
        <w:rPr>
          <w:rFonts w:ascii="Arial" w:hAnsi="Arial" w:cs="Arial"/>
        </w:rPr>
        <w:t>1</w:t>
      </w:r>
      <w:r w:rsidR="00736878">
        <w:rPr>
          <w:rFonts w:ascii="Arial" w:hAnsi="Arial" w:cs="Arial"/>
        </w:rPr>
        <w:t xml:space="preserve">8 </w:t>
      </w:r>
      <w:r w:rsidRPr="00AE4D16">
        <w:rPr>
          <w:rFonts w:ascii="Arial" w:hAnsi="Arial" w:cs="Arial"/>
          <w:spacing w:val="-10"/>
        </w:rPr>
        <w:t xml:space="preserve">To confirm the next </w:t>
      </w:r>
      <w:r w:rsidRPr="00AE4D16">
        <w:rPr>
          <w:rFonts w:ascii="Arial" w:hAnsi="Arial" w:cs="Arial"/>
          <w:spacing w:val="-3"/>
        </w:rPr>
        <w:t>Council</w:t>
      </w:r>
      <w:r w:rsidRPr="00AE4D16">
        <w:rPr>
          <w:rFonts w:ascii="Arial" w:hAnsi="Arial" w:cs="Arial"/>
          <w:spacing w:val="-9"/>
        </w:rPr>
        <w:t xml:space="preserve"> </w:t>
      </w:r>
      <w:r w:rsidRPr="00AE4D16">
        <w:rPr>
          <w:rFonts w:ascii="Arial" w:hAnsi="Arial" w:cs="Arial"/>
          <w:spacing w:val="-3"/>
        </w:rPr>
        <w:t>meeting</w:t>
      </w:r>
      <w:r w:rsidRPr="00AE4D16">
        <w:rPr>
          <w:rFonts w:ascii="Arial" w:hAnsi="Arial" w:cs="Arial"/>
          <w:spacing w:val="-5"/>
        </w:rPr>
        <w:t xml:space="preserve"> </w:t>
      </w:r>
      <w:r w:rsidRPr="00AE4D16">
        <w:rPr>
          <w:rFonts w:ascii="Arial" w:hAnsi="Arial" w:cs="Arial"/>
          <w:spacing w:val="-2"/>
        </w:rPr>
        <w:t xml:space="preserve">is: </w:t>
      </w:r>
      <w:bookmarkEnd w:id="4"/>
    </w:p>
    <w:p w14:paraId="144BA9E5" w14:textId="77777777" w:rsidR="00AE4D16" w:rsidRDefault="00AE4D16" w:rsidP="00AE4D16">
      <w:pPr>
        <w:spacing w:before="210"/>
        <w:ind w:left="567"/>
        <w:jc w:val="center"/>
        <w:rPr>
          <w:rFonts w:ascii="Arial" w:eastAsia="Arial" w:hAnsi="Arial"/>
          <w:b/>
          <w:bCs/>
          <w:color w:val="000000" w:themeColor="text1"/>
          <w:spacing w:val="-2"/>
          <w:sz w:val="32"/>
          <w:szCs w:val="32"/>
        </w:rPr>
      </w:pPr>
      <w:bookmarkStart w:id="7" w:name="_Hlk135402386"/>
      <w:r w:rsidRPr="00F8305F">
        <w:rPr>
          <w:rFonts w:ascii="Arial" w:eastAsia="Arial" w:hAnsi="Arial"/>
          <w:b/>
          <w:bCs/>
          <w:color w:val="000000" w:themeColor="text1"/>
          <w:spacing w:val="-2"/>
          <w:sz w:val="32"/>
          <w:szCs w:val="32"/>
        </w:rPr>
        <w:t>Tuesday 12</w:t>
      </w:r>
      <w:r w:rsidRPr="00F8305F">
        <w:rPr>
          <w:rFonts w:ascii="Arial" w:eastAsia="Arial" w:hAnsi="Arial"/>
          <w:b/>
          <w:bCs/>
          <w:color w:val="000000" w:themeColor="text1"/>
          <w:spacing w:val="-2"/>
          <w:sz w:val="32"/>
          <w:szCs w:val="32"/>
          <w:vertAlign w:val="superscript"/>
        </w:rPr>
        <w:t>th</w:t>
      </w:r>
      <w:r w:rsidRPr="00F8305F">
        <w:rPr>
          <w:rFonts w:ascii="Arial" w:eastAsia="Arial" w:hAnsi="Arial"/>
          <w:b/>
          <w:bCs/>
          <w:color w:val="000000" w:themeColor="text1"/>
          <w:spacing w:val="-2"/>
          <w:sz w:val="32"/>
          <w:szCs w:val="32"/>
        </w:rPr>
        <w:t xml:space="preserve"> September 2023 </w:t>
      </w:r>
    </w:p>
    <w:p w14:paraId="32D501D5" w14:textId="109B2A39" w:rsidR="001010EA" w:rsidRDefault="00AE4D16" w:rsidP="007F4D15">
      <w:pPr>
        <w:spacing w:before="210"/>
        <w:ind w:left="567"/>
        <w:jc w:val="center"/>
      </w:pPr>
      <w:r w:rsidRPr="00F8305F">
        <w:rPr>
          <w:rFonts w:ascii="Arial" w:hAnsi="Arial" w:cs="Arial"/>
          <w:b/>
          <w:bCs/>
          <w:color w:val="000000" w:themeColor="text1"/>
          <w:spacing w:val="-1"/>
          <w:sz w:val="32"/>
          <w:szCs w:val="32"/>
        </w:rPr>
        <w:t xml:space="preserve">6.30pm </w:t>
      </w:r>
      <w:r w:rsidRPr="00F8305F">
        <w:rPr>
          <w:rFonts w:ascii="Arial" w:hAnsi="Arial" w:cs="Arial"/>
          <w:b/>
          <w:bCs/>
          <w:color w:val="000000" w:themeColor="text1"/>
          <w:sz w:val="32"/>
          <w:szCs w:val="32"/>
        </w:rPr>
        <w:t>at</w:t>
      </w:r>
      <w:r w:rsidRPr="00F8305F">
        <w:rPr>
          <w:rFonts w:ascii="Arial" w:hAnsi="Arial" w:cs="Arial"/>
          <w:b/>
          <w:bCs/>
          <w:color w:val="000000" w:themeColor="text1"/>
          <w:spacing w:val="-2"/>
          <w:sz w:val="32"/>
          <w:szCs w:val="32"/>
        </w:rPr>
        <w:t xml:space="preserve"> </w:t>
      </w:r>
      <w:r w:rsidRPr="00F8305F">
        <w:rPr>
          <w:rFonts w:ascii="Arial" w:hAnsi="Arial" w:cs="Arial"/>
          <w:b/>
          <w:bCs/>
          <w:color w:val="000000" w:themeColor="text1"/>
          <w:spacing w:val="-1"/>
          <w:sz w:val="32"/>
          <w:szCs w:val="32"/>
        </w:rPr>
        <w:t>Nether Alderley</w:t>
      </w:r>
      <w:r w:rsidRPr="00F8305F">
        <w:rPr>
          <w:rFonts w:ascii="Arial" w:hAnsi="Arial" w:cs="Arial"/>
          <w:b/>
          <w:bCs/>
          <w:color w:val="000000" w:themeColor="text1"/>
          <w:spacing w:val="1"/>
          <w:sz w:val="32"/>
          <w:szCs w:val="32"/>
        </w:rPr>
        <w:t xml:space="preserve"> </w:t>
      </w:r>
      <w:r w:rsidRPr="00F8305F">
        <w:rPr>
          <w:rFonts w:ascii="Arial" w:hAnsi="Arial" w:cs="Arial"/>
          <w:b/>
          <w:bCs/>
          <w:color w:val="000000" w:themeColor="text1"/>
          <w:spacing w:val="-1"/>
          <w:sz w:val="32"/>
          <w:szCs w:val="32"/>
        </w:rPr>
        <w:t>Parish</w:t>
      </w:r>
      <w:r w:rsidRPr="00F8305F">
        <w:rPr>
          <w:rFonts w:ascii="Arial" w:hAnsi="Arial" w:cs="Arial"/>
          <w:b/>
          <w:bCs/>
          <w:color w:val="000000" w:themeColor="text1"/>
          <w:spacing w:val="-3"/>
          <w:sz w:val="32"/>
          <w:szCs w:val="32"/>
        </w:rPr>
        <w:t xml:space="preserve"> </w:t>
      </w:r>
      <w:r w:rsidRPr="00F8305F">
        <w:rPr>
          <w:rFonts w:ascii="Arial" w:hAnsi="Arial" w:cs="Arial"/>
          <w:b/>
          <w:bCs/>
          <w:color w:val="000000" w:themeColor="text1"/>
          <w:spacing w:val="-1"/>
          <w:sz w:val="32"/>
          <w:szCs w:val="32"/>
        </w:rPr>
        <w:t>Hall</w:t>
      </w:r>
      <w:r w:rsidRPr="00F8305F">
        <w:rPr>
          <w:rFonts w:ascii="Arial" w:eastAsia="Arial" w:hAnsi="Arial" w:cs="Arial"/>
          <w:color w:val="000000" w:themeColor="text1"/>
          <w:sz w:val="32"/>
          <w:szCs w:val="32"/>
        </w:rPr>
        <w:tab/>
      </w:r>
      <w:bookmarkEnd w:id="1"/>
      <w:bookmarkEnd w:id="3"/>
      <w:bookmarkEnd w:id="5"/>
      <w:bookmarkEnd w:id="6"/>
      <w:bookmarkEnd w:id="7"/>
    </w:p>
    <w:p w14:paraId="0697D24A" w14:textId="77777777" w:rsidR="001010EA" w:rsidRDefault="001010EA" w:rsidP="001010EA"/>
    <w:p w14:paraId="6E96A0F5" w14:textId="77777777" w:rsidR="001010EA" w:rsidRDefault="001010EA" w:rsidP="001010EA"/>
    <w:p w14:paraId="457580CB" w14:textId="77777777" w:rsidR="001010EA" w:rsidRDefault="001010EA" w:rsidP="001010EA"/>
    <w:p w14:paraId="2C991729" w14:textId="77777777" w:rsidR="001010EA" w:rsidRDefault="001010EA" w:rsidP="001010EA"/>
    <w:p w14:paraId="73874EC5" w14:textId="77777777" w:rsidR="001010EA" w:rsidRDefault="001010EA" w:rsidP="001010EA"/>
    <w:p w14:paraId="15A880D4" w14:textId="77777777" w:rsidR="001010EA" w:rsidRDefault="001010EA" w:rsidP="001010EA"/>
    <w:p w14:paraId="0019BAF4" w14:textId="77777777" w:rsidR="001010EA" w:rsidRDefault="001010EA" w:rsidP="001010EA"/>
    <w:p w14:paraId="22E4E1F9" w14:textId="77777777" w:rsidR="001010EA" w:rsidRDefault="001010EA" w:rsidP="001010EA"/>
    <w:p w14:paraId="2A45C3FA" w14:textId="77777777" w:rsidR="001010EA" w:rsidRDefault="001010EA" w:rsidP="001010EA"/>
    <w:p w14:paraId="20F3A820" w14:textId="77777777" w:rsidR="001010EA" w:rsidRDefault="001010EA" w:rsidP="001010EA"/>
    <w:p w14:paraId="159CE277" w14:textId="77777777" w:rsidR="00B82251" w:rsidRDefault="00B82251" w:rsidP="001010EA">
      <w:pPr>
        <w:pStyle w:val="Heading1"/>
        <w:spacing w:before="41"/>
        <w:rPr>
          <w:rFonts w:ascii="Arial" w:hAnsi="Arial" w:cs="Arial"/>
          <w:color w:val="000000" w:themeColor="text1"/>
        </w:rPr>
      </w:pPr>
      <w:bookmarkStart w:id="8" w:name="_Hlk135402649"/>
    </w:p>
    <w:p w14:paraId="6842B6BB" w14:textId="77777777" w:rsidR="00B82251" w:rsidRDefault="00B82251" w:rsidP="001010EA">
      <w:pPr>
        <w:pStyle w:val="Heading1"/>
        <w:spacing w:before="41"/>
        <w:rPr>
          <w:rFonts w:ascii="Arial" w:hAnsi="Arial" w:cs="Arial"/>
          <w:color w:val="000000" w:themeColor="text1"/>
        </w:rPr>
      </w:pPr>
    </w:p>
    <w:p w14:paraId="7576F193" w14:textId="77777777" w:rsidR="00B82251" w:rsidRDefault="00B82251" w:rsidP="001010EA">
      <w:pPr>
        <w:pStyle w:val="Heading1"/>
        <w:spacing w:before="41"/>
        <w:rPr>
          <w:rFonts w:ascii="Arial" w:hAnsi="Arial" w:cs="Arial"/>
          <w:color w:val="000000" w:themeColor="text1"/>
        </w:rPr>
      </w:pPr>
    </w:p>
    <w:p w14:paraId="02E753AE" w14:textId="77777777" w:rsidR="00B82251" w:rsidRDefault="00B82251" w:rsidP="001010EA">
      <w:pPr>
        <w:pStyle w:val="Heading1"/>
        <w:spacing w:before="41"/>
        <w:rPr>
          <w:rFonts w:ascii="Arial" w:hAnsi="Arial" w:cs="Arial"/>
          <w:color w:val="000000" w:themeColor="text1"/>
        </w:rPr>
      </w:pPr>
    </w:p>
    <w:p w14:paraId="3790BEB7" w14:textId="77777777" w:rsidR="00B82251" w:rsidRDefault="00B82251" w:rsidP="001010EA">
      <w:pPr>
        <w:pStyle w:val="Heading1"/>
        <w:spacing w:before="41"/>
        <w:rPr>
          <w:rFonts w:ascii="Arial" w:hAnsi="Arial" w:cs="Arial"/>
          <w:color w:val="000000" w:themeColor="text1"/>
        </w:rPr>
      </w:pPr>
    </w:p>
    <w:p w14:paraId="305A8ADC" w14:textId="77777777" w:rsidR="00B82251" w:rsidRDefault="00B82251" w:rsidP="001010EA">
      <w:pPr>
        <w:pStyle w:val="Heading1"/>
        <w:spacing w:before="41"/>
        <w:rPr>
          <w:rFonts w:ascii="Arial" w:hAnsi="Arial" w:cs="Arial"/>
          <w:color w:val="000000" w:themeColor="text1"/>
        </w:rPr>
      </w:pPr>
    </w:p>
    <w:p w14:paraId="0D62CACA" w14:textId="77777777" w:rsidR="00B82251" w:rsidRDefault="00B82251" w:rsidP="001010EA">
      <w:pPr>
        <w:pStyle w:val="Heading1"/>
        <w:spacing w:before="41"/>
        <w:rPr>
          <w:rFonts w:ascii="Arial" w:hAnsi="Arial" w:cs="Arial"/>
          <w:color w:val="000000" w:themeColor="text1"/>
        </w:rPr>
      </w:pPr>
    </w:p>
    <w:p w14:paraId="049CA0F5" w14:textId="77777777" w:rsidR="00B82251" w:rsidRDefault="00B82251" w:rsidP="001010EA">
      <w:pPr>
        <w:pStyle w:val="Heading1"/>
        <w:spacing w:before="41"/>
        <w:rPr>
          <w:rFonts w:ascii="Arial" w:hAnsi="Arial" w:cs="Arial"/>
          <w:color w:val="000000" w:themeColor="text1"/>
        </w:rPr>
      </w:pPr>
    </w:p>
    <w:p w14:paraId="72196BAA" w14:textId="77777777" w:rsidR="00B82251" w:rsidRDefault="00B82251" w:rsidP="001010EA">
      <w:pPr>
        <w:pStyle w:val="Heading1"/>
        <w:spacing w:before="41"/>
        <w:rPr>
          <w:rFonts w:ascii="Arial" w:hAnsi="Arial" w:cs="Arial"/>
          <w:color w:val="000000" w:themeColor="text1"/>
        </w:rPr>
      </w:pPr>
    </w:p>
    <w:p w14:paraId="76CCAC01" w14:textId="6BF79F9A" w:rsidR="001010EA" w:rsidRDefault="001010EA" w:rsidP="00B82251">
      <w:pPr>
        <w:pStyle w:val="Heading1"/>
        <w:spacing w:before="41"/>
        <w:ind w:left="1619" w:hanging="1619"/>
        <w:rPr>
          <w:rFonts w:ascii="Arial" w:hAnsi="Arial" w:cs="Arial"/>
          <w:b w:val="0"/>
          <w:bCs w:val="0"/>
          <w:color w:val="000000" w:themeColor="text1"/>
        </w:rPr>
      </w:pPr>
      <w:r w:rsidRPr="00DD6C53">
        <w:rPr>
          <w:rFonts w:ascii="Arial" w:hAnsi="Arial" w:cs="Arial"/>
          <w:color w:val="000000" w:themeColor="text1"/>
        </w:rPr>
        <w:lastRenderedPageBreak/>
        <w:t>APPENDIX</w:t>
      </w:r>
      <w:r w:rsidRPr="00DD6C53">
        <w:rPr>
          <w:rFonts w:ascii="Arial" w:hAnsi="Arial" w:cs="Arial"/>
          <w:color w:val="000000" w:themeColor="text1"/>
          <w:spacing w:val="-37"/>
        </w:rPr>
        <w:t xml:space="preserve"> </w:t>
      </w:r>
      <w:r w:rsidRPr="00DD6C53">
        <w:rPr>
          <w:rFonts w:ascii="Arial" w:hAnsi="Arial" w:cs="Arial"/>
          <w:color w:val="000000" w:themeColor="text1"/>
        </w:rPr>
        <w:t>A</w:t>
      </w:r>
    </w:p>
    <w:p w14:paraId="24EF93A8" w14:textId="77777777" w:rsidR="001010EA" w:rsidRPr="00AB4497" w:rsidRDefault="001010EA" w:rsidP="001010EA"/>
    <w:p w14:paraId="16006016" w14:textId="0DA41352" w:rsidR="001010EA" w:rsidRDefault="001010EA" w:rsidP="001010EA">
      <w:pPr>
        <w:ind w:left="425" w:right="720"/>
        <w:jc w:val="center"/>
        <w:rPr>
          <w:rFonts w:ascii="Arial"/>
          <w:b/>
          <w:spacing w:val="24"/>
          <w:w w:val="99"/>
          <w:sz w:val="32"/>
        </w:rPr>
      </w:pPr>
      <w:r>
        <w:rPr>
          <w:rFonts w:ascii="Arial"/>
          <w:b/>
          <w:sz w:val="32"/>
        </w:rPr>
        <w:t>Alderley</w:t>
      </w:r>
      <w:r>
        <w:rPr>
          <w:rFonts w:ascii="Arial"/>
          <w:b/>
          <w:spacing w:val="-25"/>
          <w:sz w:val="32"/>
        </w:rPr>
        <w:t xml:space="preserve"> </w:t>
      </w:r>
      <w:r>
        <w:rPr>
          <w:rFonts w:ascii="Arial"/>
          <w:b/>
          <w:sz w:val="32"/>
        </w:rPr>
        <w:t>Parish</w:t>
      </w:r>
      <w:r>
        <w:rPr>
          <w:rFonts w:ascii="Arial"/>
          <w:b/>
          <w:spacing w:val="-28"/>
          <w:sz w:val="32"/>
        </w:rPr>
        <w:t xml:space="preserve"> </w:t>
      </w:r>
      <w:r>
        <w:rPr>
          <w:rFonts w:ascii="Arial"/>
          <w:b/>
          <w:spacing w:val="-1"/>
          <w:sz w:val="32"/>
        </w:rPr>
        <w:t>Council</w:t>
      </w:r>
      <w:r>
        <w:rPr>
          <w:rFonts w:ascii="Arial"/>
          <w:b/>
          <w:spacing w:val="-25"/>
          <w:sz w:val="32"/>
        </w:rPr>
        <w:t xml:space="preserve"> </w:t>
      </w:r>
      <w:r>
        <w:rPr>
          <w:rFonts w:ascii="Arial"/>
          <w:b/>
          <w:sz w:val="32"/>
        </w:rPr>
        <w:t>Meeting</w:t>
      </w:r>
      <w:r>
        <w:rPr>
          <w:rFonts w:ascii="Arial"/>
          <w:b/>
          <w:spacing w:val="24"/>
          <w:w w:val="99"/>
          <w:sz w:val="32"/>
        </w:rPr>
        <w:t xml:space="preserve"> </w:t>
      </w:r>
    </w:p>
    <w:p w14:paraId="2772ED7B" w14:textId="77777777" w:rsidR="001010EA" w:rsidRDefault="001010EA" w:rsidP="001010EA">
      <w:pPr>
        <w:ind w:left="425" w:right="720"/>
        <w:jc w:val="center"/>
        <w:rPr>
          <w:rFonts w:ascii="Arial" w:eastAsia="Arial" w:hAnsi="Arial" w:cs="Arial"/>
          <w:sz w:val="32"/>
          <w:szCs w:val="32"/>
        </w:rPr>
      </w:pPr>
      <w:r>
        <w:rPr>
          <w:rFonts w:ascii="Arial"/>
          <w:b/>
          <w:sz w:val="32"/>
        </w:rPr>
        <w:t>Tuesday</w:t>
      </w:r>
      <w:r>
        <w:rPr>
          <w:rFonts w:ascii="Arial"/>
          <w:b/>
          <w:spacing w:val="-23"/>
          <w:sz w:val="32"/>
        </w:rPr>
        <w:t xml:space="preserve"> 8</w:t>
      </w:r>
      <w:r w:rsidRPr="00E35038">
        <w:rPr>
          <w:rFonts w:ascii="Arial"/>
          <w:b/>
          <w:spacing w:val="-23"/>
          <w:sz w:val="32"/>
          <w:vertAlign w:val="superscript"/>
        </w:rPr>
        <w:t>th</w:t>
      </w:r>
      <w:r>
        <w:rPr>
          <w:rFonts w:ascii="Arial"/>
          <w:b/>
          <w:spacing w:val="-23"/>
          <w:sz w:val="32"/>
        </w:rPr>
        <w:t xml:space="preserve"> August </w:t>
      </w:r>
      <w:r>
        <w:rPr>
          <w:rFonts w:ascii="Arial"/>
          <w:b/>
          <w:sz w:val="32"/>
        </w:rPr>
        <w:t>2023</w:t>
      </w:r>
    </w:p>
    <w:p w14:paraId="7F0D5814" w14:textId="77777777" w:rsidR="001010EA" w:rsidRDefault="001010EA" w:rsidP="001010EA">
      <w:pPr>
        <w:pStyle w:val="Heading2"/>
        <w:spacing w:before="69" w:after="160"/>
        <w:ind w:left="0"/>
        <w:rPr>
          <w:spacing w:val="-3"/>
        </w:rPr>
      </w:pPr>
    </w:p>
    <w:p w14:paraId="3DF8F3A6" w14:textId="77777777" w:rsidR="001010EA" w:rsidRPr="00B82251" w:rsidRDefault="001010EA" w:rsidP="001010EA">
      <w:pPr>
        <w:pStyle w:val="Heading2"/>
        <w:spacing w:before="69" w:after="320"/>
        <w:ind w:left="0"/>
        <w:rPr>
          <w:rFonts w:ascii="Arial" w:hAnsi="Arial" w:cs="Arial"/>
          <w:spacing w:val="-3"/>
        </w:rPr>
      </w:pPr>
      <w:r w:rsidRPr="00B82251">
        <w:rPr>
          <w:rFonts w:ascii="Arial" w:hAnsi="Arial" w:cs="Arial"/>
          <w:spacing w:val="-3"/>
        </w:rPr>
        <w:t>Schedule</w:t>
      </w:r>
      <w:r w:rsidRPr="00B82251">
        <w:rPr>
          <w:rFonts w:ascii="Arial" w:hAnsi="Arial" w:cs="Arial"/>
          <w:spacing w:val="-9"/>
        </w:rPr>
        <w:t xml:space="preserve"> </w:t>
      </w:r>
      <w:r w:rsidRPr="00B82251">
        <w:rPr>
          <w:rFonts w:ascii="Arial" w:hAnsi="Arial" w:cs="Arial"/>
          <w:spacing w:val="-1"/>
        </w:rPr>
        <w:t>of</w:t>
      </w:r>
      <w:r w:rsidRPr="00B82251">
        <w:rPr>
          <w:rFonts w:ascii="Arial" w:hAnsi="Arial" w:cs="Arial"/>
          <w:spacing w:val="-8"/>
        </w:rPr>
        <w:t xml:space="preserve"> </w:t>
      </w:r>
      <w:r w:rsidRPr="00B82251">
        <w:rPr>
          <w:rFonts w:ascii="Arial" w:hAnsi="Arial" w:cs="Arial"/>
          <w:spacing w:val="-3"/>
        </w:rPr>
        <w:t>Receipts</w:t>
      </w:r>
      <w:r w:rsidRPr="00B82251">
        <w:rPr>
          <w:rFonts w:ascii="Arial" w:hAnsi="Arial" w:cs="Arial"/>
          <w:spacing w:val="-8"/>
        </w:rPr>
        <w:t xml:space="preserve"> </w:t>
      </w:r>
      <w:r w:rsidRPr="00B82251">
        <w:rPr>
          <w:rFonts w:ascii="Arial" w:hAnsi="Arial" w:cs="Arial"/>
        </w:rPr>
        <w:t>and</w:t>
      </w:r>
      <w:r w:rsidRPr="00B82251">
        <w:rPr>
          <w:rFonts w:ascii="Arial" w:hAnsi="Arial" w:cs="Arial"/>
          <w:spacing w:val="-5"/>
        </w:rPr>
        <w:t xml:space="preserve"> </w:t>
      </w:r>
      <w:r w:rsidRPr="00B82251">
        <w:rPr>
          <w:rFonts w:ascii="Arial" w:hAnsi="Arial" w:cs="Arial"/>
          <w:spacing w:val="-3"/>
        </w:rPr>
        <w:t>Payments</w:t>
      </w:r>
    </w:p>
    <w:p w14:paraId="12A7EEDD" w14:textId="1EEBFE7D" w:rsidR="001010EA" w:rsidRPr="00B82251" w:rsidRDefault="001010EA" w:rsidP="001010EA">
      <w:pPr>
        <w:rPr>
          <w:rFonts w:ascii="Arial" w:eastAsia="Arial" w:hAnsi="Arial" w:cs="Arial"/>
          <w:u w:val="single"/>
        </w:rPr>
      </w:pPr>
      <w:r w:rsidRPr="00B82251">
        <w:rPr>
          <w:rFonts w:ascii="Arial" w:hAnsi="Arial" w:cs="Arial"/>
          <w:b/>
          <w:spacing w:val="-1"/>
        </w:rPr>
        <w:t>A1.</w:t>
      </w:r>
      <w:r w:rsidRPr="00B82251">
        <w:rPr>
          <w:rFonts w:ascii="Arial" w:hAnsi="Arial" w:cs="Arial"/>
          <w:b/>
          <w:spacing w:val="-7"/>
        </w:rPr>
        <w:t xml:space="preserve"> </w:t>
      </w:r>
      <w:r w:rsidRPr="00B82251">
        <w:rPr>
          <w:rFonts w:ascii="Arial" w:hAnsi="Arial" w:cs="Arial"/>
          <w:b/>
          <w:spacing w:val="-1"/>
          <w:u w:val="thick" w:color="000000"/>
        </w:rPr>
        <w:t>Receipt</w:t>
      </w:r>
      <w:r w:rsidRPr="00B82251">
        <w:rPr>
          <w:rFonts w:ascii="Arial" w:hAnsi="Arial" w:cs="Arial"/>
          <w:b/>
          <w:spacing w:val="-10"/>
          <w:u w:val="thick" w:color="000000"/>
        </w:rPr>
        <w:t xml:space="preserve"> </w:t>
      </w:r>
      <w:r w:rsidRPr="00B82251">
        <w:rPr>
          <w:rFonts w:ascii="Arial" w:hAnsi="Arial" w:cs="Arial"/>
          <w:b/>
          <w:spacing w:val="-1"/>
          <w:u w:val="thick" w:color="000000"/>
        </w:rPr>
        <w:t>of</w:t>
      </w:r>
      <w:r w:rsidRPr="00B82251">
        <w:rPr>
          <w:rFonts w:ascii="Arial" w:hAnsi="Arial" w:cs="Arial"/>
          <w:b/>
          <w:spacing w:val="-8"/>
          <w:u w:val="thick" w:color="000000"/>
        </w:rPr>
        <w:t xml:space="preserve"> </w:t>
      </w:r>
      <w:r w:rsidRPr="00B82251">
        <w:rPr>
          <w:rFonts w:ascii="Arial" w:hAnsi="Arial" w:cs="Arial"/>
          <w:b/>
          <w:spacing w:val="-3"/>
          <w:u w:val="thick" w:color="000000"/>
        </w:rPr>
        <w:t>Income</w:t>
      </w:r>
      <w:r w:rsidRPr="00B82251">
        <w:rPr>
          <w:rFonts w:ascii="Arial" w:hAnsi="Arial" w:cs="Arial"/>
          <w:b/>
          <w:spacing w:val="-3"/>
        </w:rPr>
        <w:t xml:space="preserve"> - </w:t>
      </w:r>
      <w:r w:rsidRPr="00B82251">
        <w:rPr>
          <w:rFonts w:ascii="Arial" w:hAnsi="Arial" w:cs="Arial"/>
          <w:bCs/>
          <w:spacing w:val="-3"/>
        </w:rPr>
        <w:t>Month of July 2023</w:t>
      </w:r>
    </w:p>
    <w:p w14:paraId="4F8359AB" w14:textId="77777777" w:rsidR="001010EA" w:rsidRPr="00B82251" w:rsidRDefault="001010EA" w:rsidP="001010EA">
      <w:pPr>
        <w:spacing w:before="6"/>
        <w:rPr>
          <w:rFonts w:ascii="Arial" w:eastAsia="Arial" w:hAnsi="Arial" w:cs="Arial"/>
          <w:b/>
          <w:bCs/>
          <w:sz w:val="14"/>
          <w:szCs w:val="14"/>
        </w:rPr>
      </w:pPr>
    </w:p>
    <w:p w14:paraId="7D13D699" w14:textId="77777777" w:rsidR="001010EA" w:rsidRPr="00B82251" w:rsidRDefault="001010EA" w:rsidP="001010EA">
      <w:pPr>
        <w:spacing w:before="9" w:after="60"/>
        <w:ind w:firstLine="425"/>
        <w:rPr>
          <w:rFonts w:ascii="Arial" w:eastAsia="Arial" w:hAnsi="Arial" w:cs="Arial"/>
          <w:color w:val="000000" w:themeColor="text1"/>
          <w:u w:val="single"/>
        </w:rPr>
      </w:pPr>
      <w:r w:rsidRPr="00B82251">
        <w:rPr>
          <w:rFonts w:ascii="Arial" w:eastAsia="Arial" w:hAnsi="Arial" w:cs="Arial"/>
          <w:color w:val="000000" w:themeColor="text1"/>
          <w:u w:val="single"/>
        </w:rPr>
        <w:t>Current Account</w:t>
      </w:r>
    </w:p>
    <w:p w14:paraId="7D1CB7D8" w14:textId="77777777" w:rsidR="001010EA" w:rsidRPr="00B82251" w:rsidRDefault="001010EA" w:rsidP="001010EA">
      <w:pPr>
        <w:spacing w:before="9" w:after="120"/>
        <w:ind w:firstLine="425"/>
        <w:rPr>
          <w:rFonts w:ascii="Arial" w:hAnsi="Arial" w:cs="Arial"/>
          <w:spacing w:val="-1"/>
        </w:rPr>
      </w:pPr>
      <w:r w:rsidRPr="00B82251">
        <w:rPr>
          <w:rFonts w:ascii="Arial" w:eastAsia="Arial" w:hAnsi="Arial" w:cs="Arial"/>
          <w:color w:val="000000" w:themeColor="text1"/>
        </w:rPr>
        <w:t xml:space="preserve">Nil </w:t>
      </w:r>
    </w:p>
    <w:p w14:paraId="51C5DADF" w14:textId="77777777" w:rsidR="001010EA" w:rsidRPr="00B82251" w:rsidRDefault="001010EA" w:rsidP="001010EA">
      <w:pPr>
        <w:spacing w:before="9" w:after="60"/>
        <w:ind w:firstLine="425"/>
        <w:rPr>
          <w:rFonts w:ascii="Arial" w:hAnsi="Arial" w:cs="Arial"/>
          <w:spacing w:val="-1"/>
        </w:rPr>
      </w:pPr>
      <w:r w:rsidRPr="00B82251">
        <w:rPr>
          <w:rFonts w:ascii="Arial" w:hAnsi="Arial" w:cs="Arial"/>
          <w:spacing w:val="-1"/>
          <w:u w:val="single"/>
        </w:rPr>
        <w:t>Reserve Account</w:t>
      </w:r>
      <w:r w:rsidRPr="00B82251">
        <w:rPr>
          <w:rFonts w:ascii="Arial" w:hAnsi="Arial" w:cs="Arial"/>
          <w:spacing w:val="-1"/>
        </w:rPr>
        <w:t xml:space="preserve">. </w:t>
      </w:r>
    </w:p>
    <w:p w14:paraId="2E6A6B2A" w14:textId="77777777" w:rsidR="001010EA" w:rsidRPr="00B82251" w:rsidRDefault="001010EA" w:rsidP="001010EA">
      <w:pPr>
        <w:spacing w:before="9" w:after="120"/>
        <w:ind w:left="1417" w:hanging="992"/>
        <w:rPr>
          <w:rFonts w:ascii="Arial" w:hAnsi="Arial" w:cs="Arial"/>
          <w:spacing w:val="-1"/>
        </w:rPr>
      </w:pPr>
      <w:r w:rsidRPr="00B82251">
        <w:rPr>
          <w:rFonts w:ascii="Arial" w:hAnsi="Arial" w:cs="Arial"/>
          <w:spacing w:val="-1"/>
        </w:rPr>
        <w:t>£28.24 Interest 31</w:t>
      </w:r>
      <w:r w:rsidRPr="00B82251">
        <w:rPr>
          <w:rFonts w:ascii="Arial" w:hAnsi="Arial" w:cs="Arial"/>
          <w:spacing w:val="-1"/>
          <w:vertAlign w:val="superscript"/>
        </w:rPr>
        <w:t>st</w:t>
      </w:r>
      <w:r w:rsidRPr="00B82251">
        <w:rPr>
          <w:rFonts w:ascii="Arial" w:hAnsi="Arial" w:cs="Arial"/>
          <w:spacing w:val="-1"/>
        </w:rPr>
        <w:t xml:space="preserve"> July 2023 </w:t>
      </w:r>
    </w:p>
    <w:p w14:paraId="439DEF0B" w14:textId="77777777" w:rsidR="001010EA" w:rsidRPr="00C55E14" w:rsidRDefault="001010EA" w:rsidP="001010EA">
      <w:pPr>
        <w:spacing w:before="9" w:after="240"/>
        <w:ind w:left="1417" w:hanging="992"/>
        <w:rPr>
          <w:rFonts w:ascii="Arial" w:hAnsi="Arial"/>
          <w:color w:val="000000" w:themeColor="text1"/>
          <w:spacing w:val="-1"/>
        </w:rPr>
      </w:pPr>
      <w:r w:rsidRPr="00C55E14">
        <w:rPr>
          <w:rFonts w:ascii="Arial" w:hAnsi="Arial"/>
          <w:color w:val="000000" w:themeColor="text1"/>
          <w:spacing w:val="-1"/>
          <w:u w:val="single"/>
        </w:rPr>
        <w:t>Unity Trust Saving</w:t>
      </w:r>
      <w:r w:rsidRPr="00C55E14">
        <w:rPr>
          <w:rFonts w:ascii="Arial" w:hAnsi="Arial"/>
          <w:color w:val="000000" w:themeColor="text1"/>
          <w:spacing w:val="-1"/>
        </w:rPr>
        <w:t>s Account £20,000 transfer from Current Account (Ch</w:t>
      </w:r>
      <w:r>
        <w:rPr>
          <w:rFonts w:ascii="Arial" w:hAnsi="Arial"/>
          <w:color w:val="000000" w:themeColor="text1"/>
          <w:spacing w:val="-1"/>
        </w:rPr>
        <w:t xml:space="preserve"> No.1686 July Council</w:t>
      </w:r>
      <w:r w:rsidRPr="00C55E14">
        <w:rPr>
          <w:rFonts w:ascii="Arial" w:hAnsi="Arial"/>
          <w:color w:val="000000" w:themeColor="text1"/>
          <w:spacing w:val="-1"/>
        </w:rPr>
        <w:t>)</w:t>
      </w:r>
    </w:p>
    <w:p w14:paraId="1CE84919" w14:textId="77777777" w:rsidR="001010EA" w:rsidRPr="00224B7B" w:rsidRDefault="001010EA" w:rsidP="001010EA">
      <w:pPr>
        <w:pStyle w:val="Heading2"/>
        <w:spacing w:before="120"/>
        <w:ind w:left="0"/>
        <w:rPr>
          <w:rFonts w:ascii="Arial" w:hAnsi="Arial" w:cs="Arial"/>
          <w:b w:val="0"/>
          <w:bCs w:val="0"/>
        </w:rPr>
      </w:pPr>
      <w:r w:rsidRPr="00224B7B">
        <w:rPr>
          <w:rFonts w:ascii="Arial" w:hAnsi="Arial" w:cs="Arial"/>
          <w:spacing w:val="-1"/>
        </w:rPr>
        <w:t>A2.</w:t>
      </w:r>
      <w:r w:rsidRPr="00224B7B">
        <w:rPr>
          <w:rFonts w:ascii="Arial" w:hAnsi="Arial" w:cs="Arial"/>
          <w:spacing w:val="-7"/>
        </w:rPr>
        <w:t xml:space="preserve"> </w:t>
      </w:r>
      <w:r w:rsidRPr="00224B7B">
        <w:rPr>
          <w:rFonts w:ascii="Arial" w:hAnsi="Arial" w:cs="Arial"/>
          <w:spacing w:val="-2"/>
          <w:u w:val="thick" w:color="000000"/>
        </w:rPr>
        <w:t>Invoices</w:t>
      </w:r>
      <w:r w:rsidRPr="00224B7B">
        <w:rPr>
          <w:rFonts w:ascii="Arial" w:hAnsi="Arial" w:cs="Arial"/>
          <w:spacing w:val="-6"/>
          <w:u w:val="thick" w:color="000000"/>
        </w:rPr>
        <w:t xml:space="preserve"> </w:t>
      </w:r>
      <w:r w:rsidRPr="00224B7B">
        <w:rPr>
          <w:rFonts w:ascii="Arial" w:hAnsi="Arial" w:cs="Arial"/>
          <w:spacing w:val="-3"/>
          <w:u w:val="thick" w:color="000000"/>
        </w:rPr>
        <w:t>for</w:t>
      </w:r>
      <w:r w:rsidRPr="00224B7B">
        <w:rPr>
          <w:rFonts w:ascii="Arial" w:hAnsi="Arial" w:cs="Arial"/>
          <w:spacing w:val="-7"/>
          <w:u w:val="thick" w:color="000000"/>
        </w:rPr>
        <w:t xml:space="preserve"> </w:t>
      </w:r>
      <w:r w:rsidRPr="00224B7B">
        <w:rPr>
          <w:rFonts w:ascii="Arial" w:hAnsi="Arial" w:cs="Arial"/>
          <w:spacing w:val="-3"/>
          <w:u w:val="thick" w:color="000000"/>
        </w:rPr>
        <w:t>payment</w:t>
      </w:r>
    </w:p>
    <w:p w14:paraId="1648FE3B" w14:textId="77777777" w:rsidR="001010EA" w:rsidRPr="00224B7B" w:rsidRDefault="001010EA" w:rsidP="001010EA">
      <w:pPr>
        <w:spacing w:before="5"/>
        <w:rPr>
          <w:rFonts w:ascii="Arial" w:eastAsia="Arial" w:hAnsi="Arial" w:cs="Arial"/>
          <w:b/>
          <w:bCs/>
          <w:sz w:val="21"/>
          <w:szCs w:val="21"/>
        </w:rPr>
      </w:pPr>
    </w:p>
    <w:tbl>
      <w:tblPr>
        <w:tblW w:w="10758" w:type="dxa"/>
        <w:tblInd w:w="-142" w:type="dxa"/>
        <w:tblLayout w:type="fixed"/>
        <w:tblCellMar>
          <w:left w:w="0" w:type="dxa"/>
          <w:right w:w="0" w:type="dxa"/>
        </w:tblCellMar>
        <w:tblLook w:val="01E0" w:firstRow="1" w:lastRow="1" w:firstColumn="1" w:lastColumn="1" w:noHBand="0" w:noVBand="0"/>
      </w:tblPr>
      <w:tblGrid>
        <w:gridCol w:w="993"/>
        <w:gridCol w:w="425"/>
        <w:gridCol w:w="1843"/>
        <w:gridCol w:w="1275"/>
        <w:gridCol w:w="1418"/>
        <w:gridCol w:w="2269"/>
        <w:gridCol w:w="1418"/>
        <w:gridCol w:w="1117"/>
      </w:tblGrid>
      <w:tr w:rsidR="001010EA" w14:paraId="7F8E13C1" w14:textId="77777777" w:rsidTr="000715B8">
        <w:trPr>
          <w:trHeight w:hRule="exact" w:val="675"/>
        </w:trPr>
        <w:tc>
          <w:tcPr>
            <w:tcW w:w="993" w:type="dxa"/>
            <w:tcBorders>
              <w:top w:val="nil"/>
              <w:left w:val="nil"/>
              <w:bottom w:val="nil"/>
              <w:right w:val="nil"/>
            </w:tcBorders>
          </w:tcPr>
          <w:p w14:paraId="094DCF1D" w14:textId="77777777" w:rsidR="001010EA" w:rsidRDefault="001010EA" w:rsidP="000715B8">
            <w:pPr>
              <w:pStyle w:val="TableParagraph"/>
              <w:spacing w:before="33"/>
              <w:ind w:left="142"/>
              <w:rPr>
                <w:rFonts w:ascii="Arial" w:eastAsia="Arial" w:hAnsi="Arial" w:cs="Arial"/>
              </w:rPr>
            </w:pPr>
            <w:r>
              <w:rPr>
                <w:rFonts w:ascii="Arial"/>
                <w:b/>
                <w:spacing w:val="-1"/>
              </w:rPr>
              <w:t>Ch.</w:t>
            </w:r>
            <w:r>
              <w:rPr>
                <w:rFonts w:ascii="Arial"/>
                <w:b/>
                <w:spacing w:val="-2"/>
              </w:rPr>
              <w:t xml:space="preserve"> No.</w:t>
            </w:r>
          </w:p>
        </w:tc>
        <w:tc>
          <w:tcPr>
            <w:tcW w:w="425" w:type="dxa"/>
            <w:tcBorders>
              <w:top w:val="nil"/>
              <w:left w:val="nil"/>
              <w:bottom w:val="nil"/>
              <w:right w:val="nil"/>
            </w:tcBorders>
          </w:tcPr>
          <w:p w14:paraId="090F4F6D" w14:textId="77777777" w:rsidR="001010EA" w:rsidRDefault="001010EA" w:rsidP="000715B8"/>
        </w:tc>
        <w:tc>
          <w:tcPr>
            <w:tcW w:w="1843" w:type="dxa"/>
            <w:tcBorders>
              <w:top w:val="nil"/>
              <w:left w:val="nil"/>
              <w:bottom w:val="nil"/>
              <w:right w:val="nil"/>
            </w:tcBorders>
          </w:tcPr>
          <w:p w14:paraId="2B66AB71" w14:textId="77777777" w:rsidR="001010EA" w:rsidRDefault="001010EA" w:rsidP="000715B8">
            <w:pPr>
              <w:pStyle w:val="TableParagraph"/>
              <w:spacing w:before="33"/>
              <w:ind w:left="77"/>
              <w:rPr>
                <w:rFonts w:ascii="Arial" w:eastAsia="Arial" w:hAnsi="Arial" w:cs="Arial"/>
              </w:rPr>
            </w:pPr>
            <w:r>
              <w:rPr>
                <w:rFonts w:ascii="Arial"/>
                <w:b/>
              </w:rPr>
              <w:t>Provider</w:t>
            </w:r>
          </w:p>
        </w:tc>
        <w:tc>
          <w:tcPr>
            <w:tcW w:w="1275" w:type="dxa"/>
            <w:tcBorders>
              <w:top w:val="nil"/>
              <w:left w:val="nil"/>
              <w:bottom w:val="nil"/>
              <w:right w:val="nil"/>
            </w:tcBorders>
          </w:tcPr>
          <w:p w14:paraId="1CCBD349" w14:textId="77777777" w:rsidR="001010EA" w:rsidRDefault="001010EA" w:rsidP="000715B8">
            <w:pPr>
              <w:pStyle w:val="TableParagraph"/>
              <w:spacing w:before="32"/>
              <w:ind w:left="196" w:hanging="196"/>
              <w:rPr>
                <w:rFonts w:ascii="Arial" w:eastAsia="Arial" w:hAnsi="Arial" w:cs="Arial"/>
              </w:rPr>
            </w:pPr>
            <w:r>
              <w:rPr>
                <w:rFonts w:ascii="Arial"/>
                <w:b/>
                <w:spacing w:val="-2"/>
              </w:rPr>
              <w:t>Total</w:t>
            </w:r>
            <w:r>
              <w:rPr>
                <w:rFonts w:ascii="Arial"/>
                <w:b/>
                <w:spacing w:val="-3"/>
              </w:rPr>
              <w:t xml:space="preserve"> Cost</w:t>
            </w:r>
          </w:p>
        </w:tc>
        <w:tc>
          <w:tcPr>
            <w:tcW w:w="1418" w:type="dxa"/>
            <w:tcBorders>
              <w:top w:val="nil"/>
              <w:left w:val="nil"/>
              <w:bottom w:val="nil"/>
              <w:right w:val="nil"/>
            </w:tcBorders>
          </w:tcPr>
          <w:p w14:paraId="52756B10" w14:textId="77777777" w:rsidR="001010EA" w:rsidRDefault="001010EA" w:rsidP="000715B8">
            <w:pPr>
              <w:pStyle w:val="TableParagraph"/>
              <w:spacing w:before="32"/>
              <w:ind w:left="174" w:right="358"/>
              <w:rPr>
                <w:rFonts w:ascii="Arial" w:eastAsia="Arial" w:hAnsi="Arial" w:cs="Arial"/>
              </w:rPr>
            </w:pPr>
            <w:r>
              <w:rPr>
                <w:rFonts w:ascii="Arial"/>
                <w:b/>
                <w:spacing w:val="-3"/>
              </w:rPr>
              <w:t>Net</w:t>
            </w:r>
            <w:r>
              <w:rPr>
                <w:rFonts w:ascii="Arial"/>
                <w:b/>
              </w:rPr>
              <w:t xml:space="preserve"> </w:t>
            </w:r>
            <w:r>
              <w:rPr>
                <w:rFonts w:ascii="Arial"/>
                <w:b/>
                <w:spacing w:val="-3"/>
              </w:rPr>
              <w:t>of</w:t>
            </w:r>
            <w:r>
              <w:rPr>
                <w:rFonts w:ascii="Arial"/>
                <w:b/>
                <w:spacing w:val="20"/>
              </w:rPr>
              <w:t xml:space="preserve"> </w:t>
            </w:r>
            <w:r>
              <w:rPr>
                <w:rFonts w:ascii="Arial"/>
                <w:b/>
                <w:spacing w:val="-1"/>
              </w:rPr>
              <w:t>VAT</w:t>
            </w:r>
          </w:p>
        </w:tc>
        <w:tc>
          <w:tcPr>
            <w:tcW w:w="2269" w:type="dxa"/>
            <w:tcBorders>
              <w:top w:val="nil"/>
              <w:left w:val="nil"/>
              <w:bottom w:val="nil"/>
              <w:right w:val="nil"/>
            </w:tcBorders>
          </w:tcPr>
          <w:p w14:paraId="7D9932F4" w14:textId="77777777" w:rsidR="001010EA" w:rsidRDefault="001010EA" w:rsidP="000715B8">
            <w:pPr>
              <w:pStyle w:val="TableParagraph"/>
              <w:spacing w:before="32"/>
              <w:ind w:left="111"/>
              <w:rPr>
                <w:rFonts w:ascii="Arial" w:eastAsia="Arial" w:hAnsi="Arial" w:cs="Arial"/>
              </w:rPr>
            </w:pPr>
            <w:r>
              <w:rPr>
                <w:rFonts w:ascii="Arial"/>
                <w:b/>
                <w:spacing w:val="-3"/>
              </w:rPr>
              <w:t>Service</w:t>
            </w:r>
            <w:r>
              <w:rPr>
                <w:rFonts w:ascii="Arial"/>
                <w:b/>
                <w:spacing w:val="-4"/>
              </w:rPr>
              <w:t xml:space="preserve"> </w:t>
            </w:r>
            <w:r>
              <w:rPr>
                <w:rFonts w:ascii="Arial"/>
                <w:b/>
                <w:spacing w:val="-3"/>
              </w:rPr>
              <w:t>Provided</w:t>
            </w:r>
          </w:p>
        </w:tc>
        <w:tc>
          <w:tcPr>
            <w:tcW w:w="1418" w:type="dxa"/>
            <w:tcBorders>
              <w:top w:val="nil"/>
              <w:left w:val="nil"/>
              <w:bottom w:val="nil"/>
              <w:right w:val="nil"/>
            </w:tcBorders>
          </w:tcPr>
          <w:p w14:paraId="7944BB4A" w14:textId="77777777" w:rsidR="001010EA" w:rsidRDefault="001010EA" w:rsidP="000715B8">
            <w:pPr>
              <w:pStyle w:val="TableParagraph"/>
              <w:spacing w:before="33"/>
              <w:ind w:left="268"/>
              <w:rPr>
                <w:rFonts w:ascii="Arial" w:eastAsia="Arial" w:hAnsi="Arial" w:cs="Arial"/>
              </w:rPr>
            </w:pPr>
            <w:r>
              <w:rPr>
                <w:rFonts w:ascii="Arial"/>
                <w:b/>
                <w:spacing w:val="-1"/>
              </w:rPr>
              <w:t>VAT</w:t>
            </w:r>
          </w:p>
        </w:tc>
        <w:tc>
          <w:tcPr>
            <w:tcW w:w="1117" w:type="dxa"/>
            <w:tcBorders>
              <w:top w:val="nil"/>
              <w:left w:val="nil"/>
              <w:bottom w:val="nil"/>
              <w:right w:val="nil"/>
            </w:tcBorders>
          </w:tcPr>
          <w:p w14:paraId="5CD20170" w14:textId="77777777" w:rsidR="001010EA" w:rsidRDefault="001010EA" w:rsidP="000715B8">
            <w:pPr>
              <w:pStyle w:val="TableParagraph"/>
              <w:spacing w:before="33"/>
              <w:ind w:left="165"/>
              <w:rPr>
                <w:rFonts w:ascii="Arial" w:eastAsia="Arial" w:hAnsi="Arial" w:cs="Arial"/>
              </w:rPr>
            </w:pPr>
            <w:r>
              <w:rPr>
                <w:rFonts w:ascii="Arial"/>
                <w:b/>
              </w:rPr>
              <w:t>Power</w:t>
            </w:r>
          </w:p>
        </w:tc>
      </w:tr>
      <w:tr w:rsidR="001010EA" w14:paraId="470AE9F4" w14:textId="77777777" w:rsidTr="000715B8">
        <w:trPr>
          <w:trHeight w:hRule="exact" w:val="978"/>
        </w:trPr>
        <w:tc>
          <w:tcPr>
            <w:tcW w:w="993" w:type="dxa"/>
            <w:tcBorders>
              <w:top w:val="nil"/>
              <w:left w:val="nil"/>
              <w:bottom w:val="nil"/>
              <w:right w:val="nil"/>
            </w:tcBorders>
          </w:tcPr>
          <w:p w14:paraId="0898CCCD" w14:textId="77777777" w:rsidR="001010EA" w:rsidRDefault="001010EA" w:rsidP="000715B8">
            <w:pPr>
              <w:pStyle w:val="TableParagraph"/>
              <w:spacing w:before="28"/>
              <w:ind w:left="142"/>
              <w:rPr>
                <w:rFonts w:ascii="Arial" w:eastAsia="Arial" w:hAnsi="Arial" w:cs="Arial"/>
                <w:color w:val="000000" w:themeColor="text1"/>
              </w:rPr>
            </w:pPr>
            <w:r>
              <w:rPr>
                <w:rFonts w:ascii="Arial" w:eastAsia="Arial" w:hAnsi="Arial" w:cs="Arial"/>
                <w:color w:val="000000" w:themeColor="text1"/>
              </w:rPr>
              <w:t xml:space="preserve">Ch </w:t>
            </w:r>
            <w:r w:rsidRPr="00D14E7B">
              <w:rPr>
                <w:rFonts w:ascii="Arial" w:eastAsia="Arial" w:hAnsi="Arial" w:cs="Arial"/>
                <w:b/>
                <w:bCs/>
              </w:rPr>
              <w:t>1692</w:t>
            </w:r>
          </w:p>
        </w:tc>
        <w:tc>
          <w:tcPr>
            <w:tcW w:w="425" w:type="dxa"/>
            <w:tcBorders>
              <w:top w:val="nil"/>
              <w:left w:val="nil"/>
              <w:bottom w:val="nil"/>
              <w:right w:val="nil"/>
            </w:tcBorders>
          </w:tcPr>
          <w:p w14:paraId="68F58759" w14:textId="77777777" w:rsidR="001010EA" w:rsidRDefault="001010EA" w:rsidP="000715B8"/>
        </w:tc>
        <w:tc>
          <w:tcPr>
            <w:tcW w:w="1843" w:type="dxa"/>
            <w:tcBorders>
              <w:top w:val="nil"/>
              <w:left w:val="nil"/>
              <w:bottom w:val="nil"/>
              <w:right w:val="nil"/>
            </w:tcBorders>
          </w:tcPr>
          <w:p w14:paraId="2E5647FC" w14:textId="77777777" w:rsidR="001010EA" w:rsidRDefault="001010EA" w:rsidP="000715B8">
            <w:pPr>
              <w:pStyle w:val="TableParagraph"/>
              <w:spacing w:before="42"/>
              <w:ind w:left="77" w:right="283"/>
              <w:rPr>
                <w:rFonts w:ascii="Arial"/>
                <w:spacing w:val="-1"/>
              </w:rPr>
            </w:pPr>
            <w:r>
              <w:rPr>
                <w:rFonts w:ascii="Arial"/>
                <w:spacing w:val="-1"/>
              </w:rPr>
              <w:t>David Naylor Parish Clerk</w:t>
            </w:r>
          </w:p>
        </w:tc>
        <w:tc>
          <w:tcPr>
            <w:tcW w:w="1275" w:type="dxa"/>
            <w:tcBorders>
              <w:top w:val="nil"/>
              <w:left w:val="nil"/>
              <w:bottom w:val="nil"/>
              <w:right w:val="nil"/>
            </w:tcBorders>
          </w:tcPr>
          <w:p w14:paraId="3F14628B" w14:textId="77777777" w:rsidR="001010EA" w:rsidRPr="00361C31" w:rsidRDefault="001010EA" w:rsidP="000715B8">
            <w:pPr>
              <w:pStyle w:val="TableParagraph"/>
              <w:spacing w:before="28"/>
              <w:ind w:left="91"/>
              <w:rPr>
                <w:rFonts w:ascii="Arial" w:eastAsia="Arial" w:hAnsi="Arial" w:cs="Arial"/>
                <w:color w:val="000000" w:themeColor="text1"/>
              </w:rPr>
            </w:pPr>
            <w:r w:rsidRPr="00361C31">
              <w:rPr>
                <w:rFonts w:ascii="Arial" w:eastAsia="Arial" w:hAnsi="Arial" w:cs="Arial"/>
                <w:color w:val="000000" w:themeColor="text1"/>
              </w:rPr>
              <w:t>£660.91</w:t>
            </w:r>
          </w:p>
        </w:tc>
        <w:tc>
          <w:tcPr>
            <w:tcW w:w="1418" w:type="dxa"/>
            <w:tcBorders>
              <w:top w:val="nil"/>
              <w:left w:val="nil"/>
              <w:bottom w:val="nil"/>
              <w:right w:val="nil"/>
            </w:tcBorders>
          </w:tcPr>
          <w:p w14:paraId="0C1539BA" w14:textId="77777777" w:rsidR="001010EA" w:rsidRPr="00361C31" w:rsidRDefault="001010EA" w:rsidP="000715B8">
            <w:pPr>
              <w:pStyle w:val="TableParagraph"/>
              <w:spacing w:before="42"/>
              <w:ind w:left="106"/>
              <w:rPr>
                <w:rFonts w:ascii="Arial" w:eastAsia="Arial" w:hAnsi="Arial" w:cs="Arial"/>
                <w:color w:val="000000" w:themeColor="text1"/>
              </w:rPr>
            </w:pPr>
            <w:r w:rsidRPr="00361C31">
              <w:rPr>
                <w:rFonts w:ascii="Arial" w:eastAsia="Arial" w:hAnsi="Arial" w:cs="Arial"/>
                <w:color w:val="000000" w:themeColor="text1"/>
              </w:rPr>
              <w:t>£651.43</w:t>
            </w:r>
          </w:p>
        </w:tc>
        <w:tc>
          <w:tcPr>
            <w:tcW w:w="2269" w:type="dxa"/>
            <w:tcBorders>
              <w:top w:val="nil"/>
              <w:left w:val="nil"/>
              <w:bottom w:val="nil"/>
              <w:right w:val="nil"/>
            </w:tcBorders>
          </w:tcPr>
          <w:p w14:paraId="25545622" w14:textId="77777777" w:rsidR="001010EA" w:rsidRPr="00361C31" w:rsidRDefault="001010EA" w:rsidP="000715B8">
            <w:pPr>
              <w:pStyle w:val="TableParagraph"/>
              <w:spacing w:before="40" w:line="226" w:lineRule="auto"/>
              <w:ind w:left="125" w:right="-2"/>
              <w:rPr>
                <w:rFonts w:ascii="Arial" w:eastAsia="Arial" w:hAnsi="Arial" w:cs="Arial"/>
                <w:color w:val="000000" w:themeColor="text1"/>
              </w:rPr>
            </w:pPr>
            <w:r w:rsidRPr="00361C31">
              <w:rPr>
                <w:rFonts w:ascii="Arial" w:eastAsia="Arial" w:hAnsi="Arial" w:cs="Arial"/>
                <w:color w:val="000000" w:themeColor="text1"/>
              </w:rPr>
              <w:t xml:space="preserve">Clerks Salary and Expenses July August payment  </w:t>
            </w:r>
          </w:p>
        </w:tc>
        <w:tc>
          <w:tcPr>
            <w:tcW w:w="1418" w:type="dxa"/>
            <w:tcBorders>
              <w:top w:val="nil"/>
              <w:left w:val="nil"/>
              <w:bottom w:val="nil"/>
              <w:right w:val="nil"/>
            </w:tcBorders>
          </w:tcPr>
          <w:p w14:paraId="2F792DB8" w14:textId="77777777" w:rsidR="001010EA" w:rsidRPr="00361C31" w:rsidRDefault="001010EA" w:rsidP="000715B8">
            <w:pPr>
              <w:pStyle w:val="TableParagraph"/>
              <w:spacing w:before="28"/>
              <w:ind w:left="268" w:right="-256"/>
              <w:rPr>
                <w:rFonts w:ascii="Arial" w:eastAsia="Arial" w:hAnsi="Arial" w:cs="Arial"/>
                <w:color w:val="000000" w:themeColor="text1"/>
              </w:rPr>
            </w:pPr>
            <w:r w:rsidRPr="00361C31">
              <w:rPr>
                <w:rFonts w:ascii="Arial" w:eastAsia="Arial" w:hAnsi="Arial" w:cs="Arial"/>
                <w:color w:val="000000" w:themeColor="text1"/>
              </w:rPr>
              <w:t>£9.48</w:t>
            </w:r>
          </w:p>
        </w:tc>
        <w:tc>
          <w:tcPr>
            <w:tcW w:w="1117" w:type="dxa"/>
            <w:tcBorders>
              <w:top w:val="nil"/>
              <w:left w:val="nil"/>
              <w:bottom w:val="nil"/>
              <w:right w:val="nil"/>
            </w:tcBorders>
          </w:tcPr>
          <w:p w14:paraId="56DBBDBD" w14:textId="77777777" w:rsidR="001010EA" w:rsidRPr="008F1D50" w:rsidRDefault="001010EA" w:rsidP="000715B8">
            <w:pPr>
              <w:pStyle w:val="TableParagraph"/>
              <w:spacing w:before="42"/>
              <w:ind w:left="148"/>
              <w:rPr>
                <w:rFonts w:ascii="Arial" w:eastAsia="Arial" w:hAnsi="Arial" w:cs="Arial"/>
                <w:color w:val="000000" w:themeColor="text1"/>
              </w:rPr>
            </w:pPr>
            <w:r w:rsidRPr="00CB69B7">
              <w:rPr>
                <w:rFonts w:ascii="Arial" w:eastAsia="Arial" w:hAnsi="Arial" w:cs="Arial"/>
                <w:color w:val="000000" w:themeColor="text1"/>
              </w:rPr>
              <w:t>H</w:t>
            </w:r>
          </w:p>
        </w:tc>
      </w:tr>
      <w:tr w:rsidR="001010EA" w14:paraId="66A61E2C" w14:textId="77777777" w:rsidTr="000715B8">
        <w:trPr>
          <w:trHeight w:hRule="exact" w:val="932"/>
        </w:trPr>
        <w:tc>
          <w:tcPr>
            <w:tcW w:w="993" w:type="dxa"/>
            <w:tcBorders>
              <w:top w:val="nil"/>
              <w:left w:val="nil"/>
              <w:bottom w:val="nil"/>
              <w:right w:val="nil"/>
            </w:tcBorders>
          </w:tcPr>
          <w:p w14:paraId="08BE1DDF" w14:textId="77777777" w:rsidR="001010EA" w:rsidRPr="00D14E7B" w:rsidRDefault="001010EA" w:rsidP="000715B8">
            <w:pPr>
              <w:pStyle w:val="TableParagraph"/>
              <w:spacing w:before="28"/>
              <w:ind w:left="142"/>
              <w:rPr>
                <w:rFonts w:ascii="Arial" w:eastAsia="Arial" w:hAnsi="Arial" w:cs="Arial"/>
                <w:b/>
                <w:bCs/>
                <w:color w:val="000000" w:themeColor="text1"/>
              </w:rPr>
            </w:pPr>
            <w:r w:rsidRPr="00D14E7B">
              <w:rPr>
                <w:rFonts w:ascii="Arial" w:eastAsia="Arial" w:hAnsi="Arial" w:cs="Arial"/>
                <w:b/>
                <w:bCs/>
              </w:rPr>
              <w:t>1693</w:t>
            </w:r>
          </w:p>
        </w:tc>
        <w:tc>
          <w:tcPr>
            <w:tcW w:w="425" w:type="dxa"/>
            <w:tcBorders>
              <w:top w:val="nil"/>
              <w:left w:val="nil"/>
              <w:bottom w:val="nil"/>
              <w:right w:val="nil"/>
            </w:tcBorders>
          </w:tcPr>
          <w:p w14:paraId="008C9A87" w14:textId="77777777" w:rsidR="001010EA" w:rsidRDefault="001010EA" w:rsidP="000715B8"/>
        </w:tc>
        <w:tc>
          <w:tcPr>
            <w:tcW w:w="1843" w:type="dxa"/>
            <w:tcBorders>
              <w:top w:val="nil"/>
              <w:left w:val="nil"/>
              <w:bottom w:val="nil"/>
              <w:right w:val="nil"/>
            </w:tcBorders>
          </w:tcPr>
          <w:p w14:paraId="2D10EE75" w14:textId="77777777" w:rsidR="001010EA" w:rsidRDefault="001010EA" w:rsidP="000715B8">
            <w:pPr>
              <w:pStyle w:val="TableParagraph"/>
              <w:spacing w:before="42"/>
              <w:ind w:left="77" w:right="283"/>
              <w:jc w:val="both"/>
              <w:rPr>
                <w:rFonts w:ascii="Arial" w:eastAsia="Arial" w:hAnsi="Arial" w:cs="Arial"/>
              </w:rPr>
            </w:pPr>
            <w:r>
              <w:rPr>
                <w:rFonts w:ascii="Arial"/>
                <w:spacing w:val="-1"/>
              </w:rPr>
              <w:t>HMRC</w:t>
            </w:r>
          </w:p>
        </w:tc>
        <w:tc>
          <w:tcPr>
            <w:tcW w:w="1275" w:type="dxa"/>
            <w:tcBorders>
              <w:top w:val="nil"/>
              <w:left w:val="nil"/>
              <w:bottom w:val="nil"/>
              <w:right w:val="nil"/>
            </w:tcBorders>
          </w:tcPr>
          <w:p w14:paraId="7D98C7EE" w14:textId="77777777" w:rsidR="001010EA" w:rsidRPr="006A6E03" w:rsidRDefault="001010EA" w:rsidP="000715B8">
            <w:pPr>
              <w:pStyle w:val="TableParagraph"/>
              <w:spacing w:before="28"/>
              <w:ind w:left="91"/>
              <w:rPr>
                <w:rFonts w:ascii="Arial" w:eastAsia="Arial" w:hAnsi="Arial" w:cs="Arial"/>
                <w:color w:val="000000" w:themeColor="text1"/>
              </w:rPr>
            </w:pPr>
            <w:r w:rsidRPr="006A6E03">
              <w:rPr>
                <w:rFonts w:ascii="Arial" w:hAnsi="Arial"/>
                <w:color w:val="000000" w:themeColor="text1"/>
                <w:spacing w:val="-2"/>
              </w:rPr>
              <w:t>£383.33</w:t>
            </w:r>
          </w:p>
        </w:tc>
        <w:tc>
          <w:tcPr>
            <w:tcW w:w="1418" w:type="dxa"/>
            <w:tcBorders>
              <w:top w:val="nil"/>
              <w:left w:val="nil"/>
              <w:bottom w:val="nil"/>
              <w:right w:val="nil"/>
            </w:tcBorders>
          </w:tcPr>
          <w:p w14:paraId="693B0176" w14:textId="77777777" w:rsidR="001010EA" w:rsidRPr="006A6E03" w:rsidRDefault="001010EA" w:rsidP="000715B8">
            <w:pPr>
              <w:pStyle w:val="TableParagraph"/>
              <w:spacing w:before="42"/>
              <w:ind w:left="106"/>
              <w:rPr>
                <w:rFonts w:ascii="Arial" w:eastAsia="Arial" w:hAnsi="Arial" w:cs="Arial"/>
                <w:color w:val="000000" w:themeColor="text1"/>
              </w:rPr>
            </w:pPr>
            <w:r w:rsidRPr="006A6E03">
              <w:rPr>
                <w:rFonts w:ascii="Arial" w:eastAsia="Arial" w:hAnsi="Arial" w:cs="Arial"/>
                <w:color w:val="000000" w:themeColor="text1"/>
              </w:rPr>
              <w:t>£383.33</w:t>
            </w:r>
          </w:p>
        </w:tc>
        <w:tc>
          <w:tcPr>
            <w:tcW w:w="2269" w:type="dxa"/>
            <w:tcBorders>
              <w:top w:val="nil"/>
              <w:left w:val="nil"/>
              <w:bottom w:val="nil"/>
              <w:right w:val="nil"/>
            </w:tcBorders>
          </w:tcPr>
          <w:p w14:paraId="17B4082D" w14:textId="77777777" w:rsidR="001010EA" w:rsidRDefault="001010EA" w:rsidP="000715B8">
            <w:pPr>
              <w:pStyle w:val="TableParagraph"/>
              <w:spacing w:before="40" w:line="226" w:lineRule="auto"/>
              <w:ind w:left="125" w:right="297"/>
              <w:rPr>
                <w:rFonts w:ascii="Arial" w:eastAsia="Arial" w:hAnsi="Arial" w:cs="Arial"/>
              </w:rPr>
            </w:pPr>
            <w:r>
              <w:rPr>
                <w:rFonts w:ascii="Arial"/>
              </w:rPr>
              <w:t xml:space="preserve">Tax/NI for July August Payment </w:t>
            </w:r>
          </w:p>
        </w:tc>
        <w:tc>
          <w:tcPr>
            <w:tcW w:w="1418" w:type="dxa"/>
            <w:tcBorders>
              <w:top w:val="nil"/>
              <w:left w:val="nil"/>
              <w:bottom w:val="nil"/>
              <w:right w:val="nil"/>
            </w:tcBorders>
          </w:tcPr>
          <w:p w14:paraId="70AA66EF" w14:textId="77777777" w:rsidR="001010EA" w:rsidRDefault="001010EA" w:rsidP="000715B8">
            <w:pPr>
              <w:pStyle w:val="TableParagraph"/>
              <w:spacing w:before="28"/>
              <w:ind w:left="268"/>
              <w:rPr>
                <w:rFonts w:ascii="Arial" w:eastAsia="Arial" w:hAnsi="Arial" w:cs="Arial"/>
              </w:rPr>
            </w:pPr>
            <w:r>
              <w:rPr>
                <w:rFonts w:ascii="Arial"/>
              </w:rPr>
              <w:t>£</w:t>
            </w:r>
            <w:r w:rsidRPr="00C55E14">
              <w:rPr>
                <w:rFonts w:ascii="Arial"/>
                <w:color w:val="000000" w:themeColor="text1"/>
              </w:rPr>
              <w:t>0.00</w:t>
            </w:r>
          </w:p>
        </w:tc>
        <w:tc>
          <w:tcPr>
            <w:tcW w:w="1117" w:type="dxa"/>
            <w:tcBorders>
              <w:top w:val="nil"/>
              <w:left w:val="nil"/>
              <w:bottom w:val="nil"/>
              <w:right w:val="nil"/>
            </w:tcBorders>
          </w:tcPr>
          <w:p w14:paraId="543BCEB1" w14:textId="77777777" w:rsidR="001010EA" w:rsidRDefault="001010EA" w:rsidP="000715B8">
            <w:pPr>
              <w:pStyle w:val="TableParagraph"/>
              <w:spacing w:before="42"/>
              <w:ind w:left="148"/>
              <w:rPr>
                <w:rFonts w:ascii="Arial"/>
              </w:rPr>
            </w:pPr>
            <w:r>
              <w:rPr>
                <w:rFonts w:ascii="Arial"/>
              </w:rPr>
              <w:t>H</w:t>
            </w:r>
          </w:p>
          <w:p w14:paraId="15753D7C" w14:textId="77777777" w:rsidR="001010EA" w:rsidRDefault="001010EA" w:rsidP="000715B8">
            <w:pPr>
              <w:pStyle w:val="TableParagraph"/>
              <w:spacing w:before="42"/>
              <w:ind w:left="148"/>
              <w:rPr>
                <w:rFonts w:ascii="Arial"/>
              </w:rPr>
            </w:pPr>
          </w:p>
          <w:p w14:paraId="4DC48813" w14:textId="77777777" w:rsidR="001010EA" w:rsidRDefault="001010EA" w:rsidP="000715B8">
            <w:pPr>
              <w:pStyle w:val="TableParagraph"/>
              <w:spacing w:before="42"/>
              <w:ind w:left="148"/>
              <w:rPr>
                <w:rFonts w:ascii="Arial"/>
              </w:rPr>
            </w:pPr>
          </w:p>
          <w:p w14:paraId="07A52C6E" w14:textId="77777777" w:rsidR="001010EA" w:rsidRDefault="001010EA" w:rsidP="000715B8">
            <w:pPr>
              <w:pStyle w:val="TableParagraph"/>
              <w:spacing w:before="42"/>
              <w:ind w:left="148"/>
              <w:rPr>
                <w:rFonts w:ascii="Arial" w:eastAsia="Arial" w:hAnsi="Arial" w:cs="Arial"/>
              </w:rPr>
            </w:pPr>
          </w:p>
        </w:tc>
      </w:tr>
      <w:tr w:rsidR="001010EA" w14:paraId="5CEAC47D" w14:textId="77777777" w:rsidTr="000715B8">
        <w:trPr>
          <w:trHeight w:hRule="exact" w:val="47"/>
        </w:trPr>
        <w:tc>
          <w:tcPr>
            <w:tcW w:w="993" w:type="dxa"/>
            <w:tcBorders>
              <w:top w:val="nil"/>
              <w:left w:val="nil"/>
              <w:bottom w:val="nil"/>
              <w:right w:val="nil"/>
            </w:tcBorders>
          </w:tcPr>
          <w:p w14:paraId="0DE07041" w14:textId="77777777" w:rsidR="001010EA" w:rsidRDefault="001010EA" w:rsidP="000715B8">
            <w:pPr>
              <w:pStyle w:val="TableParagraph"/>
              <w:spacing w:before="28"/>
              <w:ind w:left="230"/>
              <w:rPr>
                <w:rFonts w:ascii="Arial" w:eastAsia="Arial" w:hAnsi="Arial" w:cs="Arial"/>
                <w:color w:val="000000" w:themeColor="text1"/>
              </w:rPr>
            </w:pPr>
            <w:r>
              <w:rPr>
                <w:rFonts w:ascii="Arial" w:eastAsia="Arial" w:hAnsi="Arial" w:cs="Arial"/>
                <w:color w:val="000000" w:themeColor="text1"/>
              </w:rPr>
              <w:t>1</w:t>
            </w:r>
          </w:p>
        </w:tc>
        <w:tc>
          <w:tcPr>
            <w:tcW w:w="425" w:type="dxa"/>
            <w:tcBorders>
              <w:top w:val="nil"/>
              <w:left w:val="nil"/>
              <w:bottom w:val="nil"/>
              <w:right w:val="nil"/>
            </w:tcBorders>
          </w:tcPr>
          <w:p w14:paraId="763F2129" w14:textId="77777777" w:rsidR="001010EA" w:rsidRDefault="001010EA" w:rsidP="000715B8"/>
        </w:tc>
        <w:tc>
          <w:tcPr>
            <w:tcW w:w="1843" w:type="dxa"/>
            <w:tcBorders>
              <w:top w:val="nil"/>
              <w:left w:val="nil"/>
              <w:bottom w:val="nil"/>
              <w:right w:val="nil"/>
            </w:tcBorders>
          </w:tcPr>
          <w:p w14:paraId="6EE820E5" w14:textId="77777777" w:rsidR="001010EA" w:rsidRDefault="001010EA" w:rsidP="000715B8">
            <w:pPr>
              <w:pStyle w:val="TableParagraph"/>
              <w:spacing w:before="42"/>
              <w:ind w:left="77" w:right="283"/>
              <w:jc w:val="both"/>
              <w:rPr>
                <w:rFonts w:ascii="Arial"/>
                <w:spacing w:val="-1"/>
              </w:rPr>
            </w:pPr>
          </w:p>
        </w:tc>
        <w:tc>
          <w:tcPr>
            <w:tcW w:w="1275" w:type="dxa"/>
            <w:tcBorders>
              <w:top w:val="nil"/>
              <w:left w:val="nil"/>
              <w:bottom w:val="nil"/>
              <w:right w:val="nil"/>
            </w:tcBorders>
          </w:tcPr>
          <w:p w14:paraId="5A42ECE6" w14:textId="77777777" w:rsidR="001010EA" w:rsidRPr="00CE6190" w:rsidRDefault="001010EA" w:rsidP="000715B8">
            <w:pPr>
              <w:pStyle w:val="TableParagraph"/>
              <w:spacing w:before="28"/>
              <w:ind w:left="91"/>
              <w:rPr>
                <w:rFonts w:ascii="Arial" w:hAnsi="Arial"/>
                <w:spacing w:val="-2"/>
              </w:rPr>
            </w:pPr>
          </w:p>
        </w:tc>
        <w:tc>
          <w:tcPr>
            <w:tcW w:w="1418" w:type="dxa"/>
            <w:tcBorders>
              <w:top w:val="nil"/>
              <w:left w:val="nil"/>
              <w:bottom w:val="nil"/>
              <w:right w:val="nil"/>
            </w:tcBorders>
          </w:tcPr>
          <w:p w14:paraId="54870932" w14:textId="77777777" w:rsidR="001010EA" w:rsidRPr="00CE6190" w:rsidRDefault="001010EA" w:rsidP="000715B8">
            <w:pPr>
              <w:pStyle w:val="TableParagraph"/>
              <w:spacing w:before="42"/>
              <w:ind w:left="106"/>
              <w:rPr>
                <w:rFonts w:ascii="Arial" w:eastAsia="Arial" w:hAnsi="Arial" w:cs="Arial"/>
              </w:rPr>
            </w:pPr>
          </w:p>
        </w:tc>
        <w:tc>
          <w:tcPr>
            <w:tcW w:w="2269" w:type="dxa"/>
            <w:tcBorders>
              <w:top w:val="nil"/>
              <w:left w:val="nil"/>
              <w:bottom w:val="nil"/>
              <w:right w:val="nil"/>
            </w:tcBorders>
          </w:tcPr>
          <w:p w14:paraId="5B78B49B" w14:textId="77777777" w:rsidR="001010EA" w:rsidRDefault="001010EA" w:rsidP="000715B8">
            <w:pPr>
              <w:pStyle w:val="TableParagraph"/>
              <w:spacing w:before="40" w:line="226" w:lineRule="auto"/>
              <w:ind w:left="125" w:right="297"/>
              <w:rPr>
                <w:rFonts w:ascii="Arial"/>
              </w:rPr>
            </w:pPr>
          </w:p>
        </w:tc>
        <w:tc>
          <w:tcPr>
            <w:tcW w:w="1418" w:type="dxa"/>
            <w:tcBorders>
              <w:top w:val="nil"/>
              <w:left w:val="nil"/>
              <w:bottom w:val="nil"/>
              <w:right w:val="nil"/>
            </w:tcBorders>
          </w:tcPr>
          <w:p w14:paraId="40B5784C" w14:textId="77777777" w:rsidR="001010EA" w:rsidRPr="00033158" w:rsidRDefault="001010EA" w:rsidP="000715B8">
            <w:pPr>
              <w:pStyle w:val="TableParagraph"/>
              <w:spacing w:before="28"/>
              <w:ind w:left="268"/>
              <w:rPr>
                <w:rFonts w:ascii="Arial"/>
              </w:rPr>
            </w:pPr>
          </w:p>
        </w:tc>
        <w:tc>
          <w:tcPr>
            <w:tcW w:w="1117" w:type="dxa"/>
            <w:tcBorders>
              <w:top w:val="nil"/>
              <w:left w:val="nil"/>
              <w:bottom w:val="nil"/>
              <w:right w:val="nil"/>
            </w:tcBorders>
          </w:tcPr>
          <w:p w14:paraId="0CD4DB39" w14:textId="77777777" w:rsidR="001010EA" w:rsidRDefault="001010EA" w:rsidP="000715B8">
            <w:pPr>
              <w:pStyle w:val="TableParagraph"/>
              <w:spacing w:before="42"/>
              <w:ind w:left="148"/>
              <w:rPr>
                <w:rFonts w:ascii="Arial"/>
              </w:rPr>
            </w:pPr>
          </w:p>
        </w:tc>
      </w:tr>
    </w:tbl>
    <w:p w14:paraId="3580E4C0" w14:textId="77777777" w:rsidR="001010EA" w:rsidRDefault="001010EA" w:rsidP="001010EA">
      <w:pPr>
        <w:ind w:left="620" w:hanging="620"/>
        <w:rPr>
          <w:rFonts w:ascii="Arial" w:eastAsia="Arial" w:hAnsi="Arial" w:cs="Arial"/>
        </w:rPr>
      </w:pPr>
      <w:r>
        <w:rPr>
          <w:rFonts w:ascii="Arial"/>
          <w:b/>
          <w:spacing w:val="-1"/>
        </w:rPr>
        <w:t>A3.</w:t>
      </w:r>
      <w:r>
        <w:rPr>
          <w:rFonts w:ascii="Arial"/>
          <w:b/>
          <w:spacing w:val="-2"/>
        </w:rPr>
        <w:t xml:space="preserve"> </w:t>
      </w:r>
      <w:r>
        <w:rPr>
          <w:rFonts w:ascii="Arial"/>
          <w:b/>
          <w:spacing w:val="-2"/>
          <w:u w:val="thick" w:color="000000"/>
        </w:rPr>
        <w:t>Direct</w:t>
      </w:r>
      <w:r>
        <w:rPr>
          <w:rFonts w:ascii="Arial"/>
          <w:b/>
          <w:spacing w:val="-6"/>
          <w:u w:val="thick" w:color="000000"/>
        </w:rPr>
        <w:t xml:space="preserve"> </w:t>
      </w:r>
      <w:r>
        <w:rPr>
          <w:rFonts w:ascii="Arial"/>
          <w:b/>
          <w:spacing w:val="-2"/>
          <w:u w:val="thick" w:color="000000"/>
        </w:rPr>
        <w:t>Debits/Standing</w:t>
      </w:r>
      <w:r>
        <w:rPr>
          <w:rFonts w:ascii="Arial"/>
          <w:b/>
          <w:spacing w:val="-4"/>
          <w:u w:val="thick" w:color="000000"/>
        </w:rPr>
        <w:t xml:space="preserve"> </w:t>
      </w:r>
      <w:r>
        <w:rPr>
          <w:rFonts w:ascii="Arial"/>
          <w:b/>
          <w:spacing w:val="-3"/>
          <w:u w:val="thick" w:color="000000"/>
        </w:rPr>
        <w:t>Orders</w:t>
      </w:r>
      <w:r>
        <w:rPr>
          <w:rFonts w:ascii="Arial"/>
          <w:b/>
          <w:spacing w:val="-4"/>
          <w:u w:val="thick" w:color="000000"/>
        </w:rPr>
        <w:t xml:space="preserve"> </w:t>
      </w:r>
      <w:r>
        <w:rPr>
          <w:rFonts w:ascii="Arial"/>
          <w:b/>
          <w:spacing w:val="-3"/>
          <w:u w:val="thick" w:color="000000"/>
        </w:rPr>
        <w:t>for</w:t>
      </w:r>
      <w:r>
        <w:rPr>
          <w:rFonts w:ascii="Arial"/>
          <w:b/>
          <w:spacing w:val="-5"/>
          <w:u w:val="thick" w:color="000000"/>
        </w:rPr>
        <w:t xml:space="preserve"> </w:t>
      </w:r>
      <w:proofErr w:type="gramStart"/>
      <w:r>
        <w:rPr>
          <w:rFonts w:ascii="Arial"/>
          <w:b/>
          <w:spacing w:val="-2"/>
          <w:u w:val="thick" w:color="000000"/>
        </w:rPr>
        <w:t>approval</w:t>
      </w:r>
      <w:proofErr w:type="gramEnd"/>
    </w:p>
    <w:p w14:paraId="2CD45E76" w14:textId="77777777" w:rsidR="001010EA" w:rsidRDefault="001010EA" w:rsidP="001010EA">
      <w:pPr>
        <w:spacing w:before="5"/>
        <w:rPr>
          <w:rFonts w:ascii="Arial" w:eastAsia="Arial" w:hAnsi="Arial" w:cs="Arial"/>
          <w:b/>
          <w:bCs/>
          <w:sz w:val="21"/>
          <w:szCs w:val="21"/>
        </w:rPr>
      </w:pPr>
    </w:p>
    <w:tbl>
      <w:tblPr>
        <w:tblW w:w="10100" w:type="dxa"/>
        <w:tblInd w:w="-142" w:type="dxa"/>
        <w:tblLayout w:type="fixed"/>
        <w:tblCellMar>
          <w:left w:w="0" w:type="dxa"/>
          <w:right w:w="0" w:type="dxa"/>
        </w:tblCellMar>
        <w:tblLook w:val="01E0" w:firstRow="1" w:lastRow="1" w:firstColumn="1" w:lastColumn="1" w:noHBand="0" w:noVBand="0"/>
      </w:tblPr>
      <w:tblGrid>
        <w:gridCol w:w="1859"/>
        <w:gridCol w:w="1260"/>
        <w:gridCol w:w="1463"/>
        <w:gridCol w:w="3385"/>
        <w:gridCol w:w="1080"/>
        <w:gridCol w:w="1053"/>
      </w:tblGrid>
      <w:tr w:rsidR="001010EA" w14:paraId="6244C57A" w14:textId="77777777" w:rsidTr="000715B8">
        <w:trPr>
          <w:trHeight w:hRule="exact" w:val="903"/>
        </w:trPr>
        <w:tc>
          <w:tcPr>
            <w:tcW w:w="1859" w:type="dxa"/>
            <w:tcBorders>
              <w:top w:val="nil"/>
              <w:left w:val="nil"/>
              <w:bottom w:val="nil"/>
              <w:right w:val="nil"/>
            </w:tcBorders>
          </w:tcPr>
          <w:p w14:paraId="6A389DFF" w14:textId="77777777" w:rsidR="001010EA" w:rsidRDefault="001010EA" w:rsidP="000715B8">
            <w:pPr>
              <w:pStyle w:val="TableParagraph"/>
              <w:spacing w:before="29"/>
              <w:ind w:left="142"/>
              <w:rPr>
                <w:rFonts w:ascii="Arial" w:eastAsia="Arial" w:hAnsi="Arial" w:cs="Arial"/>
              </w:rPr>
            </w:pPr>
            <w:r>
              <w:rPr>
                <w:rFonts w:ascii="Arial"/>
                <w:b/>
              </w:rPr>
              <w:t>Provider</w:t>
            </w:r>
          </w:p>
        </w:tc>
        <w:tc>
          <w:tcPr>
            <w:tcW w:w="1260" w:type="dxa"/>
            <w:tcBorders>
              <w:top w:val="nil"/>
              <w:left w:val="nil"/>
              <w:bottom w:val="nil"/>
              <w:right w:val="nil"/>
            </w:tcBorders>
          </w:tcPr>
          <w:p w14:paraId="19122445" w14:textId="77777777" w:rsidR="001010EA" w:rsidRDefault="001010EA" w:rsidP="000715B8">
            <w:pPr>
              <w:pStyle w:val="TableParagraph"/>
              <w:spacing w:before="29"/>
              <w:ind w:left="194" w:right="396"/>
              <w:rPr>
                <w:rFonts w:ascii="Arial" w:eastAsia="Arial" w:hAnsi="Arial" w:cs="Arial"/>
              </w:rPr>
            </w:pPr>
            <w:r>
              <w:rPr>
                <w:rFonts w:ascii="Arial"/>
                <w:b/>
              </w:rPr>
              <w:t xml:space="preserve">Total </w:t>
            </w:r>
            <w:r>
              <w:rPr>
                <w:rFonts w:ascii="Arial"/>
                <w:b/>
                <w:spacing w:val="-1"/>
              </w:rPr>
              <w:t>Cost</w:t>
            </w:r>
          </w:p>
        </w:tc>
        <w:tc>
          <w:tcPr>
            <w:tcW w:w="1463" w:type="dxa"/>
            <w:tcBorders>
              <w:top w:val="nil"/>
              <w:left w:val="nil"/>
              <w:bottom w:val="nil"/>
              <w:right w:val="nil"/>
            </w:tcBorders>
          </w:tcPr>
          <w:p w14:paraId="68061C5E" w14:textId="77777777" w:rsidR="001010EA" w:rsidRDefault="001010EA" w:rsidP="000715B8">
            <w:pPr>
              <w:pStyle w:val="TableParagraph"/>
              <w:spacing w:before="29"/>
              <w:ind w:left="109"/>
              <w:rPr>
                <w:rFonts w:ascii="Arial" w:eastAsia="Arial" w:hAnsi="Arial" w:cs="Arial"/>
              </w:rPr>
            </w:pPr>
            <w:r>
              <w:rPr>
                <w:rFonts w:ascii="Arial"/>
                <w:b/>
              </w:rPr>
              <w:t>Net of</w:t>
            </w:r>
            <w:r>
              <w:rPr>
                <w:rFonts w:ascii="Arial"/>
                <w:b/>
                <w:spacing w:val="-1"/>
              </w:rPr>
              <w:t xml:space="preserve"> </w:t>
            </w:r>
            <w:r>
              <w:rPr>
                <w:rFonts w:ascii="Arial"/>
                <w:b/>
              </w:rPr>
              <w:t>VAT</w:t>
            </w:r>
          </w:p>
        </w:tc>
        <w:tc>
          <w:tcPr>
            <w:tcW w:w="3385" w:type="dxa"/>
            <w:tcBorders>
              <w:top w:val="nil"/>
              <w:left w:val="nil"/>
              <w:bottom w:val="nil"/>
              <w:right w:val="nil"/>
            </w:tcBorders>
          </w:tcPr>
          <w:p w14:paraId="4D7B2FEB" w14:textId="77777777" w:rsidR="001010EA" w:rsidRDefault="001010EA" w:rsidP="000715B8">
            <w:pPr>
              <w:pStyle w:val="TableParagraph"/>
              <w:spacing w:before="29"/>
              <w:ind w:left="125"/>
              <w:rPr>
                <w:rFonts w:ascii="Arial" w:eastAsia="Arial" w:hAnsi="Arial" w:cs="Arial"/>
              </w:rPr>
            </w:pPr>
            <w:r>
              <w:rPr>
                <w:rFonts w:ascii="Arial"/>
                <w:b/>
                <w:spacing w:val="-2"/>
              </w:rPr>
              <w:t>Service</w:t>
            </w:r>
            <w:r>
              <w:rPr>
                <w:rFonts w:ascii="Arial"/>
                <w:b/>
                <w:spacing w:val="-3"/>
              </w:rPr>
              <w:t xml:space="preserve"> </w:t>
            </w:r>
            <w:r>
              <w:rPr>
                <w:rFonts w:ascii="Arial"/>
                <w:b/>
                <w:spacing w:val="-2"/>
              </w:rPr>
              <w:t>Provided</w:t>
            </w:r>
          </w:p>
        </w:tc>
        <w:tc>
          <w:tcPr>
            <w:tcW w:w="1080" w:type="dxa"/>
            <w:tcBorders>
              <w:top w:val="nil"/>
              <w:left w:val="nil"/>
              <w:bottom w:val="nil"/>
              <w:right w:val="nil"/>
            </w:tcBorders>
          </w:tcPr>
          <w:p w14:paraId="09EA282F" w14:textId="77777777" w:rsidR="001010EA" w:rsidRDefault="001010EA" w:rsidP="000715B8">
            <w:pPr>
              <w:pStyle w:val="TableParagraph"/>
              <w:spacing w:before="29"/>
              <w:ind w:left="62" w:right="-114"/>
              <w:rPr>
                <w:rFonts w:ascii="Arial" w:eastAsia="Arial" w:hAnsi="Arial" w:cs="Arial"/>
              </w:rPr>
            </w:pPr>
            <w:r>
              <w:rPr>
                <w:rFonts w:ascii="Arial"/>
                <w:b/>
              </w:rPr>
              <w:t>VAT</w:t>
            </w:r>
          </w:p>
        </w:tc>
        <w:tc>
          <w:tcPr>
            <w:tcW w:w="1053" w:type="dxa"/>
            <w:tcBorders>
              <w:top w:val="nil"/>
              <w:left w:val="nil"/>
              <w:bottom w:val="nil"/>
              <w:right w:val="nil"/>
            </w:tcBorders>
          </w:tcPr>
          <w:p w14:paraId="7714566F" w14:textId="77777777" w:rsidR="001010EA" w:rsidRDefault="001010EA" w:rsidP="000715B8">
            <w:pPr>
              <w:pStyle w:val="TableParagraph"/>
              <w:spacing w:before="29"/>
              <w:ind w:left="101"/>
              <w:rPr>
                <w:rFonts w:ascii="Arial" w:eastAsia="Arial" w:hAnsi="Arial" w:cs="Arial"/>
              </w:rPr>
            </w:pPr>
            <w:r>
              <w:rPr>
                <w:rFonts w:ascii="Arial"/>
                <w:b/>
              </w:rPr>
              <w:t>Power</w:t>
            </w:r>
          </w:p>
        </w:tc>
      </w:tr>
      <w:tr w:rsidR="001010EA" w14:paraId="2DBB38C1" w14:textId="77777777" w:rsidTr="000715B8">
        <w:trPr>
          <w:trHeight w:hRule="exact" w:val="844"/>
        </w:trPr>
        <w:tc>
          <w:tcPr>
            <w:tcW w:w="1859" w:type="dxa"/>
            <w:tcBorders>
              <w:top w:val="nil"/>
              <w:left w:val="nil"/>
              <w:bottom w:val="nil"/>
              <w:right w:val="nil"/>
            </w:tcBorders>
          </w:tcPr>
          <w:p w14:paraId="0358BB8E" w14:textId="77777777" w:rsidR="001010EA" w:rsidRDefault="001010EA" w:rsidP="000715B8">
            <w:pPr>
              <w:pStyle w:val="TableParagraph"/>
              <w:ind w:left="230" w:right="299"/>
              <w:rPr>
                <w:rFonts w:ascii="Arial" w:eastAsia="Arial" w:hAnsi="Arial" w:cs="Arial"/>
              </w:rPr>
            </w:pPr>
            <w:r w:rsidRPr="00D14E7B">
              <w:rPr>
                <w:rFonts w:ascii="Arial"/>
                <w:b/>
                <w:bCs/>
                <w:spacing w:val="-1"/>
              </w:rPr>
              <w:t>REFUND</w:t>
            </w:r>
            <w:r>
              <w:rPr>
                <w:rFonts w:ascii="Arial"/>
                <w:spacing w:val="-1"/>
              </w:rPr>
              <w:t xml:space="preserve"> Utility  </w:t>
            </w:r>
            <w:r>
              <w:rPr>
                <w:rFonts w:ascii="Arial"/>
                <w:spacing w:val="23"/>
              </w:rPr>
              <w:t xml:space="preserve"> W</w:t>
            </w:r>
            <w:r>
              <w:rPr>
                <w:rFonts w:ascii="Arial"/>
                <w:spacing w:val="-2"/>
              </w:rPr>
              <w:t>arehouse</w:t>
            </w:r>
          </w:p>
        </w:tc>
        <w:tc>
          <w:tcPr>
            <w:tcW w:w="1260" w:type="dxa"/>
            <w:tcBorders>
              <w:top w:val="nil"/>
              <w:left w:val="nil"/>
              <w:bottom w:val="nil"/>
              <w:right w:val="nil"/>
            </w:tcBorders>
          </w:tcPr>
          <w:p w14:paraId="7E1FEF14" w14:textId="77777777" w:rsidR="001010EA" w:rsidRPr="00E35038" w:rsidRDefault="001010EA" w:rsidP="000715B8">
            <w:pPr>
              <w:pStyle w:val="TableParagraph"/>
              <w:spacing w:line="256" w:lineRule="exact"/>
              <w:ind w:left="126" w:right="-232" w:hanging="283"/>
              <w:jc w:val="center"/>
              <w:rPr>
                <w:rFonts w:ascii="Arial" w:eastAsia="Arial" w:hAnsi="Arial" w:cs="Arial"/>
                <w:color w:val="FF0000"/>
              </w:rPr>
            </w:pPr>
            <w:r w:rsidRPr="00235D87">
              <w:rPr>
                <w:rFonts w:ascii="Arial" w:hAnsi="Arial"/>
                <w:spacing w:val="-1"/>
              </w:rPr>
              <w:t>£-248.41</w:t>
            </w:r>
          </w:p>
        </w:tc>
        <w:tc>
          <w:tcPr>
            <w:tcW w:w="1463" w:type="dxa"/>
            <w:tcBorders>
              <w:top w:val="nil"/>
              <w:left w:val="nil"/>
              <w:bottom w:val="nil"/>
              <w:right w:val="nil"/>
            </w:tcBorders>
          </w:tcPr>
          <w:p w14:paraId="2A23D0D2" w14:textId="77777777" w:rsidR="001010EA" w:rsidRPr="00E35038" w:rsidRDefault="001010EA" w:rsidP="000715B8">
            <w:pPr>
              <w:pStyle w:val="TableParagraph"/>
              <w:spacing w:line="256" w:lineRule="exact"/>
              <w:ind w:left="109"/>
              <w:jc w:val="center"/>
              <w:rPr>
                <w:rFonts w:ascii="Arial" w:eastAsia="Arial" w:hAnsi="Arial" w:cs="Arial"/>
                <w:color w:val="FF0000"/>
              </w:rPr>
            </w:pPr>
            <w:r w:rsidRPr="00235D87">
              <w:rPr>
                <w:rFonts w:ascii="Arial" w:eastAsia="Arial" w:hAnsi="Arial" w:cs="Arial"/>
              </w:rPr>
              <w:t>NA</w:t>
            </w:r>
          </w:p>
        </w:tc>
        <w:tc>
          <w:tcPr>
            <w:tcW w:w="3385" w:type="dxa"/>
            <w:tcBorders>
              <w:top w:val="nil"/>
              <w:left w:val="nil"/>
              <w:bottom w:val="nil"/>
              <w:right w:val="nil"/>
            </w:tcBorders>
          </w:tcPr>
          <w:p w14:paraId="3B0EDA30" w14:textId="77777777" w:rsidR="001010EA" w:rsidRPr="006E1FB4" w:rsidRDefault="001010EA" w:rsidP="000715B8">
            <w:pPr>
              <w:pStyle w:val="TableParagraph"/>
              <w:ind w:left="125" w:right="248"/>
              <w:rPr>
                <w:rFonts w:ascii="Arial" w:eastAsia="Arial" w:hAnsi="Arial" w:cs="Arial"/>
              </w:rPr>
            </w:pPr>
            <w:r>
              <w:rPr>
                <w:rFonts w:ascii="Arial" w:eastAsia="Arial" w:hAnsi="Arial" w:cs="Arial"/>
              </w:rPr>
              <w:t xml:space="preserve">Refund for over payment </w:t>
            </w:r>
          </w:p>
        </w:tc>
        <w:tc>
          <w:tcPr>
            <w:tcW w:w="1080" w:type="dxa"/>
            <w:tcBorders>
              <w:top w:val="nil"/>
              <w:left w:val="nil"/>
              <w:bottom w:val="nil"/>
              <w:right w:val="nil"/>
            </w:tcBorders>
          </w:tcPr>
          <w:p w14:paraId="43D52B5E" w14:textId="77777777" w:rsidR="001010EA" w:rsidRPr="006E1FB4" w:rsidRDefault="001010EA" w:rsidP="000715B8">
            <w:pPr>
              <w:pStyle w:val="TableParagraph"/>
              <w:spacing w:line="256" w:lineRule="exact"/>
              <w:ind w:left="250" w:hanging="188"/>
              <w:rPr>
                <w:rFonts w:ascii="Arial" w:eastAsia="Arial" w:hAnsi="Arial" w:cs="Arial"/>
                <w:color w:val="000000" w:themeColor="text1"/>
              </w:rPr>
            </w:pPr>
            <w:r>
              <w:rPr>
                <w:rFonts w:ascii="Arial" w:eastAsia="Arial" w:hAnsi="Arial" w:cs="Arial"/>
                <w:color w:val="000000" w:themeColor="text1"/>
              </w:rPr>
              <w:t>NA</w:t>
            </w:r>
          </w:p>
        </w:tc>
        <w:tc>
          <w:tcPr>
            <w:tcW w:w="1053" w:type="dxa"/>
            <w:tcBorders>
              <w:top w:val="nil"/>
              <w:left w:val="nil"/>
              <w:bottom w:val="nil"/>
              <w:right w:val="nil"/>
            </w:tcBorders>
          </w:tcPr>
          <w:p w14:paraId="63ED9D5F" w14:textId="77777777" w:rsidR="001010EA" w:rsidRPr="006E1FB4" w:rsidRDefault="001010EA" w:rsidP="000715B8">
            <w:pPr>
              <w:pStyle w:val="TableParagraph"/>
              <w:spacing w:line="256" w:lineRule="exact"/>
              <w:ind w:left="101"/>
              <w:rPr>
                <w:rFonts w:ascii="Arial" w:eastAsia="Arial" w:hAnsi="Arial" w:cs="Arial"/>
                <w:color w:val="000000" w:themeColor="text1"/>
              </w:rPr>
            </w:pPr>
            <w:r w:rsidRPr="006E1FB4">
              <w:rPr>
                <w:rFonts w:ascii="Arial"/>
                <w:color w:val="000000" w:themeColor="text1"/>
              </w:rPr>
              <w:t>E</w:t>
            </w:r>
            <w:r w:rsidRPr="006E1FB4">
              <w:rPr>
                <w:rFonts w:ascii="Arial"/>
                <w:color w:val="000000" w:themeColor="text1"/>
                <w:spacing w:val="1"/>
              </w:rPr>
              <w:t xml:space="preserve"> </w:t>
            </w:r>
            <w:r w:rsidRPr="006E1FB4">
              <w:rPr>
                <w:rFonts w:ascii="Arial"/>
                <w:color w:val="000000" w:themeColor="text1"/>
              </w:rPr>
              <w:t>F G</w:t>
            </w:r>
          </w:p>
        </w:tc>
      </w:tr>
    </w:tbl>
    <w:bookmarkEnd w:id="8"/>
    <w:p w14:paraId="027D0588" w14:textId="54315292" w:rsidR="001010EA" w:rsidRDefault="001010EA" w:rsidP="001010EA">
      <w:pPr>
        <w:tabs>
          <w:tab w:val="left" w:pos="9065"/>
        </w:tabs>
        <w:spacing w:before="240" w:after="200" w:line="242" w:lineRule="auto"/>
        <w:ind w:left="851" w:right="714" w:hanging="709"/>
        <w:rPr>
          <w:rFonts w:ascii="Arial" w:eastAsia="Arial" w:hAnsi="Arial" w:cs="Arial"/>
          <w:b/>
          <w:bCs/>
          <w:spacing w:val="-1"/>
        </w:rPr>
      </w:pPr>
      <w:r>
        <w:rPr>
          <w:rFonts w:ascii="Arial" w:eastAsia="Arial" w:hAnsi="Arial" w:cs="Arial"/>
          <w:b/>
          <w:bCs/>
          <w:spacing w:val="-1"/>
        </w:rPr>
        <w:t xml:space="preserve">Note:  </w:t>
      </w:r>
      <w:r w:rsidRPr="0044202C">
        <w:rPr>
          <w:rFonts w:ascii="Arial" w:eastAsia="Arial" w:hAnsi="Arial" w:cs="Arial"/>
          <w:spacing w:val="-1"/>
        </w:rPr>
        <w:t xml:space="preserve">EDF Energy </w:t>
      </w:r>
      <w:r>
        <w:rPr>
          <w:rFonts w:ascii="Arial" w:eastAsia="Arial" w:hAnsi="Arial" w:cs="Arial"/>
          <w:spacing w:val="-1"/>
        </w:rPr>
        <w:t xml:space="preserve">has </w:t>
      </w:r>
      <w:r w:rsidRPr="0044202C">
        <w:rPr>
          <w:rFonts w:ascii="Arial" w:eastAsia="Arial" w:hAnsi="Arial" w:cs="Arial"/>
          <w:spacing w:val="-1"/>
        </w:rPr>
        <w:t>supplie</w:t>
      </w:r>
      <w:r>
        <w:rPr>
          <w:rFonts w:ascii="Arial" w:eastAsia="Arial" w:hAnsi="Arial" w:cs="Arial"/>
          <w:spacing w:val="-1"/>
        </w:rPr>
        <w:t>d</w:t>
      </w:r>
      <w:r w:rsidRPr="0044202C">
        <w:rPr>
          <w:rFonts w:ascii="Arial" w:eastAsia="Arial" w:hAnsi="Arial" w:cs="Arial"/>
          <w:spacing w:val="-1"/>
        </w:rPr>
        <w:t xml:space="preserve"> the Parish Hall Electricity from </w:t>
      </w:r>
      <w:r w:rsidR="006C5BDF">
        <w:rPr>
          <w:rFonts w:ascii="Arial" w:eastAsia="Arial" w:hAnsi="Arial" w:cs="Arial"/>
          <w:spacing w:val="-1"/>
        </w:rPr>
        <w:t>7</w:t>
      </w:r>
      <w:r w:rsidR="006C5BDF" w:rsidRPr="006C5BDF">
        <w:rPr>
          <w:rFonts w:ascii="Arial" w:eastAsia="Arial" w:hAnsi="Arial" w:cs="Arial"/>
          <w:spacing w:val="-1"/>
          <w:vertAlign w:val="superscript"/>
        </w:rPr>
        <w:t>th</w:t>
      </w:r>
      <w:r w:rsidR="006C5BDF">
        <w:rPr>
          <w:rFonts w:ascii="Arial" w:eastAsia="Arial" w:hAnsi="Arial" w:cs="Arial"/>
          <w:spacing w:val="-1"/>
        </w:rPr>
        <w:t xml:space="preserve"> </w:t>
      </w:r>
      <w:r w:rsidRPr="0044202C">
        <w:rPr>
          <w:rFonts w:ascii="Arial" w:eastAsia="Arial" w:hAnsi="Arial" w:cs="Arial"/>
          <w:spacing w:val="-1"/>
        </w:rPr>
        <w:t xml:space="preserve">July and their Direct Debit payment will be reported to the September Council Meeting.   There may be a small residual payment to Utility Warehouse due to the transfer </w:t>
      </w:r>
      <w:r>
        <w:rPr>
          <w:rFonts w:ascii="Arial" w:eastAsia="Arial" w:hAnsi="Arial" w:cs="Arial"/>
          <w:spacing w:val="-1"/>
        </w:rPr>
        <w:t>timing</w:t>
      </w:r>
      <w:r w:rsidR="00C03ACE">
        <w:rPr>
          <w:rFonts w:ascii="Arial" w:eastAsia="Arial" w:hAnsi="Arial" w:cs="Arial"/>
          <w:spacing w:val="-1"/>
        </w:rPr>
        <w:t>,</w:t>
      </w:r>
      <w:r>
        <w:rPr>
          <w:rFonts w:ascii="Arial" w:eastAsia="Arial" w:hAnsi="Arial" w:cs="Arial"/>
          <w:spacing w:val="-1"/>
        </w:rPr>
        <w:t xml:space="preserve"> </w:t>
      </w:r>
      <w:r w:rsidRPr="0044202C">
        <w:rPr>
          <w:rFonts w:ascii="Arial" w:eastAsia="Arial" w:hAnsi="Arial" w:cs="Arial"/>
          <w:spacing w:val="-1"/>
        </w:rPr>
        <w:t xml:space="preserve">but the Clerk has full meter readings and photos of </w:t>
      </w:r>
      <w:r>
        <w:rPr>
          <w:rFonts w:ascii="Arial" w:eastAsia="Arial" w:hAnsi="Arial" w:cs="Arial"/>
          <w:spacing w:val="-1"/>
        </w:rPr>
        <w:t xml:space="preserve">the meters </w:t>
      </w:r>
      <w:r w:rsidRPr="0044202C">
        <w:rPr>
          <w:rFonts w:ascii="Arial" w:eastAsia="Arial" w:hAnsi="Arial" w:cs="Arial"/>
          <w:spacing w:val="-1"/>
        </w:rPr>
        <w:t>to validate any residual bill.</w:t>
      </w:r>
    </w:p>
    <w:p w14:paraId="1149D57A" w14:textId="77777777" w:rsidR="001010EA" w:rsidRDefault="001010EA" w:rsidP="001010EA">
      <w:pPr>
        <w:tabs>
          <w:tab w:val="left" w:pos="9065"/>
        </w:tabs>
        <w:spacing w:before="240" w:after="200" w:line="242" w:lineRule="auto"/>
        <w:ind w:left="533" w:right="714" w:hanging="425"/>
        <w:rPr>
          <w:rFonts w:ascii="Arial" w:eastAsia="Arial" w:hAnsi="Arial" w:cs="Arial"/>
          <w:b/>
          <w:bCs/>
          <w:spacing w:val="-3"/>
        </w:rPr>
      </w:pPr>
      <w:r>
        <w:rPr>
          <w:rFonts w:ascii="Arial" w:eastAsia="Arial" w:hAnsi="Arial" w:cs="Arial"/>
          <w:b/>
          <w:bCs/>
          <w:spacing w:val="-1"/>
        </w:rPr>
        <w:t>A4.</w:t>
      </w:r>
      <w:r>
        <w:rPr>
          <w:rFonts w:ascii="Arial" w:eastAsia="Arial" w:hAnsi="Arial" w:cs="Arial"/>
          <w:b/>
          <w:bCs/>
          <w:spacing w:val="50"/>
        </w:rPr>
        <w:t xml:space="preserve"> </w:t>
      </w:r>
      <w:r>
        <w:rPr>
          <w:rFonts w:ascii="Arial" w:eastAsia="Arial" w:hAnsi="Arial" w:cs="Arial"/>
          <w:b/>
          <w:bCs/>
          <w:spacing w:val="-3"/>
          <w:u w:val="thick" w:color="000000"/>
        </w:rPr>
        <w:t>Approval</w:t>
      </w:r>
      <w:r>
        <w:rPr>
          <w:rFonts w:ascii="Arial" w:eastAsia="Arial" w:hAnsi="Arial" w:cs="Arial"/>
          <w:b/>
          <w:bCs/>
          <w:spacing w:val="-4"/>
          <w:u w:val="thick" w:color="000000"/>
        </w:rPr>
        <w:t xml:space="preserve"> </w:t>
      </w:r>
      <w:r>
        <w:rPr>
          <w:rFonts w:ascii="Arial" w:eastAsia="Arial" w:hAnsi="Arial" w:cs="Arial"/>
          <w:b/>
          <w:bCs/>
          <w:spacing w:val="-1"/>
          <w:u w:val="thick" w:color="000000"/>
        </w:rPr>
        <w:t>to</w:t>
      </w:r>
      <w:r>
        <w:rPr>
          <w:rFonts w:ascii="Arial" w:eastAsia="Arial" w:hAnsi="Arial" w:cs="Arial"/>
          <w:b/>
          <w:bCs/>
          <w:u w:val="thick" w:color="000000"/>
        </w:rPr>
        <w:t xml:space="preserve"> </w:t>
      </w:r>
      <w:r>
        <w:rPr>
          <w:rFonts w:ascii="Arial" w:eastAsia="Arial" w:hAnsi="Arial" w:cs="Arial"/>
          <w:b/>
          <w:bCs/>
          <w:spacing w:val="-4"/>
          <w:u w:val="thick" w:color="000000"/>
        </w:rPr>
        <w:t>forward to</w:t>
      </w:r>
      <w:r>
        <w:rPr>
          <w:rFonts w:ascii="Arial" w:eastAsia="Arial" w:hAnsi="Arial" w:cs="Arial"/>
          <w:b/>
          <w:bCs/>
          <w:u w:val="thick" w:color="000000"/>
        </w:rPr>
        <w:t xml:space="preserve"> </w:t>
      </w:r>
      <w:r>
        <w:rPr>
          <w:rFonts w:ascii="Arial" w:eastAsia="Arial" w:hAnsi="Arial" w:cs="Arial"/>
          <w:b/>
          <w:bCs/>
          <w:spacing w:val="-2"/>
          <w:u w:val="thick" w:color="000000"/>
        </w:rPr>
        <w:t>Payroll</w:t>
      </w:r>
      <w:r>
        <w:rPr>
          <w:rFonts w:ascii="Arial" w:eastAsia="Arial" w:hAnsi="Arial" w:cs="Arial"/>
          <w:b/>
          <w:bCs/>
          <w:spacing w:val="-4"/>
          <w:u w:val="thick" w:color="000000"/>
        </w:rPr>
        <w:t xml:space="preserve"> </w:t>
      </w:r>
      <w:r>
        <w:rPr>
          <w:rFonts w:ascii="Arial" w:eastAsia="Arial" w:hAnsi="Arial" w:cs="Arial"/>
          <w:b/>
          <w:bCs/>
          <w:spacing w:val="-3"/>
          <w:u w:val="thick" w:color="000000"/>
        </w:rPr>
        <w:t>provider</w:t>
      </w:r>
      <w:r>
        <w:rPr>
          <w:rFonts w:ascii="Arial" w:eastAsia="Arial" w:hAnsi="Arial" w:cs="Arial"/>
          <w:b/>
          <w:bCs/>
          <w:spacing w:val="-7"/>
          <w:u w:val="thick" w:color="000000"/>
        </w:rPr>
        <w:t xml:space="preserve"> </w:t>
      </w:r>
      <w:r>
        <w:rPr>
          <w:rFonts w:ascii="Arial" w:eastAsia="Arial" w:hAnsi="Arial" w:cs="Arial"/>
          <w:b/>
          <w:bCs/>
          <w:spacing w:val="-3"/>
          <w:u w:val="thick" w:color="000000"/>
        </w:rPr>
        <w:t>for</w:t>
      </w:r>
      <w:r>
        <w:rPr>
          <w:rFonts w:ascii="Arial" w:eastAsia="Arial" w:hAnsi="Arial" w:cs="Arial"/>
          <w:b/>
          <w:bCs/>
          <w:spacing w:val="-5"/>
          <w:u w:val="thick" w:color="000000"/>
        </w:rPr>
        <w:t xml:space="preserve"> </w:t>
      </w:r>
      <w:r>
        <w:rPr>
          <w:rFonts w:ascii="Arial" w:eastAsia="Arial" w:hAnsi="Arial" w:cs="Arial"/>
          <w:b/>
          <w:bCs/>
          <w:spacing w:val="-3"/>
          <w:u w:val="thick" w:color="000000"/>
        </w:rPr>
        <w:t>inclusion</w:t>
      </w:r>
      <w:r>
        <w:rPr>
          <w:rFonts w:ascii="Arial" w:eastAsia="Arial" w:hAnsi="Arial" w:cs="Arial"/>
          <w:b/>
          <w:bCs/>
          <w:spacing w:val="-5"/>
          <w:u w:val="thick" w:color="000000"/>
        </w:rPr>
        <w:t xml:space="preserve"> </w:t>
      </w:r>
      <w:r>
        <w:rPr>
          <w:rFonts w:ascii="Arial" w:eastAsia="Arial" w:hAnsi="Arial" w:cs="Arial"/>
          <w:b/>
          <w:bCs/>
          <w:u w:val="thick" w:color="000000"/>
        </w:rPr>
        <w:t>in</w:t>
      </w:r>
      <w:r>
        <w:rPr>
          <w:rFonts w:ascii="Arial" w:eastAsia="Arial" w:hAnsi="Arial" w:cs="Arial"/>
          <w:b/>
          <w:bCs/>
          <w:spacing w:val="-3"/>
          <w:u w:val="thick" w:color="000000"/>
        </w:rPr>
        <w:t xml:space="preserve"> </w:t>
      </w:r>
      <w:r>
        <w:rPr>
          <w:rFonts w:ascii="Arial" w:eastAsia="Arial" w:hAnsi="Arial" w:cs="Arial"/>
          <w:b/>
          <w:bCs/>
          <w:spacing w:val="-2"/>
          <w:u w:val="thick" w:color="000000"/>
        </w:rPr>
        <w:t>Payroll</w:t>
      </w:r>
      <w:r>
        <w:rPr>
          <w:rFonts w:ascii="Arial" w:eastAsia="Arial" w:hAnsi="Arial" w:cs="Arial"/>
          <w:b/>
          <w:bCs/>
          <w:spacing w:val="-1"/>
          <w:u w:val="thick" w:color="000000"/>
        </w:rPr>
        <w:t xml:space="preserve"> Report</w:t>
      </w:r>
      <w:r>
        <w:rPr>
          <w:rFonts w:ascii="Arial" w:eastAsia="Arial" w:hAnsi="Arial" w:cs="Arial"/>
          <w:b/>
          <w:bCs/>
          <w:u w:val="thick" w:color="000000"/>
        </w:rPr>
        <w:t xml:space="preserve"> </w:t>
      </w:r>
      <w:proofErr w:type="gramStart"/>
      <w:r>
        <w:rPr>
          <w:rFonts w:ascii="Arial" w:eastAsia="Arial" w:hAnsi="Arial" w:cs="Arial"/>
          <w:b/>
          <w:bCs/>
          <w:spacing w:val="-2"/>
          <w:u w:val="thick" w:color="000000"/>
        </w:rPr>
        <w:t>for</w:t>
      </w:r>
      <w:r>
        <w:rPr>
          <w:rFonts w:ascii="Arial" w:eastAsia="Arial" w:hAnsi="Arial" w:cs="Arial"/>
          <w:b/>
          <w:bCs/>
          <w:u w:val="thick" w:color="000000"/>
        </w:rPr>
        <w:t xml:space="preserve"> </w:t>
      </w:r>
      <w:r>
        <w:rPr>
          <w:rFonts w:ascii="Arial" w:eastAsia="Arial" w:hAnsi="Arial" w:cs="Arial"/>
          <w:b/>
          <w:bCs/>
          <w:spacing w:val="63"/>
        </w:rPr>
        <w:t xml:space="preserve"> </w:t>
      </w:r>
      <w:r>
        <w:rPr>
          <w:rFonts w:ascii="Arial" w:eastAsia="Arial" w:hAnsi="Arial" w:cs="Arial"/>
          <w:b/>
          <w:bCs/>
          <w:spacing w:val="-2"/>
          <w:w w:val="95"/>
          <w:u w:val="thick" w:color="000000"/>
        </w:rPr>
        <w:t>Clerk’s</w:t>
      </w:r>
      <w:proofErr w:type="gramEnd"/>
      <w:r>
        <w:rPr>
          <w:rFonts w:ascii="Arial" w:eastAsia="Arial" w:hAnsi="Arial" w:cs="Arial"/>
          <w:b/>
          <w:bCs/>
          <w:spacing w:val="-2"/>
          <w:w w:val="95"/>
          <w:u w:val="thick" w:color="000000"/>
        </w:rPr>
        <w:t xml:space="preserve"> </w:t>
      </w:r>
      <w:r>
        <w:rPr>
          <w:rFonts w:ascii="Arial" w:eastAsia="Arial" w:hAnsi="Arial" w:cs="Arial"/>
          <w:b/>
          <w:bCs/>
          <w:spacing w:val="-3"/>
          <w:u w:val="thick" w:color="000000"/>
        </w:rPr>
        <w:t>expenses/salary</w:t>
      </w:r>
      <w:r>
        <w:rPr>
          <w:rFonts w:ascii="Arial" w:eastAsia="Arial" w:hAnsi="Arial" w:cs="Arial"/>
          <w:b/>
          <w:bCs/>
          <w:spacing w:val="-3"/>
        </w:rPr>
        <w:t>: Power H</w:t>
      </w:r>
      <w:r>
        <w:rPr>
          <w:rFonts w:ascii="Arial" w:eastAsia="Arial" w:hAnsi="Arial" w:cs="Arial"/>
          <w:b/>
          <w:bCs/>
          <w:spacing w:val="-3"/>
        </w:rPr>
        <w:tab/>
        <w:t xml:space="preserve"> </w:t>
      </w:r>
    </w:p>
    <w:p w14:paraId="588F5D19"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spacing w:val="-1"/>
        </w:rPr>
      </w:pPr>
      <w:r w:rsidRPr="001010EA">
        <w:rPr>
          <w:rFonts w:ascii="Arial" w:hAnsi="Arial" w:cs="Arial"/>
          <w:spacing w:val="-1"/>
        </w:rPr>
        <w:t>Travel 102 miles @ 45 pence per mile = £45.90</w:t>
      </w:r>
    </w:p>
    <w:p w14:paraId="0EF36645"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spacing w:val="-2"/>
        </w:rPr>
      </w:pPr>
      <w:r w:rsidRPr="001010EA">
        <w:rPr>
          <w:rFonts w:ascii="Arial" w:hAnsi="Arial" w:cs="Arial"/>
          <w:spacing w:val="-2"/>
        </w:rPr>
        <w:t>Amazon Business Paper Towels for Parish Hall £17.38 plus 3.48 VAT = £20.86</w:t>
      </w:r>
    </w:p>
    <w:p w14:paraId="2AA724E8"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spacing w:val="-2"/>
        </w:rPr>
      </w:pPr>
      <w:r w:rsidRPr="001010EA">
        <w:rPr>
          <w:rFonts w:ascii="Arial" w:hAnsi="Arial" w:cs="Arial"/>
          <w:spacing w:val="-2"/>
        </w:rPr>
        <w:lastRenderedPageBreak/>
        <w:t xml:space="preserve">Non reflective Glass Sheet for photographing 1908 Deed of Gift from Lord Stanley of Parish Hall £20.83 plus £4 17 VAT = £25.00 </w:t>
      </w:r>
    </w:p>
    <w:p w14:paraId="693FA8D4"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spacing w:val="-2"/>
        </w:rPr>
      </w:pPr>
      <w:r w:rsidRPr="001010EA">
        <w:rPr>
          <w:rFonts w:ascii="Arial" w:hAnsi="Arial" w:cs="Arial"/>
          <w:spacing w:val="-2"/>
        </w:rPr>
        <w:t xml:space="preserve">Stamps £8.80 no VAT = £8.80 </w:t>
      </w:r>
    </w:p>
    <w:p w14:paraId="4A3CB0F8"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spacing w:val="-2"/>
        </w:rPr>
      </w:pPr>
      <w:r w:rsidRPr="001010EA">
        <w:rPr>
          <w:rFonts w:ascii="Arial" w:hAnsi="Arial" w:cs="Arial"/>
          <w:spacing w:val="-2"/>
        </w:rPr>
        <w:t xml:space="preserve">Disinfectant for Parish Hall Toilets £5.40 no VAT = £5.40 </w:t>
      </w:r>
    </w:p>
    <w:p w14:paraId="155DFFC6"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spacing w:val="-2"/>
        </w:rPr>
      </w:pPr>
      <w:r w:rsidRPr="001010EA">
        <w:rPr>
          <w:rFonts w:ascii="Arial" w:hAnsi="Arial" w:cs="Arial"/>
          <w:spacing w:val="-2"/>
        </w:rPr>
        <w:t>Phone Sim monthly £9.17 plus £1.83 VAT = £11.00</w:t>
      </w:r>
    </w:p>
    <w:p w14:paraId="522A1510" w14:textId="77777777" w:rsidR="001010EA" w:rsidRPr="001010EA" w:rsidRDefault="001010EA" w:rsidP="001010EA">
      <w:pPr>
        <w:pStyle w:val="BodyText"/>
        <w:tabs>
          <w:tab w:val="left" w:pos="3000"/>
          <w:tab w:val="left" w:pos="9506"/>
        </w:tabs>
        <w:spacing w:before="60" w:line="245" w:lineRule="auto"/>
        <w:ind w:left="573" w:right="96" w:hanging="6"/>
        <w:rPr>
          <w:rFonts w:ascii="Arial" w:hAnsi="Arial" w:cs="Arial"/>
          <w:b/>
          <w:bCs/>
          <w:spacing w:val="-2"/>
        </w:rPr>
      </w:pPr>
      <w:r w:rsidRPr="001010EA">
        <w:rPr>
          <w:rFonts w:ascii="Arial" w:hAnsi="Arial" w:cs="Arial"/>
          <w:b/>
          <w:bCs/>
          <w:spacing w:val="-2"/>
        </w:rPr>
        <w:t xml:space="preserve">Total Expenses £81.33 plus £8.16 VAT = £116.96 </w:t>
      </w:r>
    </w:p>
    <w:p w14:paraId="3376E141" w14:textId="77777777" w:rsidR="001010EA" w:rsidRPr="001010EA" w:rsidRDefault="001010EA" w:rsidP="001010EA">
      <w:pPr>
        <w:pStyle w:val="BodyText"/>
        <w:tabs>
          <w:tab w:val="left" w:pos="3000"/>
          <w:tab w:val="left" w:pos="9506"/>
        </w:tabs>
        <w:spacing w:before="120" w:line="247" w:lineRule="auto"/>
        <w:ind w:left="573" w:right="96" w:hanging="40"/>
        <w:rPr>
          <w:rFonts w:ascii="Arial" w:hAnsi="Arial" w:cs="Arial"/>
          <w:spacing w:val="-2"/>
        </w:rPr>
      </w:pPr>
      <w:r w:rsidRPr="001010EA">
        <w:rPr>
          <w:rFonts w:ascii="Arial" w:hAnsi="Arial" w:cs="Arial"/>
          <w:spacing w:val="-2"/>
        </w:rPr>
        <w:t>Plus, Salary - Contracted 65 hours @ 13.95 per hour = £906.75 (Gross)</w:t>
      </w:r>
    </w:p>
    <w:p w14:paraId="72AC374D" w14:textId="77777777" w:rsidR="001010EA" w:rsidRPr="001010EA" w:rsidRDefault="001010EA" w:rsidP="001010EA">
      <w:pPr>
        <w:pStyle w:val="BodyText"/>
        <w:tabs>
          <w:tab w:val="left" w:pos="3000"/>
          <w:tab w:val="left" w:pos="9506"/>
        </w:tabs>
        <w:spacing w:before="120" w:line="247" w:lineRule="auto"/>
        <w:ind w:left="573" w:right="96" w:hanging="40"/>
        <w:rPr>
          <w:rFonts w:ascii="Arial" w:hAnsi="Arial" w:cs="Arial"/>
          <w:spacing w:val="-2"/>
        </w:rPr>
      </w:pPr>
      <w:r w:rsidRPr="001010EA">
        <w:rPr>
          <w:rFonts w:ascii="Arial" w:hAnsi="Arial" w:cs="Arial"/>
          <w:b/>
          <w:bCs/>
          <w:spacing w:val="-2"/>
        </w:rPr>
        <w:t>Total Gross</w:t>
      </w:r>
      <w:r w:rsidRPr="001010EA">
        <w:rPr>
          <w:rFonts w:ascii="Arial" w:hAnsi="Arial" w:cs="Arial"/>
          <w:spacing w:val="-2"/>
        </w:rPr>
        <w:t xml:space="preserve"> including expenses = £1,023.71</w:t>
      </w:r>
    </w:p>
    <w:p w14:paraId="53D28A1F" w14:textId="77777777" w:rsidR="001010EA" w:rsidRPr="001010EA" w:rsidRDefault="001010EA" w:rsidP="001010EA">
      <w:pPr>
        <w:pStyle w:val="BodyText"/>
        <w:tabs>
          <w:tab w:val="left" w:pos="3000"/>
          <w:tab w:val="left" w:pos="9506"/>
        </w:tabs>
        <w:spacing w:before="120" w:line="247" w:lineRule="auto"/>
        <w:ind w:left="573" w:right="96" w:hanging="40"/>
        <w:rPr>
          <w:rFonts w:ascii="Arial" w:hAnsi="Arial" w:cs="Arial"/>
          <w:color w:val="000000" w:themeColor="text1"/>
          <w:spacing w:val="-2"/>
        </w:rPr>
      </w:pPr>
      <w:r w:rsidRPr="001010EA">
        <w:rPr>
          <w:rFonts w:ascii="Arial" w:hAnsi="Arial" w:cs="Arial"/>
          <w:b/>
          <w:bCs/>
          <w:spacing w:val="-2"/>
        </w:rPr>
        <w:t>Total Less Tax</w:t>
      </w:r>
      <w:r w:rsidRPr="001010EA">
        <w:rPr>
          <w:rFonts w:ascii="Arial" w:hAnsi="Arial" w:cs="Arial"/>
          <w:spacing w:val="-2"/>
        </w:rPr>
        <w:t xml:space="preserve"> of £362.80 = £660.91 (£651.43 plus 9.48 </w:t>
      </w:r>
      <w:r w:rsidRPr="001010EA">
        <w:rPr>
          <w:rFonts w:ascii="Arial" w:hAnsi="Arial" w:cs="Arial"/>
          <w:color w:val="000000" w:themeColor="text1"/>
          <w:spacing w:val="-2"/>
        </w:rPr>
        <w:t>VAT)</w:t>
      </w:r>
    </w:p>
    <w:p w14:paraId="4F09988F" w14:textId="77777777" w:rsidR="001010EA" w:rsidRPr="001010EA" w:rsidRDefault="001010EA" w:rsidP="001010EA">
      <w:pPr>
        <w:pStyle w:val="BodyText"/>
        <w:tabs>
          <w:tab w:val="left" w:pos="3000"/>
          <w:tab w:val="left" w:pos="9506"/>
        </w:tabs>
        <w:spacing w:before="120" w:line="247" w:lineRule="auto"/>
        <w:ind w:left="573" w:right="96" w:hanging="40"/>
        <w:rPr>
          <w:rFonts w:ascii="Arial" w:hAnsi="Arial" w:cs="Arial"/>
          <w:sz w:val="23"/>
          <w:szCs w:val="23"/>
        </w:rPr>
      </w:pPr>
    </w:p>
    <w:p w14:paraId="3E2E82DC" w14:textId="77777777" w:rsidR="001010EA" w:rsidRPr="001010EA" w:rsidRDefault="001010EA" w:rsidP="001010EA">
      <w:pPr>
        <w:pStyle w:val="BodyText"/>
        <w:tabs>
          <w:tab w:val="left" w:pos="3000"/>
          <w:tab w:val="left" w:pos="9506"/>
        </w:tabs>
        <w:spacing w:before="120" w:line="247" w:lineRule="auto"/>
        <w:ind w:left="573" w:right="96" w:hanging="40"/>
        <w:rPr>
          <w:rFonts w:ascii="Arial" w:hAnsi="Arial" w:cs="Arial"/>
          <w:sz w:val="23"/>
          <w:szCs w:val="23"/>
        </w:rPr>
      </w:pPr>
    </w:p>
    <w:p w14:paraId="195F14C1" w14:textId="77777777" w:rsidR="001010EA" w:rsidRPr="001010EA" w:rsidRDefault="001010EA" w:rsidP="001010EA">
      <w:pPr>
        <w:spacing w:before="2"/>
        <w:rPr>
          <w:rFonts w:ascii="Arial" w:eastAsia="Arial" w:hAnsi="Arial" w:cs="Arial"/>
          <w:sz w:val="23"/>
          <w:szCs w:val="23"/>
        </w:rPr>
      </w:pPr>
    </w:p>
    <w:p w14:paraId="6FABF9FD" w14:textId="77777777" w:rsidR="001010EA" w:rsidRPr="001010EA" w:rsidRDefault="001010EA" w:rsidP="001010EA">
      <w:pPr>
        <w:pStyle w:val="Heading2"/>
        <w:tabs>
          <w:tab w:val="left" w:pos="4542"/>
        </w:tabs>
        <w:spacing w:before="240" w:line="245" w:lineRule="auto"/>
        <w:ind w:left="119" w:right="777"/>
        <w:rPr>
          <w:rFonts w:ascii="Arial" w:hAnsi="Arial" w:cs="Arial"/>
          <w:spacing w:val="49"/>
        </w:rPr>
      </w:pPr>
      <w:r w:rsidRPr="001010EA">
        <w:rPr>
          <w:rFonts w:ascii="Arial" w:hAnsi="Arial" w:cs="Arial"/>
          <w:spacing w:val="-3"/>
          <w:w w:val="95"/>
        </w:rPr>
        <w:t>Signed……………………………</w:t>
      </w:r>
      <w:r w:rsidRPr="001010EA">
        <w:rPr>
          <w:rFonts w:ascii="Arial" w:hAnsi="Arial" w:cs="Arial"/>
          <w:spacing w:val="-3"/>
          <w:w w:val="95"/>
        </w:rPr>
        <w:tab/>
      </w:r>
      <w:r w:rsidRPr="001010EA">
        <w:rPr>
          <w:rFonts w:ascii="Arial" w:hAnsi="Arial" w:cs="Arial"/>
          <w:spacing w:val="-3"/>
        </w:rPr>
        <w:t>Signed……………………………</w:t>
      </w:r>
      <w:r w:rsidRPr="001010EA">
        <w:rPr>
          <w:rFonts w:ascii="Arial" w:hAnsi="Arial" w:cs="Arial"/>
          <w:spacing w:val="49"/>
        </w:rPr>
        <w:t xml:space="preserve"> </w:t>
      </w:r>
    </w:p>
    <w:p w14:paraId="33A262DC" w14:textId="77777777" w:rsidR="001010EA" w:rsidRPr="001010EA" w:rsidRDefault="001010EA" w:rsidP="001010EA">
      <w:pPr>
        <w:pStyle w:val="Heading2"/>
        <w:tabs>
          <w:tab w:val="left" w:pos="4542"/>
        </w:tabs>
        <w:spacing w:before="240" w:line="245" w:lineRule="auto"/>
        <w:ind w:left="119" w:right="777"/>
        <w:rPr>
          <w:rFonts w:ascii="Arial" w:hAnsi="Arial" w:cs="Arial"/>
          <w:b w:val="0"/>
          <w:bCs w:val="0"/>
        </w:rPr>
      </w:pPr>
      <w:r w:rsidRPr="001010EA">
        <w:rPr>
          <w:rFonts w:ascii="Arial" w:hAnsi="Arial" w:cs="Arial"/>
          <w:spacing w:val="-1"/>
        </w:rPr>
        <w:t>Chairman</w:t>
      </w:r>
      <w:r w:rsidRPr="001010EA">
        <w:rPr>
          <w:rFonts w:ascii="Arial" w:hAnsi="Arial" w:cs="Arial"/>
          <w:spacing w:val="-10"/>
        </w:rPr>
        <w:t xml:space="preserve"> </w:t>
      </w:r>
      <w:r w:rsidRPr="001010EA">
        <w:rPr>
          <w:rFonts w:ascii="Arial" w:hAnsi="Arial" w:cs="Arial"/>
          <w:spacing w:val="-1"/>
        </w:rPr>
        <w:t>of</w:t>
      </w:r>
      <w:r w:rsidRPr="001010EA">
        <w:rPr>
          <w:rFonts w:ascii="Arial" w:hAnsi="Arial" w:cs="Arial"/>
          <w:spacing w:val="-8"/>
        </w:rPr>
        <w:t xml:space="preserve"> </w:t>
      </w:r>
      <w:r w:rsidRPr="001010EA">
        <w:rPr>
          <w:rFonts w:ascii="Arial" w:hAnsi="Arial" w:cs="Arial"/>
          <w:spacing w:val="-3"/>
        </w:rPr>
        <w:t>Meeting</w:t>
      </w:r>
      <w:r w:rsidRPr="001010EA">
        <w:rPr>
          <w:rFonts w:ascii="Arial" w:hAnsi="Arial" w:cs="Arial"/>
          <w:spacing w:val="-3"/>
        </w:rPr>
        <w:tab/>
      </w:r>
      <w:r w:rsidRPr="001010EA">
        <w:rPr>
          <w:rFonts w:ascii="Arial" w:hAnsi="Arial" w:cs="Arial"/>
          <w:spacing w:val="-2"/>
        </w:rPr>
        <w:t>Clerk</w:t>
      </w:r>
      <w:r w:rsidRPr="001010EA">
        <w:rPr>
          <w:rFonts w:ascii="Arial" w:hAnsi="Arial" w:cs="Arial"/>
          <w:spacing w:val="-4"/>
        </w:rPr>
        <w:t xml:space="preserve"> </w:t>
      </w:r>
      <w:r w:rsidRPr="001010EA">
        <w:rPr>
          <w:rFonts w:ascii="Arial" w:hAnsi="Arial" w:cs="Arial"/>
          <w:spacing w:val="-2"/>
        </w:rPr>
        <w:t>and</w:t>
      </w:r>
      <w:r w:rsidRPr="001010EA">
        <w:rPr>
          <w:rFonts w:ascii="Arial" w:hAnsi="Arial" w:cs="Arial"/>
          <w:spacing w:val="-5"/>
        </w:rPr>
        <w:t xml:space="preserve"> </w:t>
      </w:r>
      <w:r w:rsidRPr="001010EA">
        <w:rPr>
          <w:rFonts w:ascii="Arial" w:hAnsi="Arial" w:cs="Arial"/>
          <w:spacing w:val="-3"/>
        </w:rPr>
        <w:t>Responsible Financial</w:t>
      </w:r>
      <w:r w:rsidRPr="001010EA">
        <w:rPr>
          <w:rFonts w:ascii="Arial" w:hAnsi="Arial" w:cs="Arial"/>
          <w:spacing w:val="-4"/>
        </w:rPr>
        <w:t xml:space="preserve"> </w:t>
      </w:r>
      <w:r w:rsidRPr="001010EA">
        <w:rPr>
          <w:rFonts w:ascii="Arial" w:hAnsi="Arial" w:cs="Arial"/>
          <w:spacing w:val="-3"/>
        </w:rPr>
        <w:t>Officer</w:t>
      </w:r>
    </w:p>
    <w:p w14:paraId="77B766D0" w14:textId="77777777" w:rsidR="001010EA" w:rsidRPr="001010EA" w:rsidRDefault="001010EA" w:rsidP="001010EA">
      <w:pPr>
        <w:spacing w:line="244" w:lineRule="auto"/>
        <w:rPr>
          <w:rFonts w:ascii="Arial" w:hAnsi="Arial" w:cs="Arial"/>
        </w:rPr>
        <w:sectPr w:rsidR="001010EA" w:rsidRPr="001010EA" w:rsidSect="00783D10">
          <w:headerReference w:type="even" r:id="rId26"/>
          <w:headerReference w:type="default" r:id="rId27"/>
          <w:footerReference w:type="even" r:id="rId28"/>
          <w:footerReference w:type="default" r:id="rId29"/>
          <w:headerReference w:type="first" r:id="rId30"/>
          <w:footerReference w:type="first" r:id="rId31"/>
          <w:type w:val="continuous"/>
          <w:pgSz w:w="11930" w:h="16860"/>
          <w:pgMar w:top="851" w:right="820" w:bottom="1418" w:left="1134" w:header="0" w:footer="1053" w:gutter="0"/>
          <w:pgNumType w:start="933"/>
          <w:cols w:space="720"/>
        </w:sectPr>
      </w:pPr>
    </w:p>
    <w:p w14:paraId="726BCEFD" w14:textId="77777777" w:rsidR="001010EA" w:rsidRPr="001010EA" w:rsidRDefault="001010EA" w:rsidP="001010EA">
      <w:pPr>
        <w:spacing w:before="47"/>
        <w:ind w:left="120"/>
        <w:rPr>
          <w:rFonts w:ascii="Arial" w:hAnsi="Arial" w:cs="Arial"/>
          <w:b/>
          <w:spacing w:val="-1"/>
          <w:sz w:val="20"/>
          <w:u w:val="thick" w:color="000000"/>
        </w:rPr>
      </w:pPr>
    </w:p>
    <w:p w14:paraId="2961CD44" w14:textId="77777777" w:rsidR="001010EA" w:rsidRPr="001010EA" w:rsidRDefault="001010EA" w:rsidP="001010EA">
      <w:pPr>
        <w:spacing w:before="47"/>
        <w:ind w:left="120"/>
        <w:rPr>
          <w:rFonts w:ascii="Arial" w:hAnsi="Arial" w:cs="Arial"/>
          <w:b/>
          <w:spacing w:val="-1"/>
          <w:sz w:val="20"/>
          <w:u w:val="thick" w:color="000000"/>
        </w:rPr>
      </w:pPr>
    </w:p>
    <w:p w14:paraId="031C5D4D" w14:textId="77777777" w:rsidR="001010EA" w:rsidRPr="001010EA" w:rsidRDefault="001010EA" w:rsidP="001010EA">
      <w:pPr>
        <w:spacing w:before="47"/>
        <w:ind w:left="120"/>
        <w:rPr>
          <w:rFonts w:ascii="Arial" w:hAnsi="Arial" w:cs="Arial"/>
          <w:b/>
          <w:spacing w:val="-1"/>
          <w:sz w:val="20"/>
          <w:u w:val="thick" w:color="000000"/>
        </w:rPr>
      </w:pPr>
    </w:p>
    <w:p w14:paraId="5175151D" w14:textId="77777777" w:rsidR="001010EA" w:rsidRPr="001010EA" w:rsidRDefault="001010EA" w:rsidP="001010EA">
      <w:pPr>
        <w:spacing w:before="47"/>
        <w:ind w:left="120"/>
        <w:rPr>
          <w:rFonts w:ascii="Arial" w:hAnsi="Arial" w:cs="Arial"/>
          <w:b/>
          <w:spacing w:val="-1"/>
          <w:sz w:val="20"/>
          <w:u w:val="thick" w:color="000000"/>
        </w:rPr>
      </w:pPr>
    </w:p>
    <w:p w14:paraId="10120615" w14:textId="77777777" w:rsidR="001010EA" w:rsidRPr="001010EA" w:rsidRDefault="001010EA" w:rsidP="001010EA">
      <w:pPr>
        <w:spacing w:before="47"/>
        <w:ind w:left="120"/>
        <w:rPr>
          <w:rFonts w:ascii="Arial" w:hAnsi="Arial" w:cs="Arial"/>
          <w:b/>
          <w:spacing w:val="-1"/>
          <w:sz w:val="20"/>
          <w:u w:val="thick" w:color="000000"/>
        </w:rPr>
      </w:pPr>
    </w:p>
    <w:p w14:paraId="31835E23" w14:textId="77777777" w:rsidR="001010EA" w:rsidRPr="001010EA" w:rsidRDefault="001010EA" w:rsidP="001010EA">
      <w:pPr>
        <w:spacing w:before="47"/>
        <w:ind w:left="120"/>
        <w:rPr>
          <w:rFonts w:ascii="Arial" w:hAnsi="Arial" w:cs="Arial"/>
          <w:b/>
          <w:spacing w:val="-1"/>
          <w:sz w:val="20"/>
          <w:u w:val="thick" w:color="000000"/>
        </w:rPr>
      </w:pPr>
    </w:p>
    <w:p w14:paraId="1B54875A" w14:textId="77777777" w:rsidR="001010EA" w:rsidRPr="001010EA" w:rsidRDefault="001010EA" w:rsidP="001010EA">
      <w:pPr>
        <w:spacing w:before="47"/>
        <w:ind w:left="120"/>
        <w:rPr>
          <w:rFonts w:ascii="Arial" w:hAnsi="Arial" w:cs="Arial"/>
          <w:b/>
          <w:spacing w:val="-1"/>
          <w:sz w:val="20"/>
          <w:u w:val="thick" w:color="000000"/>
        </w:rPr>
      </w:pPr>
    </w:p>
    <w:p w14:paraId="6E694583" w14:textId="77777777" w:rsidR="001010EA" w:rsidRPr="001010EA" w:rsidRDefault="001010EA" w:rsidP="001010EA">
      <w:pPr>
        <w:spacing w:before="47"/>
        <w:ind w:left="120"/>
        <w:rPr>
          <w:rFonts w:ascii="Arial" w:hAnsi="Arial" w:cs="Arial"/>
          <w:b/>
          <w:spacing w:val="-1"/>
          <w:sz w:val="20"/>
          <w:u w:val="thick" w:color="000000"/>
        </w:rPr>
      </w:pPr>
    </w:p>
    <w:p w14:paraId="3208218C" w14:textId="77777777" w:rsidR="001010EA" w:rsidRDefault="001010EA" w:rsidP="001010EA">
      <w:pPr>
        <w:spacing w:before="47"/>
        <w:ind w:left="120"/>
        <w:rPr>
          <w:rFonts w:ascii="Arial"/>
          <w:b/>
          <w:spacing w:val="-1"/>
          <w:sz w:val="20"/>
          <w:u w:val="thick" w:color="000000"/>
        </w:rPr>
      </w:pPr>
    </w:p>
    <w:p w14:paraId="5F3924C8" w14:textId="77777777" w:rsidR="001010EA" w:rsidRDefault="001010EA" w:rsidP="001010EA">
      <w:pPr>
        <w:spacing w:before="47"/>
        <w:ind w:left="120"/>
        <w:rPr>
          <w:rFonts w:ascii="Arial"/>
          <w:b/>
          <w:spacing w:val="-1"/>
          <w:sz w:val="20"/>
          <w:u w:val="thick" w:color="000000"/>
        </w:rPr>
      </w:pPr>
    </w:p>
    <w:p w14:paraId="26B84BE0" w14:textId="77777777" w:rsidR="001010EA" w:rsidRDefault="001010EA" w:rsidP="001010EA">
      <w:pPr>
        <w:spacing w:before="47"/>
        <w:ind w:left="120"/>
        <w:rPr>
          <w:rFonts w:ascii="Arial"/>
          <w:b/>
          <w:spacing w:val="-1"/>
          <w:sz w:val="20"/>
          <w:u w:val="thick" w:color="000000"/>
        </w:rPr>
      </w:pPr>
    </w:p>
    <w:p w14:paraId="48A99FE1" w14:textId="77777777" w:rsidR="001010EA" w:rsidRDefault="001010EA" w:rsidP="001010EA">
      <w:pPr>
        <w:spacing w:before="47"/>
        <w:ind w:left="120"/>
        <w:rPr>
          <w:rFonts w:ascii="Arial"/>
          <w:b/>
          <w:spacing w:val="-1"/>
          <w:sz w:val="20"/>
          <w:u w:val="thick" w:color="000000"/>
        </w:rPr>
      </w:pPr>
    </w:p>
    <w:p w14:paraId="4C05105F" w14:textId="77777777" w:rsidR="001010EA" w:rsidRDefault="001010EA" w:rsidP="001010EA">
      <w:pPr>
        <w:spacing w:before="47"/>
        <w:ind w:left="120"/>
        <w:rPr>
          <w:rFonts w:ascii="Arial"/>
          <w:b/>
          <w:spacing w:val="-1"/>
          <w:sz w:val="20"/>
          <w:u w:val="thick" w:color="000000"/>
        </w:rPr>
      </w:pPr>
    </w:p>
    <w:p w14:paraId="54722E37" w14:textId="77777777" w:rsidR="001010EA" w:rsidRDefault="001010EA" w:rsidP="001010EA">
      <w:pPr>
        <w:spacing w:before="47"/>
        <w:ind w:left="120"/>
        <w:rPr>
          <w:rFonts w:ascii="Arial"/>
          <w:b/>
          <w:spacing w:val="-1"/>
          <w:sz w:val="20"/>
          <w:u w:val="thick" w:color="000000"/>
        </w:rPr>
      </w:pPr>
    </w:p>
    <w:p w14:paraId="7DC7CF5F" w14:textId="77777777" w:rsidR="001010EA" w:rsidRDefault="001010EA" w:rsidP="001010EA">
      <w:pPr>
        <w:spacing w:before="47"/>
        <w:ind w:left="120"/>
        <w:rPr>
          <w:rFonts w:ascii="Arial"/>
          <w:b/>
          <w:spacing w:val="-1"/>
          <w:sz w:val="20"/>
          <w:u w:val="thick" w:color="000000"/>
        </w:rPr>
      </w:pPr>
    </w:p>
    <w:p w14:paraId="37643D50" w14:textId="77777777" w:rsidR="001010EA" w:rsidRDefault="001010EA" w:rsidP="001010EA">
      <w:pPr>
        <w:spacing w:before="47"/>
        <w:ind w:left="120"/>
        <w:rPr>
          <w:rFonts w:ascii="Arial"/>
          <w:b/>
          <w:spacing w:val="-1"/>
          <w:sz w:val="20"/>
          <w:u w:val="thick" w:color="000000"/>
        </w:rPr>
      </w:pPr>
    </w:p>
    <w:p w14:paraId="2293EB2A" w14:textId="77777777" w:rsidR="001010EA" w:rsidRDefault="001010EA" w:rsidP="001010EA">
      <w:pPr>
        <w:spacing w:before="47"/>
        <w:ind w:left="120"/>
        <w:rPr>
          <w:rFonts w:ascii="Arial"/>
          <w:b/>
          <w:spacing w:val="-1"/>
          <w:sz w:val="20"/>
          <w:u w:val="thick" w:color="000000"/>
        </w:rPr>
      </w:pPr>
    </w:p>
    <w:p w14:paraId="74B02C95" w14:textId="77777777" w:rsidR="001010EA" w:rsidRDefault="001010EA" w:rsidP="001010EA">
      <w:pPr>
        <w:spacing w:before="47"/>
        <w:ind w:left="120"/>
        <w:rPr>
          <w:rFonts w:ascii="Arial"/>
          <w:b/>
          <w:spacing w:val="-1"/>
          <w:sz w:val="20"/>
          <w:u w:val="thick" w:color="000000"/>
        </w:rPr>
      </w:pPr>
    </w:p>
    <w:p w14:paraId="38A2D9B6" w14:textId="77777777" w:rsidR="001010EA" w:rsidRDefault="001010EA" w:rsidP="001010EA">
      <w:pPr>
        <w:spacing w:before="47"/>
        <w:ind w:left="120"/>
        <w:rPr>
          <w:rFonts w:ascii="Arial"/>
          <w:b/>
          <w:spacing w:val="-1"/>
          <w:sz w:val="20"/>
          <w:u w:val="thick" w:color="000000"/>
        </w:rPr>
      </w:pPr>
    </w:p>
    <w:p w14:paraId="06F186DC" w14:textId="77777777" w:rsidR="001010EA" w:rsidRDefault="001010EA" w:rsidP="001010EA">
      <w:pPr>
        <w:spacing w:before="47"/>
        <w:ind w:left="120"/>
        <w:rPr>
          <w:rFonts w:ascii="Arial"/>
          <w:b/>
          <w:spacing w:val="-1"/>
          <w:sz w:val="20"/>
          <w:u w:val="thick" w:color="000000"/>
        </w:rPr>
      </w:pPr>
    </w:p>
    <w:p w14:paraId="00888584" w14:textId="77777777" w:rsidR="001010EA" w:rsidRDefault="001010EA" w:rsidP="001010EA">
      <w:pPr>
        <w:spacing w:before="47"/>
        <w:ind w:left="120"/>
        <w:rPr>
          <w:rFonts w:ascii="Arial"/>
          <w:b/>
          <w:spacing w:val="-1"/>
          <w:sz w:val="20"/>
          <w:u w:val="thick" w:color="000000"/>
        </w:rPr>
      </w:pPr>
    </w:p>
    <w:p w14:paraId="35B34A7C" w14:textId="77777777" w:rsidR="001010EA" w:rsidRDefault="001010EA" w:rsidP="001010EA">
      <w:pPr>
        <w:spacing w:before="47"/>
        <w:ind w:left="120"/>
        <w:rPr>
          <w:rFonts w:ascii="Arial"/>
          <w:b/>
          <w:spacing w:val="-1"/>
          <w:sz w:val="20"/>
          <w:u w:val="thick" w:color="000000"/>
        </w:rPr>
      </w:pPr>
    </w:p>
    <w:p w14:paraId="5AE0D26E" w14:textId="77777777" w:rsidR="001010EA" w:rsidRDefault="001010EA" w:rsidP="001010EA">
      <w:pPr>
        <w:spacing w:before="47"/>
        <w:ind w:left="120"/>
        <w:rPr>
          <w:rFonts w:ascii="Arial"/>
          <w:b/>
          <w:spacing w:val="-1"/>
          <w:sz w:val="20"/>
          <w:u w:val="thick" w:color="000000"/>
        </w:rPr>
      </w:pPr>
    </w:p>
    <w:p w14:paraId="562AE8AC" w14:textId="77777777" w:rsidR="001010EA" w:rsidRDefault="001010EA" w:rsidP="001010EA">
      <w:pPr>
        <w:spacing w:before="47"/>
        <w:ind w:left="120"/>
        <w:rPr>
          <w:rFonts w:ascii="Arial"/>
          <w:b/>
          <w:spacing w:val="-1"/>
          <w:sz w:val="20"/>
          <w:u w:val="thick" w:color="000000"/>
        </w:rPr>
      </w:pPr>
    </w:p>
    <w:p w14:paraId="03D89BC5" w14:textId="77777777" w:rsidR="00224B7B" w:rsidRDefault="00224B7B" w:rsidP="001010EA">
      <w:pPr>
        <w:spacing w:before="47"/>
        <w:ind w:left="120"/>
        <w:rPr>
          <w:rFonts w:ascii="Arial"/>
          <w:b/>
          <w:spacing w:val="-1"/>
          <w:sz w:val="20"/>
          <w:u w:val="thick" w:color="000000"/>
        </w:rPr>
      </w:pPr>
    </w:p>
    <w:p w14:paraId="512B2D60" w14:textId="77777777" w:rsidR="00224B7B" w:rsidRDefault="00224B7B" w:rsidP="001010EA">
      <w:pPr>
        <w:spacing w:before="47"/>
        <w:ind w:left="120"/>
        <w:rPr>
          <w:rFonts w:ascii="Arial"/>
          <w:b/>
          <w:spacing w:val="-1"/>
          <w:sz w:val="20"/>
          <w:u w:val="thick" w:color="000000"/>
        </w:rPr>
      </w:pPr>
    </w:p>
    <w:p w14:paraId="2F3C4653" w14:textId="77777777" w:rsidR="00224B7B" w:rsidRDefault="00224B7B" w:rsidP="001010EA">
      <w:pPr>
        <w:spacing w:before="47"/>
        <w:ind w:left="120"/>
        <w:rPr>
          <w:rFonts w:ascii="Arial"/>
          <w:b/>
          <w:spacing w:val="-1"/>
          <w:sz w:val="20"/>
          <w:u w:val="thick" w:color="000000"/>
        </w:rPr>
      </w:pPr>
    </w:p>
    <w:p w14:paraId="0090529C" w14:textId="77777777" w:rsidR="00224B7B" w:rsidRDefault="00224B7B" w:rsidP="001010EA">
      <w:pPr>
        <w:spacing w:before="47"/>
        <w:ind w:left="120"/>
        <w:rPr>
          <w:rFonts w:ascii="Arial"/>
          <w:b/>
          <w:spacing w:val="-1"/>
          <w:sz w:val="20"/>
          <w:u w:val="thick" w:color="000000"/>
        </w:rPr>
      </w:pPr>
    </w:p>
    <w:p w14:paraId="003C2FBF" w14:textId="77777777" w:rsidR="00224B7B" w:rsidRDefault="00224B7B" w:rsidP="001010EA">
      <w:pPr>
        <w:spacing w:before="47"/>
        <w:ind w:left="120"/>
        <w:rPr>
          <w:rFonts w:ascii="Arial"/>
          <w:b/>
          <w:spacing w:val="-1"/>
          <w:sz w:val="20"/>
          <w:u w:val="thick" w:color="000000"/>
        </w:rPr>
      </w:pPr>
    </w:p>
    <w:p w14:paraId="49CC66E8" w14:textId="77777777" w:rsidR="00224B7B" w:rsidRDefault="00224B7B" w:rsidP="001010EA">
      <w:pPr>
        <w:spacing w:before="47"/>
        <w:ind w:left="120"/>
        <w:rPr>
          <w:rFonts w:ascii="Arial"/>
          <w:b/>
          <w:spacing w:val="-1"/>
          <w:sz w:val="20"/>
          <w:u w:val="thick" w:color="000000"/>
        </w:rPr>
      </w:pPr>
    </w:p>
    <w:p w14:paraId="015C5EC3" w14:textId="77777777" w:rsidR="00224B7B" w:rsidRDefault="00224B7B" w:rsidP="001010EA">
      <w:pPr>
        <w:spacing w:before="47"/>
        <w:ind w:left="120"/>
        <w:rPr>
          <w:rFonts w:ascii="Arial"/>
          <w:b/>
          <w:spacing w:val="-1"/>
          <w:sz w:val="20"/>
          <w:u w:val="thick" w:color="000000"/>
        </w:rPr>
      </w:pPr>
    </w:p>
    <w:p w14:paraId="189AAFD7" w14:textId="77777777" w:rsidR="00224B7B" w:rsidRDefault="00224B7B" w:rsidP="001010EA">
      <w:pPr>
        <w:spacing w:before="47"/>
        <w:ind w:left="120"/>
        <w:rPr>
          <w:rFonts w:ascii="Arial"/>
          <w:b/>
          <w:spacing w:val="-1"/>
          <w:sz w:val="20"/>
          <w:u w:val="thick" w:color="000000"/>
        </w:rPr>
      </w:pPr>
    </w:p>
    <w:p w14:paraId="3E80A352" w14:textId="77777777" w:rsidR="00224B7B" w:rsidRDefault="00224B7B" w:rsidP="001010EA">
      <w:pPr>
        <w:spacing w:before="47"/>
        <w:ind w:left="120"/>
        <w:rPr>
          <w:rFonts w:ascii="Arial"/>
          <w:b/>
          <w:spacing w:val="-1"/>
          <w:sz w:val="20"/>
          <w:u w:val="thick" w:color="000000"/>
        </w:rPr>
      </w:pPr>
    </w:p>
    <w:p w14:paraId="51F0320C" w14:textId="0158960A" w:rsidR="001010EA" w:rsidRDefault="001010EA" w:rsidP="001010EA">
      <w:pPr>
        <w:spacing w:before="47"/>
        <w:ind w:left="120"/>
        <w:rPr>
          <w:rFonts w:ascii="Arial"/>
          <w:b/>
          <w:spacing w:val="-1"/>
          <w:sz w:val="20"/>
          <w:u w:val="thick" w:color="000000"/>
        </w:rPr>
      </w:pPr>
      <w:r>
        <w:rPr>
          <w:rFonts w:ascii="Arial"/>
          <w:b/>
          <w:spacing w:val="-1"/>
          <w:sz w:val="20"/>
          <w:u w:val="thick" w:color="000000"/>
        </w:rPr>
        <w:lastRenderedPageBreak/>
        <w:t>Parish</w:t>
      </w:r>
      <w:r>
        <w:rPr>
          <w:rFonts w:ascii="Arial"/>
          <w:b/>
          <w:spacing w:val="-26"/>
          <w:sz w:val="20"/>
          <w:u w:val="thick" w:color="000000"/>
        </w:rPr>
        <w:t xml:space="preserve"> </w:t>
      </w:r>
      <w:r>
        <w:rPr>
          <w:rFonts w:ascii="Arial"/>
          <w:b/>
          <w:spacing w:val="-1"/>
          <w:sz w:val="20"/>
          <w:u w:val="thick" w:color="000000"/>
        </w:rPr>
        <w:t>Council</w:t>
      </w:r>
      <w:r>
        <w:rPr>
          <w:rFonts w:ascii="Arial"/>
          <w:b/>
          <w:spacing w:val="-25"/>
          <w:sz w:val="20"/>
          <w:u w:val="thick" w:color="000000"/>
        </w:rPr>
        <w:t xml:space="preserve"> </w:t>
      </w:r>
      <w:r>
        <w:rPr>
          <w:rFonts w:ascii="Arial"/>
          <w:b/>
          <w:spacing w:val="-1"/>
          <w:sz w:val="20"/>
          <w:u w:val="thick" w:color="000000"/>
        </w:rPr>
        <w:t>Powers</w:t>
      </w:r>
      <w:r>
        <w:rPr>
          <w:rFonts w:ascii="Arial"/>
          <w:b/>
          <w:spacing w:val="-23"/>
          <w:sz w:val="20"/>
          <w:u w:val="thick" w:color="000000"/>
        </w:rPr>
        <w:t xml:space="preserve"> </w:t>
      </w:r>
      <w:r>
        <w:rPr>
          <w:rFonts w:ascii="Arial"/>
          <w:b/>
          <w:sz w:val="20"/>
          <w:u w:val="thick" w:color="000000"/>
        </w:rPr>
        <w:t>for</w:t>
      </w:r>
      <w:r>
        <w:rPr>
          <w:rFonts w:ascii="Arial"/>
          <w:b/>
          <w:spacing w:val="-31"/>
          <w:sz w:val="20"/>
          <w:u w:val="thick" w:color="000000"/>
        </w:rPr>
        <w:t xml:space="preserve"> </w:t>
      </w:r>
      <w:r>
        <w:rPr>
          <w:rFonts w:ascii="Arial"/>
          <w:b/>
          <w:spacing w:val="-1"/>
          <w:sz w:val="20"/>
          <w:u w:val="thick" w:color="000000"/>
        </w:rPr>
        <w:t>Expenditure</w:t>
      </w:r>
      <w:r>
        <w:rPr>
          <w:rFonts w:ascii="Arial"/>
          <w:b/>
          <w:spacing w:val="-23"/>
          <w:sz w:val="20"/>
          <w:u w:val="thick" w:color="000000"/>
        </w:rPr>
        <w:t xml:space="preserve"> </w:t>
      </w:r>
      <w:r>
        <w:rPr>
          <w:rFonts w:ascii="Arial"/>
          <w:b/>
          <w:spacing w:val="-2"/>
          <w:sz w:val="20"/>
          <w:u w:val="thick" w:color="000000"/>
        </w:rPr>
        <w:t>and</w:t>
      </w:r>
      <w:r>
        <w:rPr>
          <w:rFonts w:ascii="Arial"/>
          <w:b/>
          <w:spacing w:val="-22"/>
          <w:sz w:val="20"/>
          <w:u w:val="thick" w:color="000000"/>
        </w:rPr>
        <w:t xml:space="preserve"> </w:t>
      </w:r>
      <w:r>
        <w:rPr>
          <w:rFonts w:ascii="Arial"/>
          <w:b/>
          <w:spacing w:val="-1"/>
          <w:sz w:val="20"/>
          <w:u w:val="thick" w:color="000000"/>
        </w:rPr>
        <w:t xml:space="preserve">Activity </w:t>
      </w:r>
    </w:p>
    <w:p w14:paraId="06BCD333" w14:textId="77777777" w:rsidR="001010EA" w:rsidRDefault="001010EA" w:rsidP="001010EA">
      <w:pPr>
        <w:spacing w:before="47"/>
        <w:ind w:left="120"/>
        <w:rPr>
          <w:rFonts w:ascii="Arial" w:eastAsia="Arial" w:hAnsi="Arial" w:cs="Arial"/>
          <w:sz w:val="20"/>
          <w:szCs w:val="20"/>
        </w:rPr>
      </w:pPr>
      <w:r>
        <w:rPr>
          <w:rFonts w:ascii="Arial"/>
          <w:b/>
          <w:spacing w:val="-1"/>
          <w:sz w:val="20"/>
          <w:u w:val="thick" w:color="000000"/>
        </w:rPr>
        <w:t>Note that the Parish Council has adopted the Power of Competence</w:t>
      </w:r>
    </w:p>
    <w:p w14:paraId="14FF0107" w14:textId="77777777" w:rsidR="001010EA" w:rsidRDefault="001010EA" w:rsidP="001010EA">
      <w:pPr>
        <w:spacing w:before="5"/>
        <w:rPr>
          <w:rFonts w:ascii="Arial" w:eastAsia="Arial" w:hAnsi="Arial" w:cs="Arial"/>
          <w:b/>
          <w:bCs/>
          <w:sz w:val="13"/>
          <w:szCs w:val="13"/>
        </w:rPr>
      </w:pPr>
    </w:p>
    <w:p w14:paraId="15D7378C" w14:textId="77777777" w:rsidR="001010EA" w:rsidRDefault="001010EA" w:rsidP="001010EA">
      <w:pPr>
        <w:spacing w:before="74"/>
        <w:ind w:left="120"/>
        <w:rPr>
          <w:rFonts w:ascii="Arial" w:eastAsia="Arial" w:hAnsi="Arial" w:cs="Arial"/>
          <w:sz w:val="20"/>
          <w:szCs w:val="20"/>
        </w:rPr>
      </w:pPr>
      <w:r>
        <w:rPr>
          <w:rFonts w:ascii="Arial"/>
          <w:b/>
          <w:spacing w:val="-1"/>
          <w:sz w:val="20"/>
        </w:rPr>
        <w:t>Audit</w:t>
      </w:r>
    </w:p>
    <w:p w14:paraId="7C7AACB4" w14:textId="77777777" w:rsidR="001010EA" w:rsidRDefault="001010EA" w:rsidP="001010EA">
      <w:pPr>
        <w:tabs>
          <w:tab w:val="left" w:pos="9530"/>
        </w:tabs>
        <w:spacing w:before="3"/>
        <w:ind w:left="110"/>
        <w:rPr>
          <w:rFonts w:ascii="Arial" w:eastAsia="Arial" w:hAnsi="Arial" w:cs="Arial"/>
          <w:sz w:val="20"/>
          <w:szCs w:val="20"/>
        </w:rPr>
      </w:pPr>
      <w:r>
        <w:rPr>
          <w:rFonts w:ascii="Arial"/>
          <w:b/>
          <w:spacing w:val="-1"/>
          <w:sz w:val="20"/>
        </w:rPr>
        <w:t>[</w:t>
      </w:r>
      <w:r>
        <w:rPr>
          <w:rFonts w:ascii="Arial"/>
          <w:spacing w:val="-1"/>
          <w:sz w:val="20"/>
        </w:rPr>
        <w:t>Audit</w:t>
      </w:r>
      <w:r>
        <w:rPr>
          <w:rFonts w:ascii="Arial"/>
          <w:spacing w:val="-35"/>
          <w:sz w:val="20"/>
        </w:rPr>
        <w:t xml:space="preserve"> </w:t>
      </w:r>
      <w:r>
        <w:rPr>
          <w:rFonts w:ascii="Arial"/>
          <w:spacing w:val="-1"/>
          <w:sz w:val="20"/>
        </w:rPr>
        <w:t>Regulations</w:t>
      </w:r>
      <w:r>
        <w:rPr>
          <w:rFonts w:ascii="Arial"/>
          <w:spacing w:val="-30"/>
          <w:sz w:val="20"/>
        </w:rPr>
        <w:t xml:space="preserve"> </w:t>
      </w:r>
      <w:r>
        <w:rPr>
          <w:rFonts w:ascii="Arial"/>
          <w:spacing w:val="-1"/>
          <w:sz w:val="20"/>
        </w:rPr>
        <w:t>1996]</w:t>
      </w:r>
      <w:r>
        <w:rPr>
          <w:rFonts w:ascii="Arial"/>
          <w:b/>
          <w:spacing w:val="-1"/>
          <w:sz w:val="20"/>
        </w:rPr>
        <w:tab/>
      </w:r>
      <w:r>
        <w:rPr>
          <w:rFonts w:ascii="Arial"/>
          <w:b/>
          <w:sz w:val="20"/>
        </w:rPr>
        <w:t>I</w:t>
      </w:r>
    </w:p>
    <w:p w14:paraId="09407419" w14:textId="77777777" w:rsidR="001010EA" w:rsidRDefault="001010EA" w:rsidP="001010EA">
      <w:pPr>
        <w:spacing w:before="9"/>
        <w:rPr>
          <w:rFonts w:ascii="Arial" w:eastAsia="Arial" w:hAnsi="Arial" w:cs="Arial"/>
          <w:b/>
          <w:bCs/>
          <w:sz w:val="17"/>
          <w:szCs w:val="17"/>
        </w:rPr>
      </w:pPr>
    </w:p>
    <w:p w14:paraId="08B29C8E" w14:textId="77777777" w:rsidR="001010EA" w:rsidRDefault="001010EA" w:rsidP="001010EA">
      <w:pPr>
        <w:ind w:left="120"/>
        <w:rPr>
          <w:rFonts w:ascii="Arial" w:eastAsia="Arial" w:hAnsi="Arial" w:cs="Arial"/>
          <w:sz w:val="20"/>
          <w:szCs w:val="20"/>
        </w:rPr>
      </w:pPr>
      <w:r>
        <w:rPr>
          <w:rFonts w:ascii="Arial"/>
          <w:b/>
          <w:spacing w:val="-1"/>
          <w:sz w:val="20"/>
        </w:rPr>
        <w:t>Benches</w:t>
      </w:r>
    </w:p>
    <w:p w14:paraId="472CB346" w14:textId="77777777" w:rsidR="001010EA" w:rsidRDefault="001010EA" w:rsidP="001010EA">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8"/>
          <w:sz w:val="20"/>
        </w:rPr>
        <w:t xml:space="preserve"> </w:t>
      </w:r>
      <w:r>
        <w:rPr>
          <w:rFonts w:ascii="Arial"/>
          <w:spacing w:val="-1"/>
          <w:sz w:val="20"/>
        </w:rPr>
        <w:t>maintain</w:t>
      </w:r>
      <w:r>
        <w:rPr>
          <w:rFonts w:ascii="Arial"/>
          <w:spacing w:val="-19"/>
          <w:sz w:val="20"/>
        </w:rPr>
        <w:t xml:space="preserve"> </w:t>
      </w:r>
      <w:r>
        <w:rPr>
          <w:rFonts w:ascii="Arial"/>
          <w:spacing w:val="-1"/>
          <w:sz w:val="20"/>
        </w:rPr>
        <w:t>roadside</w:t>
      </w:r>
      <w:r>
        <w:rPr>
          <w:rFonts w:ascii="Arial"/>
          <w:spacing w:val="-17"/>
          <w:sz w:val="20"/>
        </w:rPr>
        <w:t xml:space="preserve"> </w:t>
      </w:r>
      <w:r>
        <w:rPr>
          <w:rFonts w:ascii="Arial"/>
          <w:sz w:val="20"/>
        </w:rPr>
        <w:t>seats</w:t>
      </w:r>
      <w:r>
        <w:rPr>
          <w:rFonts w:ascii="Arial"/>
          <w:spacing w:val="-15"/>
          <w:sz w:val="20"/>
        </w:rPr>
        <w:t xml:space="preserve"> </w:t>
      </w:r>
      <w:r>
        <w:rPr>
          <w:rFonts w:ascii="Arial"/>
          <w:spacing w:val="-1"/>
          <w:sz w:val="20"/>
        </w:rPr>
        <w:t>and</w:t>
      </w:r>
      <w:r>
        <w:rPr>
          <w:rFonts w:ascii="Arial"/>
          <w:spacing w:val="-21"/>
          <w:sz w:val="20"/>
        </w:rPr>
        <w:t xml:space="preserve"> </w:t>
      </w:r>
      <w:r>
        <w:rPr>
          <w:rFonts w:ascii="Arial"/>
          <w:spacing w:val="-1"/>
          <w:sz w:val="20"/>
        </w:rPr>
        <w:t>shelters</w:t>
      </w:r>
      <w:r>
        <w:rPr>
          <w:rFonts w:ascii="Arial"/>
          <w:spacing w:val="-25"/>
          <w:sz w:val="20"/>
        </w:rPr>
        <w:t xml:space="preserve"> </w:t>
      </w:r>
      <w:r>
        <w:rPr>
          <w:rFonts w:ascii="Arial"/>
          <w:spacing w:val="-1"/>
          <w:sz w:val="20"/>
        </w:rPr>
        <w:t>[Parish</w:t>
      </w:r>
      <w:r>
        <w:rPr>
          <w:rFonts w:ascii="Arial"/>
          <w:spacing w:val="-20"/>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17"/>
          <w:sz w:val="20"/>
        </w:rPr>
        <w:t xml:space="preserve"> </w:t>
      </w:r>
      <w:r>
        <w:rPr>
          <w:rFonts w:ascii="Arial"/>
          <w:sz w:val="20"/>
        </w:rPr>
        <w:t>1957,</w:t>
      </w:r>
      <w:r>
        <w:rPr>
          <w:rFonts w:ascii="Arial"/>
          <w:spacing w:val="-19"/>
          <w:sz w:val="20"/>
        </w:rPr>
        <w:t xml:space="preserve"> </w:t>
      </w:r>
      <w:r>
        <w:rPr>
          <w:rFonts w:ascii="Arial"/>
          <w:sz w:val="20"/>
        </w:rPr>
        <w:t>s.1]</w:t>
      </w:r>
      <w:r>
        <w:rPr>
          <w:rFonts w:ascii="Arial"/>
          <w:sz w:val="20"/>
        </w:rPr>
        <w:tab/>
      </w:r>
      <w:r>
        <w:rPr>
          <w:rFonts w:ascii="Arial"/>
          <w:b/>
          <w:sz w:val="20"/>
        </w:rPr>
        <w:t>K</w:t>
      </w:r>
    </w:p>
    <w:p w14:paraId="18E66D68" w14:textId="77777777" w:rsidR="001010EA" w:rsidRDefault="001010EA" w:rsidP="001010EA">
      <w:pPr>
        <w:spacing w:before="2"/>
        <w:rPr>
          <w:rFonts w:ascii="Arial" w:eastAsia="Arial" w:hAnsi="Arial" w:cs="Arial"/>
          <w:b/>
          <w:bCs/>
          <w:sz w:val="18"/>
          <w:szCs w:val="18"/>
        </w:rPr>
      </w:pPr>
    </w:p>
    <w:p w14:paraId="5AFFF49D" w14:textId="77777777" w:rsidR="001010EA" w:rsidRDefault="001010EA" w:rsidP="001010EA">
      <w:pPr>
        <w:ind w:left="120"/>
        <w:rPr>
          <w:rFonts w:ascii="Arial" w:eastAsia="Arial" w:hAnsi="Arial" w:cs="Arial"/>
          <w:sz w:val="20"/>
          <w:szCs w:val="20"/>
        </w:rPr>
      </w:pPr>
      <w:r>
        <w:rPr>
          <w:rFonts w:ascii="Arial"/>
          <w:b/>
          <w:spacing w:val="-1"/>
          <w:sz w:val="20"/>
        </w:rPr>
        <w:t>Burial</w:t>
      </w:r>
      <w:r>
        <w:rPr>
          <w:rFonts w:ascii="Arial"/>
          <w:b/>
          <w:spacing w:val="-34"/>
          <w:sz w:val="20"/>
        </w:rPr>
        <w:t xml:space="preserve"> </w:t>
      </w:r>
      <w:r>
        <w:rPr>
          <w:rFonts w:ascii="Arial"/>
          <w:b/>
          <w:spacing w:val="-2"/>
          <w:sz w:val="20"/>
        </w:rPr>
        <w:t>Grounds,</w:t>
      </w:r>
      <w:r>
        <w:rPr>
          <w:rFonts w:ascii="Arial"/>
          <w:b/>
          <w:spacing w:val="-31"/>
          <w:sz w:val="20"/>
        </w:rPr>
        <w:t xml:space="preserve"> </w:t>
      </w:r>
      <w:r>
        <w:rPr>
          <w:rFonts w:ascii="Arial"/>
          <w:b/>
          <w:sz w:val="20"/>
        </w:rPr>
        <w:t>Cemeteries</w:t>
      </w:r>
      <w:r>
        <w:rPr>
          <w:rFonts w:ascii="Arial"/>
          <w:b/>
          <w:spacing w:val="-31"/>
          <w:sz w:val="20"/>
        </w:rPr>
        <w:t xml:space="preserve"> </w:t>
      </w:r>
      <w:r>
        <w:rPr>
          <w:rFonts w:ascii="Arial"/>
          <w:b/>
          <w:sz w:val="20"/>
        </w:rPr>
        <w:t>and</w:t>
      </w:r>
      <w:r>
        <w:rPr>
          <w:rFonts w:ascii="Arial"/>
          <w:b/>
          <w:spacing w:val="-31"/>
          <w:sz w:val="20"/>
        </w:rPr>
        <w:t xml:space="preserve"> </w:t>
      </w:r>
      <w:r>
        <w:rPr>
          <w:rFonts w:ascii="Arial"/>
          <w:b/>
          <w:spacing w:val="-1"/>
          <w:sz w:val="20"/>
        </w:rPr>
        <w:t>Crematoria</w:t>
      </w:r>
    </w:p>
    <w:p w14:paraId="28580FF7" w14:textId="77777777" w:rsidR="001010EA" w:rsidRDefault="001010EA" w:rsidP="001010EA">
      <w:pPr>
        <w:tabs>
          <w:tab w:val="left" w:pos="9487"/>
        </w:tabs>
        <w:spacing w:before="3"/>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21"/>
          <w:sz w:val="20"/>
        </w:rPr>
        <w:t xml:space="preserve"> </w:t>
      </w:r>
      <w:r>
        <w:rPr>
          <w:rFonts w:ascii="Arial"/>
          <w:spacing w:val="-1"/>
          <w:sz w:val="20"/>
        </w:rPr>
        <w:t>acquire,</w:t>
      </w:r>
      <w:r>
        <w:rPr>
          <w:rFonts w:ascii="Arial"/>
          <w:spacing w:val="-17"/>
          <w:sz w:val="20"/>
        </w:rPr>
        <w:t xml:space="preserve"> </w:t>
      </w:r>
      <w:r>
        <w:rPr>
          <w:rFonts w:ascii="Arial"/>
          <w:sz w:val="20"/>
        </w:rPr>
        <w:t>provide</w:t>
      </w:r>
      <w:r>
        <w:rPr>
          <w:rFonts w:ascii="Arial"/>
          <w:spacing w:val="-15"/>
          <w:sz w:val="20"/>
        </w:rPr>
        <w:t xml:space="preserve"> </w:t>
      </w:r>
      <w:r>
        <w:rPr>
          <w:rFonts w:ascii="Arial"/>
          <w:sz w:val="20"/>
        </w:rPr>
        <w:t>and</w:t>
      </w:r>
      <w:r>
        <w:rPr>
          <w:rFonts w:ascii="Arial"/>
          <w:spacing w:val="-16"/>
          <w:sz w:val="20"/>
        </w:rPr>
        <w:t xml:space="preserve"> </w:t>
      </w:r>
      <w:r>
        <w:rPr>
          <w:rFonts w:ascii="Arial"/>
          <w:sz w:val="20"/>
        </w:rPr>
        <w:t>maintain</w:t>
      </w:r>
      <w:r>
        <w:rPr>
          <w:rFonts w:ascii="Arial"/>
          <w:spacing w:val="14"/>
          <w:sz w:val="20"/>
        </w:rPr>
        <w:t xml:space="preserve"> </w:t>
      </w:r>
      <w:r>
        <w:rPr>
          <w:rFonts w:ascii="Arial"/>
          <w:sz w:val="20"/>
        </w:rPr>
        <w:t>[Open</w:t>
      </w:r>
      <w:r>
        <w:rPr>
          <w:rFonts w:ascii="Arial"/>
          <w:spacing w:val="-13"/>
          <w:sz w:val="20"/>
        </w:rPr>
        <w:t xml:space="preserve"> </w:t>
      </w:r>
      <w:r>
        <w:rPr>
          <w:rFonts w:ascii="Arial"/>
          <w:sz w:val="20"/>
        </w:rPr>
        <w:t>Spaces</w:t>
      </w:r>
      <w:r>
        <w:rPr>
          <w:rFonts w:ascii="Arial"/>
          <w:spacing w:val="-11"/>
          <w:sz w:val="20"/>
        </w:rPr>
        <w:t xml:space="preserve"> </w:t>
      </w:r>
      <w:r>
        <w:rPr>
          <w:rFonts w:ascii="Arial"/>
          <w:sz w:val="20"/>
        </w:rPr>
        <w:t>Act</w:t>
      </w:r>
      <w:r>
        <w:rPr>
          <w:rFonts w:ascii="Arial"/>
          <w:spacing w:val="-18"/>
          <w:sz w:val="20"/>
        </w:rPr>
        <w:t xml:space="preserve"> </w:t>
      </w:r>
      <w:r>
        <w:rPr>
          <w:rFonts w:ascii="Arial"/>
          <w:sz w:val="20"/>
        </w:rPr>
        <w:t>1906,</w:t>
      </w:r>
      <w:r>
        <w:rPr>
          <w:rFonts w:ascii="Arial"/>
          <w:spacing w:val="-17"/>
          <w:sz w:val="20"/>
        </w:rPr>
        <w:t xml:space="preserve"> </w:t>
      </w:r>
      <w:r>
        <w:rPr>
          <w:rFonts w:ascii="Arial"/>
          <w:sz w:val="20"/>
        </w:rPr>
        <w:t>ss9</w:t>
      </w:r>
      <w:r>
        <w:rPr>
          <w:rFonts w:ascii="Arial"/>
          <w:spacing w:val="-18"/>
          <w:sz w:val="20"/>
        </w:rPr>
        <w:t xml:space="preserve"> </w:t>
      </w:r>
      <w:r>
        <w:rPr>
          <w:rFonts w:ascii="Arial"/>
          <w:sz w:val="20"/>
        </w:rPr>
        <w:t>and</w:t>
      </w:r>
      <w:r>
        <w:rPr>
          <w:rFonts w:ascii="Arial"/>
          <w:spacing w:val="-16"/>
          <w:sz w:val="20"/>
        </w:rPr>
        <w:t xml:space="preserve"> </w:t>
      </w:r>
      <w:r>
        <w:rPr>
          <w:rFonts w:ascii="Arial"/>
          <w:sz w:val="20"/>
        </w:rPr>
        <w:t>10]</w:t>
      </w:r>
      <w:r>
        <w:rPr>
          <w:rFonts w:ascii="Arial"/>
          <w:sz w:val="20"/>
        </w:rPr>
        <w:tab/>
      </w:r>
      <w:r>
        <w:rPr>
          <w:rFonts w:ascii="Arial"/>
          <w:b/>
          <w:sz w:val="20"/>
        </w:rPr>
        <w:t>A</w:t>
      </w:r>
    </w:p>
    <w:p w14:paraId="556943E8" w14:textId="77777777" w:rsidR="001010EA" w:rsidRDefault="001010EA" w:rsidP="001010EA">
      <w:pPr>
        <w:spacing w:before="5"/>
        <w:rPr>
          <w:rFonts w:ascii="Arial" w:eastAsia="Arial" w:hAnsi="Arial" w:cs="Arial"/>
          <w:b/>
          <w:bCs/>
          <w:sz w:val="18"/>
          <w:szCs w:val="18"/>
        </w:rPr>
      </w:pPr>
    </w:p>
    <w:p w14:paraId="425EF891" w14:textId="77777777" w:rsidR="001010EA" w:rsidRDefault="001010EA" w:rsidP="001010EA">
      <w:pPr>
        <w:tabs>
          <w:tab w:val="left" w:pos="9487"/>
        </w:tabs>
        <w:ind w:left="120"/>
        <w:rPr>
          <w:rFonts w:ascii="Arial" w:eastAsia="Arial" w:hAnsi="Arial" w:cs="Arial"/>
          <w:sz w:val="20"/>
          <w:szCs w:val="20"/>
        </w:rPr>
      </w:pPr>
      <w:r>
        <w:rPr>
          <w:rFonts w:ascii="Arial"/>
          <w:b/>
          <w:spacing w:val="-1"/>
          <w:sz w:val="20"/>
        </w:rPr>
        <w:t>Power</w:t>
      </w:r>
      <w:r>
        <w:rPr>
          <w:rFonts w:ascii="Arial"/>
          <w:b/>
          <w:spacing w:val="-25"/>
          <w:sz w:val="20"/>
        </w:rPr>
        <w:t xml:space="preserve"> </w:t>
      </w:r>
      <w:r>
        <w:rPr>
          <w:rFonts w:ascii="Arial"/>
          <w:b/>
          <w:sz w:val="20"/>
        </w:rPr>
        <w:t>to</w:t>
      </w:r>
      <w:r>
        <w:rPr>
          <w:rFonts w:ascii="Arial"/>
          <w:b/>
          <w:spacing w:val="-22"/>
          <w:sz w:val="20"/>
        </w:rPr>
        <w:t xml:space="preserve"> </w:t>
      </w:r>
      <w:r>
        <w:rPr>
          <w:rFonts w:ascii="Arial"/>
          <w:b/>
          <w:spacing w:val="-1"/>
          <w:sz w:val="20"/>
        </w:rPr>
        <w:t>agree</w:t>
      </w:r>
      <w:r>
        <w:rPr>
          <w:rFonts w:ascii="Arial"/>
          <w:b/>
          <w:spacing w:val="-24"/>
          <w:sz w:val="20"/>
        </w:rPr>
        <w:t xml:space="preserve"> </w:t>
      </w:r>
      <w:r>
        <w:rPr>
          <w:rFonts w:ascii="Arial"/>
          <w:b/>
          <w:sz w:val="20"/>
        </w:rPr>
        <w:t>to</w:t>
      </w:r>
      <w:r>
        <w:rPr>
          <w:rFonts w:ascii="Arial"/>
          <w:b/>
          <w:spacing w:val="-24"/>
          <w:sz w:val="20"/>
        </w:rPr>
        <w:t xml:space="preserve"> </w:t>
      </w:r>
      <w:r>
        <w:rPr>
          <w:rFonts w:ascii="Arial"/>
          <w:b/>
          <w:spacing w:val="-2"/>
          <w:sz w:val="20"/>
        </w:rPr>
        <w:t>maintain</w:t>
      </w:r>
      <w:r>
        <w:rPr>
          <w:rFonts w:ascii="Arial"/>
          <w:b/>
          <w:spacing w:val="-19"/>
          <w:sz w:val="20"/>
        </w:rPr>
        <w:t xml:space="preserve"> </w:t>
      </w:r>
      <w:r>
        <w:rPr>
          <w:rFonts w:ascii="Arial"/>
          <w:b/>
          <w:spacing w:val="-1"/>
          <w:sz w:val="20"/>
        </w:rPr>
        <w:t>monuments</w:t>
      </w:r>
      <w:r>
        <w:rPr>
          <w:rFonts w:ascii="Arial"/>
          <w:b/>
          <w:spacing w:val="-22"/>
          <w:sz w:val="20"/>
        </w:rPr>
        <w:t xml:space="preserve"> </w:t>
      </w:r>
      <w:r>
        <w:rPr>
          <w:rFonts w:ascii="Arial"/>
          <w:b/>
          <w:spacing w:val="-1"/>
          <w:sz w:val="20"/>
        </w:rPr>
        <w:t>and</w:t>
      </w:r>
      <w:r>
        <w:rPr>
          <w:rFonts w:ascii="Arial"/>
          <w:b/>
          <w:spacing w:val="-21"/>
          <w:sz w:val="20"/>
        </w:rPr>
        <w:t xml:space="preserve"> </w:t>
      </w:r>
      <w:r>
        <w:rPr>
          <w:rFonts w:ascii="Arial"/>
          <w:b/>
          <w:spacing w:val="-1"/>
          <w:sz w:val="20"/>
        </w:rPr>
        <w:t>memorials</w:t>
      </w:r>
      <w:r>
        <w:rPr>
          <w:rFonts w:ascii="Arial"/>
          <w:b/>
          <w:spacing w:val="-1"/>
          <w:sz w:val="20"/>
        </w:rPr>
        <w:tab/>
      </w:r>
      <w:r>
        <w:rPr>
          <w:rFonts w:ascii="Arial"/>
          <w:b/>
          <w:sz w:val="20"/>
        </w:rPr>
        <w:t>B</w:t>
      </w:r>
    </w:p>
    <w:p w14:paraId="5072B1FC" w14:textId="77777777" w:rsidR="001010EA" w:rsidRDefault="001010EA" w:rsidP="001010EA">
      <w:pPr>
        <w:ind w:left="120"/>
        <w:rPr>
          <w:rFonts w:ascii="Arial" w:eastAsia="Arial" w:hAnsi="Arial" w:cs="Arial"/>
          <w:sz w:val="20"/>
          <w:szCs w:val="20"/>
        </w:rPr>
      </w:pPr>
      <w:r>
        <w:rPr>
          <w:rFonts w:ascii="Arial"/>
          <w:spacing w:val="-1"/>
          <w:sz w:val="20"/>
        </w:rPr>
        <w:t>Parish</w:t>
      </w:r>
      <w:r>
        <w:rPr>
          <w:rFonts w:ascii="Arial"/>
          <w:spacing w:val="-25"/>
          <w:sz w:val="20"/>
        </w:rPr>
        <w:t xml:space="preserve"> </w:t>
      </w:r>
      <w:r>
        <w:rPr>
          <w:rFonts w:ascii="Arial"/>
          <w:spacing w:val="-1"/>
          <w:sz w:val="20"/>
        </w:rPr>
        <w:t>Councils</w:t>
      </w:r>
      <w:r>
        <w:rPr>
          <w:rFonts w:ascii="Arial"/>
          <w:spacing w:val="-22"/>
          <w:sz w:val="20"/>
        </w:rPr>
        <w:t xml:space="preserve"> </w:t>
      </w:r>
      <w:r>
        <w:rPr>
          <w:rFonts w:ascii="Arial"/>
          <w:spacing w:val="-1"/>
          <w:sz w:val="20"/>
        </w:rPr>
        <w:t>and</w:t>
      </w:r>
      <w:r>
        <w:rPr>
          <w:rFonts w:ascii="Arial"/>
          <w:spacing w:val="-23"/>
          <w:sz w:val="20"/>
        </w:rPr>
        <w:t xml:space="preserve"> </w:t>
      </w:r>
      <w:r>
        <w:rPr>
          <w:rFonts w:ascii="Arial"/>
          <w:sz w:val="20"/>
        </w:rPr>
        <w:t>Burial</w:t>
      </w:r>
      <w:r>
        <w:rPr>
          <w:rFonts w:ascii="Arial"/>
          <w:spacing w:val="-20"/>
          <w:sz w:val="20"/>
        </w:rPr>
        <w:t xml:space="preserve"> </w:t>
      </w:r>
      <w:r>
        <w:rPr>
          <w:rFonts w:ascii="Arial"/>
          <w:spacing w:val="-1"/>
          <w:sz w:val="20"/>
        </w:rPr>
        <w:t>Authorities</w:t>
      </w:r>
      <w:r>
        <w:rPr>
          <w:rFonts w:ascii="Arial"/>
          <w:spacing w:val="-24"/>
          <w:sz w:val="20"/>
        </w:rPr>
        <w:t xml:space="preserve"> </w:t>
      </w:r>
      <w:r>
        <w:rPr>
          <w:rFonts w:ascii="Arial"/>
          <w:spacing w:val="-1"/>
          <w:sz w:val="20"/>
        </w:rPr>
        <w:t>(Miscellaneous</w:t>
      </w:r>
      <w:r>
        <w:rPr>
          <w:rFonts w:ascii="Arial"/>
          <w:spacing w:val="-19"/>
          <w:sz w:val="20"/>
        </w:rPr>
        <w:t xml:space="preserve"> </w:t>
      </w:r>
      <w:r>
        <w:rPr>
          <w:rFonts w:ascii="Arial"/>
          <w:spacing w:val="-1"/>
          <w:sz w:val="20"/>
        </w:rPr>
        <w:t>Provisions)</w:t>
      </w:r>
      <w:r>
        <w:rPr>
          <w:rFonts w:ascii="Arial"/>
          <w:spacing w:val="-23"/>
          <w:sz w:val="20"/>
        </w:rPr>
        <w:t xml:space="preserve"> </w:t>
      </w:r>
      <w:r>
        <w:rPr>
          <w:rFonts w:ascii="Arial"/>
          <w:sz w:val="20"/>
        </w:rPr>
        <w:t>Act</w:t>
      </w:r>
      <w:r>
        <w:rPr>
          <w:rFonts w:ascii="Arial"/>
          <w:spacing w:val="-25"/>
          <w:sz w:val="20"/>
        </w:rPr>
        <w:t xml:space="preserve"> </w:t>
      </w:r>
      <w:r>
        <w:rPr>
          <w:rFonts w:ascii="Arial"/>
          <w:spacing w:val="-1"/>
          <w:sz w:val="20"/>
        </w:rPr>
        <w:t>1970,</w:t>
      </w:r>
      <w:r>
        <w:rPr>
          <w:rFonts w:ascii="Arial"/>
          <w:spacing w:val="-22"/>
          <w:sz w:val="20"/>
        </w:rPr>
        <w:t xml:space="preserve"> </w:t>
      </w:r>
      <w:r>
        <w:rPr>
          <w:rFonts w:ascii="Arial"/>
          <w:sz w:val="20"/>
        </w:rPr>
        <w:t>s.1</w:t>
      </w:r>
    </w:p>
    <w:p w14:paraId="5B22EC2F" w14:textId="77777777" w:rsidR="001010EA" w:rsidRDefault="001010EA" w:rsidP="001010EA">
      <w:pPr>
        <w:spacing w:before="11"/>
        <w:rPr>
          <w:rFonts w:ascii="Arial" w:eastAsia="Arial" w:hAnsi="Arial" w:cs="Arial"/>
          <w:sz w:val="17"/>
          <w:szCs w:val="17"/>
        </w:rPr>
      </w:pPr>
    </w:p>
    <w:p w14:paraId="65CBA688" w14:textId="77777777" w:rsidR="001010EA" w:rsidRDefault="001010EA" w:rsidP="001010EA">
      <w:pPr>
        <w:tabs>
          <w:tab w:val="left" w:pos="9487"/>
        </w:tabs>
        <w:spacing w:line="228" w:lineRule="exact"/>
        <w:ind w:left="120"/>
        <w:rPr>
          <w:rFonts w:ascii="Arial" w:eastAsia="Arial" w:hAnsi="Arial" w:cs="Arial"/>
          <w:sz w:val="20"/>
          <w:szCs w:val="20"/>
        </w:rPr>
      </w:pPr>
      <w:r>
        <w:rPr>
          <w:rFonts w:ascii="Arial"/>
          <w:b/>
          <w:spacing w:val="-1"/>
          <w:sz w:val="20"/>
        </w:rPr>
        <w:t>Power</w:t>
      </w:r>
      <w:r>
        <w:rPr>
          <w:rFonts w:ascii="Arial"/>
          <w:b/>
          <w:spacing w:val="-24"/>
          <w:sz w:val="20"/>
        </w:rPr>
        <w:t xml:space="preserve"> </w:t>
      </w:r>
      <w:r>
        <w:rPr>
          <w:rFonts w:ascii="Arial"/>
          <w:b/>
          <w:sz w:val="20"/>
        </w:rPr>
        <w:t>to</w:t>
      </w:r>
      <w:r>
        <w:rPr>
          <w:rFonts w:ascii="Arial"/>
          <w:b/>
          <w:spacing w:val="-22"/>
          <w:sz w:val="20"/>
        </w:rPr>
        <w:t xml:space="preserve"> </w:t>
      </w:r>
      <w:r>
        <w:rPr>
          <w:rFonts w:ascii="Arial"/>
          <w:b/>
          <w:spacing w:val="-1"/>
          <w:sz w:val="20"/>
        </w:rPr>
        <w:t>provide</w:t>
      </w:r>
      <w:r>
        <w:rPr>
          <w:rFonts w:ascii="Arial"/>
          <w:b/>
          <w:spacing w:val="-19"/>
          <w:sz w:val="20"/>
        </w:rPr>
        <w:t xml:space="preserve"> </w:t>
      </w:r>
      <w:r>
        <w:rPr>
          <w:rFonts w:ascii="Arial"/>
          <w:b/>
          <w:sz w:val="20"/>
        </w:rPr>
        <w:t>and</w:t>
      </w:r>
      <w:r>
        <w:rPr>
          <w:rFonts w:ascii="Arial"/>
          <w:b/>
          <w:spacing w:val="-18"/>
          <w:sz w:val="20"/>
        </w:rPr>
        <w:t xml:space="preserve"> </w:t>
      </w:r>
      <w:r>
        <w:rPr>
          <w:rFonts w:ascii="Arial"/>
          <w:b/>
          <w:spacing w:val="-1"/>
          <w:sz w:val="20"/>
        </w:rPr>
        <w:t>maintain</w:t>
      </w:r>
      <w:r>
        <w:rPr>
          <w:rFonts w:ascii="Arial"/>
          <w:b/>
          <w:spacing w:val="-21"/>
          <w:sz w:val="20"/>
        </w:rPr>
        <w:t xml:space="preserve"> </w:t>
      </w:r>
      <w:r>
        <w:rPr>
          <w:rFonts w:ascii="Arial"/>
          <w:b/>
          <w:sz w:val="20"/>
        </w:rPr>
        <w:t>and</w:t>
      </w:r>
      <w:r>
        <w:rPr>
          <w:rFonts w:ascii="Arial"/>
          <w:b/>
          <w:spacing w:val="-19"/>
          <w:sz w:val="20"/>
        </w:rPr>
        <w:t xml:space="preserve"> </w:t>
      </w:r>
      <w:r>
        <w:rPr>
          <w:rFonts w:ascii="Arial"/>
          <w:b/>
          <w:spacing w:val="-1"/>
          <w:sz w:val="20"/>
        </w:rPr>
        <w:t>Power</w:t>
      </w:r>
      <w:r>
        <w:rPr>
          <w:rFonts w:ascii="Arial"/>
          <w:b/>
          <w:spacing w:val="-22"/>
          <w:sz w:val="20"/>
        </w:rPr>
        <w:t xml:space="preserve"> </w:t>
      </w:r>
      <w:r>
        <w:rPr>
          <w:rFonts w:ascii="Arial"/>
          <w:b/>
          <w:sz w:val="20"/>
        </w:rPr>
        <w:t>to</w:t>
      </w:r>
      <w:r>
        <w:rPr>
          <w:rFonts w:ascii="Arial"/>
          <w:b/>
          <w:spacing w:val="-21"/>
          <w:sz w:val="20"/>
        </w:rPr>
        <w:t xml:space="preserve"> </w:t>
      </w:r>
      <w:r>
        <w:rPr>
          <w:rFonts w:ascii="Arial"/>
          <w:b/>
          <w:sz w:val="20"/>
        </w:rPr>
        <w:t>contribute</w:t>
      </w:r>
      <w:r>
        <w:rPr>
          <w:rFonts w:ascii="Arial"/>
          <w:b/>
          <w:spacing w:val="-19"/>
          <w:sz w:val="20"/>
        </w:rPr>
        <w:t xml:space="preserve"> </w:t>
      </w:r>
      <w:r>
        <w:rPr>
          <w:rFonts w:ascii="Arial"/>
          <w:b/>
          <w:spacing w:val="-1"/>
          <w:sz w:val="20"/>
        </w:rPr>
        <w:t>towards</w:t>
      </w:r>
      <w:r>
        <w:rPr>
          <w:rFonts w:ascii="Arial"/>
          <w:b/>
          <w:spacing w:val="-23"/>
          <w:sz w:val="20"/>
        </w:rPr>
        <w:t xml:space="preserve"> </w:t>
      </w:r>
      <w:r>
        <w:rPr>
          <w:rFonts w:ascii="Arial"/>
          <w:b/>
          <w:spacing w:val="-1"/>
          <w:sz w:val="20"/>
        </w:rPr>
        <w:t>expenses</w:t>
      </w:r>
      <w:r>
        <w:rPr>
          <w:rFonts w:ascii="Arial"/>
          <w:b/>
          <w:spacing w:val="-20"/>
          <w:sz w:val="20"/>
        </w:rPr>
        <w:t xml:space="preserve"> </w:t>
      </w:r>
      <w:r>
        <w:rPr>
          <w:rFonts w:ascii="Arial"/>
          <w:b/>
          <w:sz w:val="20"/>
        </w:rPr>
        <w:t>of</w:t>
      </w:r>
      <w:r>
        <w:rPr>
          <w:rFonts w:ascii="Arial"/>
          <w:b/>
          <w:spacing w:val="-23"/>
          <w:sz w:val="20"/>
        </w:rPr>
        <w:t xml:space="preserve"> </w:t>
      </w:r>
      <w:r>
        <w:rPr>
          <w:rFonts w:ascii="Arial"/>
          <w:b/>
          <w:sz w:val="20"/>
        </w:rPr>
        <w:t>cemeteries</w:t>
      </w:r>
      <w:r>
        <w:rPr>
          <w:rFonts w:ascii="Arial"/>
          <w:b/>
          <w:sz w:val="20"/>
        </w:rPr>
        <w:tab/>
        <w:t>C</w:t>
      </w:r>
    </w:p>
    <w:p w14:paraId="50C098FB" w14:textId="77777777" w:rsidR="001010EA" w:rsidRDefault="001010EA" w:rsidP="001010EA">
      <w:pPr>
        <w:spacing w:line="227" w:lineRule="exact"/>
        <w:ind w:left="120"/>
        <w:rPr>
          <w:rFonts w:ascii="Arial" w:eastAsia="Arial" w:hAnsi="Arial" w:cs="Arial"/>
          <w:sz w:val="20"/>
          <w:szCs w:val="20"/>
        </w:rPr>
      </w:pPr>
      <w:r>
        <w:rPr>
          <w:rFonts w:ascii="Arial"/>
          <w:sz w:val="20"/>
        </w:rPr>
        <w:t>Local</w:t>
      </w:r>
      <w:r>
        <w:rPr>
          <w:rFonts w:ascii="Arial"/>
          <w:spacing w:val="-26"/>
          <w:sz w:val="20"/>
        </w:rPr>
        <w:t xml:space="preserve"> </w:t>
      </w:r>
      <w:r>
        <w:rPr>
          <w:rFonts w:ascii="Arial"/>
          <w:spacing w:val="-1"/>
          <w:sz w:val="20"/>
        </w:rPr>
        <w:t>Government</w:t>
      </w:r>
      <w:r>
        <w:rPr>
          <w:rFonts w:ascii="Arial"/>
          <w:spacing w:val="-25"/>
          <w:sz w:val="20"/>
        </w:rPr>
        <w:t xml:space="preserve"> </w:t>
      </w:r>
      <w:r>
        <w:rPr>
          <w:rFonts w:ascii="Arial"/>
          <w:sz w:val="20"/>
        </w:rPr>
        <w:t>Act</w:t>
      </w:r>
      <w:r>
        <w:rPr>
          <w:rFonts w:ascii="Arial"/>
          <w:spacing w:val="-23"/>
          <w:sz w:val="20"/>
        </w:rPr>
        <w:t xml:space="preserve"> </w:t>
      </w:r>
      <w:r>
        <w:rPr>
          <w:rFonts w:ascii="Arial"/>
          <w:spacing w:val="-1"/>
          <w:sz w:val="20"/>
        </w:rPr>
        <w:t>1972,</w:t>
      </w:r>
      <w:r>
        <w:rPr>
          <w:rFonts w:ascii="Arial"/>
          <w:spacing w:val="-22"/>
          <w:sz w:val="20"/>
        </w:rPr>
        <w:t xml:space="preserve"> </w:t>
      </w:r>
      <w:r>
        <w:rPr>
          <w:rFonts w:ascii="Arial"/>
          <w:sz w:val="20"/>
        </w:rPr>
        <w:t>s.214</w:t>
      </w:r>
    </w:p>
    <w:p w14:paraId="07B9AC67" w14:textId="77777777" w:rsidR="001010EA" w:rsidRDefault="001010EA" w:rsidP="001010EA">
      <w:pPr>
        <w:spacing w:line="229" w:lineRule="exact"/>
        <w:ind w:left="120"/>
        <w:rPr>
          <w:rFonts w:ascii="Arial" w:eastAsia="Arial" w:hAnsi="Arial" w:cs="Arial"/>
          <w:sz w:val="20"/>
          <w:szCs w:val="20"/>
        </w:rPr>
      </w:pPr>
      <w:r>
        <w:rPr>
          <w:rFonts w:ascii="Arial"/>
          <w:sz w:val="20"/>
        </w:rPr>
        <w:t>Local</w:t>
      </w:r>
      <w:r>
        <w:rPr>
          <w:rFonts w:ascii="Arial"/>
          <w:spacing w:val="-17"/>
          <w:sz w:val="20"/>
        </w:rPr>
        <w:t xml:space="preserve"> </w:t>
      </w:r>
      <w:r>
        <w:rPr>
          <w:rFonts w:ascii="Arial"/>
          <w:spacing w:val="-1"/>
          <w:sz w:val="20"/>
        </w:rPr>
        <w:t>Authorities</w:t>
      </w:r>
      <w:r>
        <w:rPr>
          <w:rFonts w:ascii="Arial"/>
          <w:spacing w:val="-19"/>
          <w:sz w:val="20"/>
        </w:rPr>
        <w:t xml:space="preserve"> </w:t>
      </w:r>
      <w:r>
        <w:rPr>
          <w:rFonts w:ascii="Arial"/>
          <w:spacing w:val="-1"/>
          <w:sz w:val="20"/>
        </w:rPr>
        <w:t>Cemeteries</w:t>
      </w:r>
      <w:r>
        <w:rPr>
          <w:rFonts w:ascii="Arial"/>
          <w:spacing w:val="-13"/>
          <w:sz w:val="20"/>
        </w:rPr>
        <w:t xml:space="preserve"> </w:t>
      </w:r>
      <w:r>
        <w:rPr>
          <w:rFonts w:ascii="Arial"/>
          <w:spacing w:val="-2"/>
          <w:sz w:val="20"/>
        </w:rPr>
        <w:t>Order</w:t>
      </w:r>
      <w:r>
        <w:rPr>
          <w:rFonts w:ascii="Arial"/>
          <w:spacing w:val="-17"/>
          <w:sz w:val="20"/>
        </w:rPr>
        <w:t xml:space="preserve"> </w:t>
      </w:r>
      <w:r>
        <w:rPr>
          <w:rFonts w:ascii="Arial"/>
          <w:spacing w:val="-1"/>
          <w:sz w:val="20"/>
        </w:rPr>
        <w:t>1977</w:t>
      </w:r>
      <w:r>
        <w:rPr>
          <w:rFonts w:ascii="Arial"/>
          <w:spacing w:val="-17"/>
          <w:sz w:val="20"/>
        </w:rPr>
        <w:t xml:space="preserve"> </w:t>
      </w:r>
      <w:r>
        <w:rPr>
          <w:rFonts w:ascii="Arial"/>
          <w:sz w:val="20"/>
        </w:rPr>
        <w:t>(no</w:t>
      </w:r>
      <w:r>
        <w:rPr>
          <w:rFonts w:ascii="Arial"/>
          <w:spacing w:val="-13"/>
          <w:sz w:val="20"/>
        </w:rPr>
        <w:t xml:space="preserve"> </w:t>
      </w:r>
      <w:r>
        <w:rPr>
          <w:rFonts w:ascii="Arial"/>
          <w:spacing w:val="-1"/>
          <w:sz w:val="20"/>
        </w:rPr>
        <w:t>204)</w:t>
      </w:r>
      <w:r>
        <w:rPr>
          <w:rFonts w:ascii="Arial"/>
          <w:spacing w:val="-15"/>
          <w:sz w:val="20"/>
        </w:rPr>
        <w:t xml:space="preserve"> </w:t>
      </w:r>
      <w:r>
        <w:rPr>
          <w:rFonts w:ascii="Arial"/>
          <w:sz w:val="20"/>
        </w:rPr>
        <w:t>C1</w:t>
      </w:r>
      <w:r>
        <w:rPr>
          <w:rFonts w:ascii="Arial"/>
          <w:spacing w:val="-11"/>
          <w:sz w:val="20"/>
        </w:rPr>
        <w:t xml:space="preserve"> </w:t>
      </w:r>
      <w:r>
        <w:rPr>
          <w:rFonts w:ascii="Arial"/>
          <w:spacing w:val="-1"/>
          <w:sz w:val="20"/>
        </w:rPr>
        <w:t>Memorials</w:t>
      </w:r>
      <w:r>
        <w:rPr>
          <w:rFonts w:ascii="Arial"/>
          <w:spacing w:val="-14"/>
          <w:sz w:val="20"/>
        </w:rPr>
        <w:t xml:space="preserve"> </w:t>
      </w:r>
      <w:r>
        <w:rPr>
          <w:rFonts w:ascii="Arial"/>
          <w:sz w:val="20"/>
        </w:rPr>
        <w:t>(16</w:t>
      </w:r>
      <w:r>
        <w:rPr>
          <w:rFonts w:ascii="Arial"/>
          <w:spacing w:val="-14"/>
          <w:sz w:val="20"/>
        </w:rPr>
        <w:t xml:space="preserve"> </w:t>
      </w:r>
      <w:r>
        <w:rPr>
          <w:rFonts w:ascii="Arial"/>
          <w:sz w:val="20"/>
        </w:rPr>
        <w:t>(1)</w:t>
      </w:r>
      <w:r>
        <w:rPr>
          <w:rFonts w:ascii="Arial"/>
          <w:spacing w:val="-15"/>
          <w:sz w:val="20"/>
        </w:rPr>
        <w:t xml:space="preserve"> </w:t>
      </w:r>
      <w:r>
        <w:rPr>
          <w:rFonts w:ascii="Arial"/>
          <w:sz w:val="20"/>
        </w:rPr>
        <w:t>(a)</w:t>
      </w:r>
      <w:r>
        <w:rPr>
          <w:rFonts w:ascii="Arial"/>
          <w:spacing w:val="-15"/>
          <w:sz w:val="20"/>
        </w:rPr>
        <w:t xml:space="preserve"> </w:t>
      </w:r>
      <w:r>
        <w:rPr>
          <w:rFonts w:ascii="Arial"/>
          <w:spacing w:val="-1"/>
          <w:sz w:val="20"/>
        </w:rPr>
        <w:t>and</w:t>
      </w:r>
      <w:r>
        <w:rPr>
          <w:rFonts w:ascii="Arial"/>
          <w:spacing w:val="-14"/>
          <w:sz w:val="20"/>
        </w:rPr>
        <w:t xml:space="preserve"> </w:t>
      </w:r>
      <w:r>
        <w:rPr>
          <w:rFonts w:ascii="Arial"/>
          <w:spacing w:val="1"/>
          <w:sz w:val="20"/>
        </w:rPr>
        <w:t>16</w:t>
      </w:r>
      <w:r>
        <w:rPr>
          <w:rFonts w:ascii="Arial"/>
          <w:spacing w:val="-13"/>
          <w:sz w:val="20"/>
        </w:rPr>
        <w:t xml:space="preserve"> </w:t>
      </w:r>
      <w:r>
        <w:rPr>
          <w:rFonts w:ascii="Arial"/>
          <w:sz w:val="20"/>
        </w:rPr>
        <w:t>2</w:t>
      </w:r>
      <w:r>
        <w:rPr>
          <w:rFonts w:ascii="Arial"/>
          <w:spacing w:val="-18"/>
          <w:sz w:val="20"/>
        </w:rPr>
        <w:t xml:space="preserve"> </w:t>
      </w:r>
      <w:r>
        <w:rPr>
          <w:rFonts w:ascii="Arial"/>
          <w:sz w:val="20"/>
        </w:rPr>
        <w:t>(b))</w:t>
      </w:r>
    </w:p>
    <w:p w14:paraId="7917AF60" w14:textId="77777777" w:rsidR="001010EA" w:rsidRDefault="001010EA" w:rsidP="001010EA">
      <w:pPr>
        <w:spacing w:before="5"/>
        <w:rPr>
          <w:rFonts w:ascii="Arial" w:eastAsia="Arial" w:hAnsi="Arial" w:cs="Arial"/>
          <w:sz w:val="18"/>
          <w:szCs w:val="18"/>
        </w:rPr>
      </w:pPr>
    </w:p>
    <w:p w14:paraId="1CAFEC6A" w14:textId="77777777" w:rsidR="001010EA" w:rsidRDefault="001010EA" w:rsidP="001010EA">
      <w:pPr>
        <w:ind w:left="120"/>
        <w:rPr>
          <w:rFonts w:ascii="Arial" w:eastAsia="Arial" w:hAnsi="Arial" w:cs="Arial"/>
          <w:sz w:val="20"/>
          <w:szCs w:val="20"/>
        </w:rPr>
      </w:pPr>
      <w:r>
        <w:rPr>
          <w:rFonts w:ascii="Arial"/>
          <w:b/>
          <w:sz w:val="20"/>
        </w:rPr>
        <w:t>Bus</w:t>
      </w:r>
      <w:r>
        <w:rPr>
          <w:rFonts w:ascii="Arial"/>
          <w:b/>
          <w:spacing w:val="-37"/>
          <w:sz w:val="20"/>
        </w:rPr>
        <w:t xml:space="preserve"> </w:t>
      </w:r>
      <w:r>
        <w:rPr>
          <w:rFonts w:ascii="Arial"/>
          <w:b/>
          <w:spacing w:val="-1"/>
          <w:sz w:val="20"/>
        </w:rPr>
        <w:t>Shelters</w:t>
      </w:r>
    </w:p>
    <w:p w14:paraId="240D5FC6" w14:textId="77777777" w:rsidR="001010EA" w:rsidRDefault="001010EA" w:rsidP="001010EA">
      <w:pPr>
        <w:tabs>
          <w:tab w:val="left" w:pos="9487"/>
        </w:tabs>
        <w:ind w:left="120"/>
        <w:rPr>
          <w:rFonts w:ascii="Arial" w:eastAsia="Arial" w:hAnsi="Arial" w:cs="Arial"/>
          <w:sz w:val="20"/>
          <w:szCs w:val="20"/>
        </w:rPr>
      </w:pPr>
      <w:r>
        <w:rPr>
          <w:rFonts w:ascii="Arial"/>
          <w:spacing w:val="-1"/>
          <w:sz w:val="20"/>
        </w:rPr>
        <w:t>Power</w:t>
      </w:r>
      <w:r>
        <w:rPr>
          <w:rFonts w:ascii="Arial"/>
          <w:spacing w:val="-22"/>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4"/>
          <w:sz w:val="20"/>
        </w:rPr>
        <w:t xml:space="preserve"> </w:t>
      </w:r>
      <w:r>
        <w:rPr>
          <w:rFonts w:ascii="Arial"/>
          <w:spacing w:val="-1"/>
          <w:sz w:val="20"/>
        </w:rPr>
        <w:t>and</w:t>
      </w:r>
      <w:r>
        <w:rPr>
          <w:rFonts w:ascii="Arial"/>
          <w:spacing w:val="-20"/>
          <w:sz w:val="20"/>
        </w:rPr>
        <w:t xml:space="preserve"> </w:t>
      </w:r>
      <w:r>
        <w:rPr>
          <w:rFonts w:ascii="Arial"/>
          <w:spacing w:val="-1"/>
          <w:sz w:val="20"/>
        </w:rPr>
        <w:t>maintain</w:t>
      </w:r>
      <w:r>
        <w:rPr>
          <w:rFonts w:ascii="Arial"/>
          <w:spacing w:val="-21"/>
          <w:sz w:val="20"/>
        </w:rPr>
        <w:t xml:space="preserve"> </w:t>
      </w:r>
      <w:r>
        <w:rPr>
          <w:rFonts w:ascii="Arial"/>
          <w:spacing w:val="-1"/>
          <w:sz w:val="20"/>
        </w:rPr>
        <w:t>shelters</w:t>
      </w:r>
      <w:r>
        <w:rPr>
          <w:rFonts w:ascii="Arial"/>
          <w:spacing w:val="-1"/>
          <w:sz w:val="20"/>
        </w:rPr>
        <w:tab/>
      </w:r>
      <w:r>
        <w:rPr>
          <w:rFonts w:ascii="Arial"/>
          <w:b/>
          <w:sz w:val="20"/>
        </w:rPr>
        <w:t>D</w:t>
      </w:r>
    </w:p>
    <w:p w14:paraId="301FEA6D" w14:textId="77777777" w:rsidR="001010EA" w:rsidRDefault="001010EA" w:rsidP="001010EA">
      <w:pPr>
        <w:ind w:left="120" w:right="4233"/>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8"/>
          <w:sz w:val="20"/>
        </w:rPr>
        <w:t xml:space="preserve"> </w:t>
      </w:r>
      <w:r>
        <w:rPr>
          <w:rFonts w:ascii="Arial"/>
          <w:spacing w:val="-1"/>
          <w:sz w:val="20"/>
        </w:rPr>
        <w:t>(Miscellaneous</w:t>
      </w:r>
      <w:r>
        <w:rPr>
          <w:rFonts w:ascii="Arial"/>
          <w:spacing w:val="-21"/>
          <w:sz w:val="20"/>
        </w:rPr>
        <w:t xml:space="preserve"> </w:t>
      </w:r>
      <w:r>
        <w:rPr>
          <w:rFonts w:ascii="Arial"/>
          <w:spacing w:val="-1"/>
          <w:sz w:val="20"/>
        </w:rPr>
        <w:t>Provisions)</w:t>
      </w:r>
      <w:r>
        <w:rPr>
          <w:rFonts w:ascii="Arial"/>
          <w:spacing w:val="-25"/>
          <w:sz w:val="20"/>
        </w:rPr>
        <w:t xml:space="preserve"> </w:t>
      </w:r>
      <w:r>
        <w:rPr>
          <w:rFonts w:ascii="Arial"/>
          <w:sz w:val="20"/>
        </w:rPr>
        <w:t>Act</w:t>
      </w:r>
      <w:r>
        <w:rPr>
          <w:rFonts w:ascii="Arial"/>
          <w:spacing w:val="-26"/>
          <w:sz w:val="20"/>
        </w:rPr>
        <w:t xml:space="preserve"> </w:t>
      </w:r>
      <w:r>
        <w:rPr>
          <w:rFonts w:ascii="Arial"/>
          <w:spacing w:val="-1"/>
          <w:sz w:val="20"/>
        </w:rPr>
        <w:t>1953,</w:t>
      </w:r>
      <w:r>
        <w:rPr>
          <w:rFonts w:ascii="Arial"/>
          <w:spacing w:val="-19"/>
          <w:sz w:val="20"/>
        </w:rPr>
        <w:t xml:space="preserve"> </w:t>
      </w:r>
      <w:r>
        <w:rPr>
          <w:rFonts w:ascii="Arial"/>
          <w:sz w:val="20"/>
        </w:rPr>
        <w:t>s.4</w:t>
      </w:r>
      <w:r>
        <w:rPr>
          <w:rFonts w:ascii="Arial"/>
          <w:spacing w:val="27"/>
          <w:w w:val="99"/>
          <w:sz w:val="20"/>
        </w:rPr>
        <w:t xml:space="preserve"> </w:t>
      </w:r>
      <w:r>
        <w:rPr>
          <w:rFonts w:ascii="Arial"/>
          <w:spacing w:val="-1"/>
          <w:sz w:val="20"/>
        </w:rPr>
        <w:t>Parish</w:t>
      </w:r>
      <w:r>
        <w:rPr>
          <w:rFonts w:ascii="Arial"/>
          <w:spacing w:val="-21"/>
          <w:sz w:val="20"/>
        </w:rPr>
        <w:t xml:space="preserve"> </w:t>
      </w:r>
      <w:r>
        <w:rPr>
          <w:rFonts w:ascii="Arial"/>
          <w:spacing w:val="-1"/>
          <w:sz w:val="20"/>
        </w:rPr>
        <w:t>Councils</w:t>
      </w:r>
      <w:r>
        <w:rPr>
          <w:rFonts w:ascii="Arial"/>
          <w:spacing w:val="-16"/>
          <w:sz w:val="20"/>
        </w:rPr>
        <w:t xml:space="preserve"> </w:t>
      </w:r>
      <w:r>
        <w:rPr>
          <w:rFonts w:ascii="Arial"/>
          <w:sz w:val="20"/>
        </w:rPr>
        <w:t>Act</w:t>
      </w:r>
      <w:r>
        <w:rPr>
          <w:rFonts w:ascii="Arial"/>
          <w:spacing w:val="-20"/>
          <w:sz w:val="20"/>
        </w:rPr>
        <w:t xml:space="preserve"> </w:t>
      </w:r>
      <w:r>
        <w:rPr>
          <w:rFonts w:ascii="Arial"/>
          <w:sz w:val="20"/>
        </w:rPr>
        <w:t>1957,</w:t>
      </w:r>
      <w:r>
        <w:rPr>
          <w:rFonts w:ascii="Arial"/>
          <w:spacing w:val="-18"/>
          <w:sz w:val="20"/>
        </w:rPr>
        <w:t xml:space="preserve"> </w:t>
      </w:r>
      <w:r>
        <w:rPr>
          <w:rFonts w:ascii="Arial"/>
          <w:spacing w:val="1"/>
          <w:sz w:val="20"/>
        </w:rPr>
        <w:t>s.1</w:t>
      </w:r>
    </w:p>
    <w:p w14:paraId="5371139D" w14:textId="77777777" w:rsidR="001010EA" w:rsidRDefault="001010EA" w:rsidP="001010EA">
      <w:pPr>
        <w:spacing w:before="11"/>
        <w:rPr>
          <w:rFonts w:ascii="Arial" w:eastAsia="Arial" w:hAnsi="Arial" w:cs="Arial"/>
          <w:sz w:val="17"/>
          <w:szCs w:val="17"/>
        </w:rPr>
      </w:pPr>
    </w:p>
    <w:p w14:paraId="340A5AD5" w14:textId="77777777" w:rsidR="001010EA" w:rsidRDefault="001010EA" w:rsidP="001010EA">
      <w:pPr>
        <w:tabs>
          <w:tab w:val="left" w:pos="9487"/>
        </w:tabs>
        <w:ind w:left="120"/>
        <w:rPr>
          <w:rFonts w:ascii="Arial" w:eastAsia="Arial" w:hAnsi="Arial" w:cs="Arial"/>
          <w:sz w:val="20"/>
          <w:szCs w:val="20"/>
        </w:rPr>
      </w:pPr>
      <w:r>
        <w:rPr>
          <w:rFonts w:ascii="Arial"/>
          <w:b/>
          <w:spacing w:val="-1"/>
          <w:w w:val="95"/>
          <w:sz w:val="20"/>
        </w:rPr>
        <w:t>Crime</w:t>
      </w:r>
      <w:r>
        <w:rPr>
          <w:rFonts w:ascii="Arial"/>
          <w:b/>
          <w:spacing w:val="32"/>
          <w:w w:val="95"/>
          <w:sz w:val="20"/>
        </w:rPr>
        <w:t xml:space="preserve"> </w:t>
      </w:r>
      <w:r>
        <w:rPr>
          <w:rFonts w:ascii="Arial"/>
          <w:b/>
          <w:spacing w:val="-1"/>
          <w:w w:val="95"/>
          <w:sz w:val="20"/>
        </w:rPr>
        <w:t>prevention</w:t>
      </w:r>
      <w:r>
        <w:rPr>
          <w:rFonts w:ascii="Arial"/>
          <w:b/>
          <w:spacing w:val="-1"/>
          <w:w w:val="95"/>
          <w:sz w:val="20"/>
        </w:rPr>
        <w:tab/>
      </w:r>
      <w:r>
        <w:rPr>
          <w:rFonts w:ascii="Arial"/>
          <w:b/>
          <w:sz w:val="20"/>
        </w:rPr>
        <w:t>Q</w:t>
      </w:r>
    </w:p>
    <w:p w14:paraId="0C4B6D55" w14:textId="77777777" w:rsidR="001010EA" w:rsidRDefault="001010EA" w:rsidP="001010EA">
      <w:pPr>
        <w:ind w:left="120"/>
        <w:rPr>
          <w:rFonts w:ascii="Arial" w:eastAsia="Arial" w:hAnsi="Arial" w:cs="Arial"/>
          <w:sz w:val="20"/>
          <w:szCs w:val="20"/>
        </w:rPr>
      </w:pP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and</w:t>
      </w:r>
      <w:r>
        <w:rPr>
          <w:rFonts w:ascii="Arial"/>
          <w:spacing w:val="-18"/>
          <w:sz w:val="20"/>
        </w:rPr>
        <w:t xml:space="preserve"> </w:t>
      </w:r>
      <w:r>
        <w:rPr>
          <w:rFonts w:ascii="Arial"/>
          <w:spacing w:val="-1"/>
          <w:sz w:val="20"/>
        </w:rPr>
        <w:t>Rating</w:t>
      </w:r>
      <w:r>
        <w:rPr>
          <w:rFonts w:ascii="Arial"/>
          <w:spacing w:val="-21"/>
          <w:sz w:val="20"/>
        </w:rPr>
        <w:t xml:space="preserve"> </w:t>
      </w:r>
      <w:r>
        <w:rPr>
          <w:rFonts w:ascii="Arial"/>
          <w:sz w:val="20"/>
        </w:rPr>
        <w:t>Act</w:t>
      </w:r>
      <w:r>
        <w:rPr>
          <w:rFonts w:ascii="Arial"/>
          <w:spacing w:val="-16"/>
          <w:sz w:val="20"/>
        </w:rPr>
        <w:t xml:space="preserve"> </w:t>
      </w:r>
      <w:r>
        <w:rPr>
          <w:rFonts w:ascii="Arial"/>
          <w:sz w:val="20"/>
        </w:rPr>
        <w:t>1997</w:t>
      </w:r>
      <w:r>
        <w:rPr>
          <w:rFonts w:ascii="Arial"/>
          <w:spacing w:val="14"/>
          <w:sz w:val="20"/>
        </w:rPr>
        <w:t xml:space="preserve"> </w:t>
      </w:r>
      <w:r>
        <w:rPr>
          <w:rFonts w:ascii="Arial"/>
          <w:sz w:val="20"/>
        </w:rPr>
        <w:t>s31,</w:t>
      </w:r>
      <w:r>
        <w:rPr>
          <w:rFonts w:ascii="Arial"/>
          <w:spacing w:val="-18"/>
          <w:sz w:val="20"/>
        </w:rPr>
        <w:t xml:space="preserve"> </w:t>
      </w:r>
      <w:r>
        <w:rPr>
          <w:rFonts w:ascii="Arial"/>
          <w:spacing w:val="-1"/>
          <w:sz w:val="20"/>
        </w:rPr>
        <w:t>Crime</w:t>
      </w:r>
      <w:r>
        <w:rPr>
          <w:rFonts w:ascii="Arial"/>
          <w:spacing w:val="-18"/>
          <w:sz w:val="20"/>
        </w:rPr>
        <w:t xml:space="preserve"> </w:t>
      </w:r>
      <w:r>
        <w:rPr>
          <w:rFonts w:ascii="Arial"/>
          <w:spacing w:val="1"/>
          <w:sz w:val="20"/>
        </w:rPr>
        <w:t>and</w:t>
      </w:r>
      <w:r>
        <w:rPr>
          <w:rFonts w:ascii="Arial"/>
          <w:spacing w:val="-16"/>
          <w:sz w:val="20"/>
        </w:rPr>
        <w:t xml:space="preserve"> </w:t>
      </w:r>
      <w:r>
        <w:rPr>
          <w:rFonts w:ascii="Arial"/>
          <w:sz w:val="20"/>
        </w:rPr>
        <w:t>Disorder</w:t>
      </w:r>
      <w:r>
        <w:rPr>
          <w:rFonts w:ascii="Arial"/>
          <w:spacing w:val="-16"/>
          <w:sz w:val="20"/>
        </w:rPr>
        <w:t xml:space="preserve"> </w:t>
      </w:r>
      <w:r>
        <w:rPr>
          <w:rFonts w:ascii="Arial"/>
          <w:sz w:val="20"/>
        </w:rPr>
        <w:t>Act</w:t>
      </w:r>
      <w:r>
        <w:rPr>
          <w:rFonts w:ascii="Arial"/>
          <w:spacing w:val="-13"/>
          <w:sz w:val="20"/>
        </w:rPr>
        <w:t xml:space="preserve"> </w:t>
      </w:r>
      <w:r>
        <w:rPr>
          <w:rFonts w:ascii="Arial"/>
          <w:sz w:val="20"/>
        </w:rPr>
        <w:t>2000</w:t>
      </w:r>
    </w:p>
    <w:p w14:paraId="44AE0216" w14:textId="77777777" w:rsidR="001010EA" w:rsidRDefault="001010EA" w:rsidP="001010EA">
      <w:pPr>
        <w:spacing w:before="9"/>
        <w:rPr>
          <w:rFonts w:ascii="Arial" w:eastAsia="Arial" w:hAnsi="Arial" w:cs="Arial"/>
          <w:sz w:val="17"/>
          <w:szCs w:val="17"/>
        </w:rPr>
      </w:pPr>
    </w:p>
    <w:p w14:paraId="6292E646" w14:textId="77777777" w:rsidR="001010EA" w:rsidRDefault="001010EA" w:rsidP="001010EA">
      <w:pPr>
        <w:ind w:left="120"/>
        <w:rPr>
          <w:rFonts w:ascii="Arial" w:eastAsia="Arial" w:hAnsi="Arial" w:cs="Arial"/>
          <w:sz w:val="20"/>
          <w:szCs w:val="20"/>
        </w:rPr>
      </w:pPr>
      <w:r>
        <w:rPr>
          <w:rFonts w:ascii="Arial"/>
          <w:b/>
          <w:sz w:val="20"/>
        </w:rPr>
        <w:t>Community Centres</w:t>
      </w:r>
    </w:p>
    <w:p w14:paraId="3898F4EE" w14:textId="77777777" w:rsidR="001010EA" w:rsidRDefault="001010EA" w:rsidP="001010EA">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pacing w:val="-1"/>
          <w:sz w:val="20"/>
        </w:rPr>
        <w:t>provide</w:t>
      </w:r>
      <w:r>
        <w:rPr>
          <w:rFonts w:ascii="Arial"/>
          <w:spacing w:val="-21"/>
          <w:sz w:val="20"/>
        </w:rPr>
        <w:t xml:space="preserve"> </w:t>
      </w:r>
      <w:r>
        <w:rPr>
          <w:rFonts w:ascii="Arial"/>
          <w:spacing w:val="-1"/>
          <w:sz w:val="20"/>
        </w:rPr>
        <w:t>and</w:t>
      </w:r>
      <w:r>
        <w:rPr>
          <w:rFonts w:ascii="Arial"/>
          <w:spacing w:val="-19"/>
          <w:sz w:val="20"/>
        </w:rPr>
        <w:t xml:space="preserve"> </w:t>
      </w:r>
      <w:r>
        <w:rPr>
          <w:rFonts w:ascii="Arial"/>
          <w:spacing w:val="-1"/>
          <w:sz w:val="20"/>
        </w:rPr>
        <w:t>equip</w:t>
      </w:r>
      <w:r>
        <w:rPr>
          <w:rFonts w:ascii="Arial"/>
          <w:spacing w:val="-20"/>
          <w:sz w:val="20"/>
        </w:rPr>
        <w:t xml:space="preserve"> </w:t>
      </w:r>
      <w:r>
        <w:rPr>
          <w:rFonts w:ascii="Arial"/>
          <w:spacing w:val="-1"/>
          <w:sz w:val="20"/>
        </w:rPr>
        <w:t>community</w:t>
      </w:r>
      <w:r>
        <w:rPr>
          <w:rFonts w:ascii="Arial"/>
          <w:spacing w:val="-15"/>
          <w:sz w:val="20"/>
        </w:rPr>
        <w:t xml:space="preserve"> </w:t>
      </w:r>
      <w:r>
        <w:rPr>
          <w:rFonts w:ascii="Arial"/>
          <w:spacing w:val="-1"/>
          <w:sz w:val="20"/>
        </w:rPr>
        <w:t>buildings</w:t>
      </w:r>
      <w:r>
        <w:rPr>
          <w:rFonts w:ascii="Arial"/>
          <w:spacing w:val="19"/>
          <w:sz w:val="20"/>
        </w:rPr>
        <w:t xml:space="preserve"> </w:t>
      </w:r>
      <w:r>
        <w:rPr>
          <w:rFonts w:ascii="Arial"/>
          <w:sz w:val="20"/>
        </w:rPr>
        <w:t>[Local</w:t>
      </w:r>
      <w:r>
        <w:rPr>
          <w:rFonts w:ascii="Arial"/>
          <w:spacing w:val="-17"/>
          <w:sz w:val="20"/>
        </w:rPr>
        <w:t xml:space="preserve"> </w:t>
      </w:r>
      <w:r>
        <w:rPr>
          <w:rFonts w:ascii="Arial"/>
          <w:spacing w:val="-1"/>
          <w:sz w:val="20"/>
        </w:rPr>
        <w:t>Government</w:t>
      </w:r>
      <w:r>
        <w:rPr>
          <w:rFonts w:ascii="Arial"/>
          <w:spacing w:val="-17"/>
          <w:sz w:val="20"/>
        </w:rPr>
        <w:t xml:space="preserve"> </w:t>
      </w:r>
      <w:r>
        <w:rPr>
          <w:rFonts w:ascii="Arial"/>
          <w:sz w:val="20"/>
        </w:rPr>
        <w:t>Act</w:t>
      </w:r>
      <w:r>
        <w:rPr>
          <w:rFonts w:ascii="Arial"/>
          <w:spacing w:val="-17"/>
          <w:sz w:val="20"/>
        </w:rPr>
        <w:t xml:space="preserve"> </w:t>
      </w:r>
      <w:r>
        <w:rPr>
          <w:rFonts w:ascii="Arial"/>
          <w:spacing w:val="-1"/>
          <w:sz w:val="20"/>
        </w:rPr>
        <w:t>1972,</w:t>
      </w:r>
      <w:r>
        <w:rPr>
          <w:rFonts w:ascii="Arial"/>
          <w:spacing w:val="-18"/>
          <w:sz w:val="20"/>
        </w:rPr>
        <w:t xml:space="preserve"> </w:t>
      </w:r>
      <w:r>
        <w:rPr>
          <w:rFonts w:ascii="Arial"/>
          <w:sz w:val="20"/>
        </w:rPr>
        <w:t>s.133]</w:t>
      </w:r>
      <w:r>
        <w:rPr>
          <w:rFonts w:ascii="Arial"/>
          <w:sz w:val="20"/>
        </w:rPr>
        <w:tab/>
      </w:r>
      <w:r>
        <w:rPr>
          <w:rFonts w:ascii="Arial"/>
          <w:b/>
          <w:sz w:val="20"/>
        </w:rPr>
        <w:t>E</w:t>
      </w:r>
    </w:p>
    <w:p w14:paraId="5EF91EB5" w14:textId="77777777" w:rsidR="001010EA" w:rsidRDefault="001010EA" w:rsidP="001010EA">
      <w:pPr>
        <w:spacing w:before="2"/>
        <w:rPr>
          <w:rFonts w:ascii="Arial" w:eastAsia="Arial" w:hAnsi="Arial" w:cs="Arial"/>
          <w:b/>
          <w:bCs/>
          <w:sz w:val="18"/>
          <w:szCs w:val="18"/>
        </w:rPr>
      </w:pPr>
    </w:p>
    <w:p w14:paraId="161BF433" w14:textId="77777777" w:rsidR="001010EA" w:rsidRDefault="001010EA" w:rsidP="001010EA">
      <w:pPr>
        <w:tabs>
          <w:tab w:val="left" w:pos="9487"/>
        </w:tabs>
        <w:ind w:left="120"/>
        <w:rPr>
          <w:rFonts w:ascii="Arial" w:eastAsia="Arial" w:hAnsi="Arial" w:cs="Arial"/>
          <w:sz w:val="20"/>
          <w:szCs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20"/>
          <w:sz w:val="20"/>
        </w:rPr>
        <w:t xml:space="preserve"> </w:t>
      </w:r>
      <w:r>
        <w:rPr>
          <w:rFonts w:ascii="Arial"/>
          <w:spacing w:val="-1"/>
          <w:sz w:val="20"/>
        </w:rPr>
        <w:t>provide</w:t>
      </w:r>
      <w:r>
        <w:rPr>
          <w:rFonts w:ascii="Arial"/>
          <w:spacing w:val="-21"/>
          <w:sz w:val="20"/>
        </w:rPr>
        <w:t xml:space="preserve"> </w:t>
      </w:r>
      <w:r>
        <w:rPr>
          <w:rFonts w:ascii="Arial"/>
          <w:spacing w:val="-1"/>
          <w:sz w:val="20"/>
        </w:rPr>
        <w:t>buildings</w:t>
      </w:r>
      <w:r>
        <w:rPr>
          <w:rFonts w:ascii="Arial"/>
          <w:spacing w:val="-15"/>
          <w:sz w:val="20"/>
        </w:rPr>
        <w:t xml:space="preserve"> </w:t>
      </w:r>
      <w:r>
        <w:rPr>
          <w:rFonts w:ascii="Arial"/>
          <w:spacing w:val="-1"/>
          <w:sz w:val="20"/>
        </w:rPr>
        <w:t>for</w:t>
      </w:r>
      <w:r>
        <w:rPr>
          <w:rFonts w:ascii="Arial"/>
          <w:spacing w:val="-21"/>
          <w:sz w:val="20"/>
        </w:rPr>
        <w:t xml:space="preserve"> </w:t>
      </w:r>
      <w:r>
        <w:rPr>
          <w:rFonts w:ascii="Arial"/>
          <w:spacing w:val="-1"/>
          <w:sz w:val="20"/>
        </w:rPr>
        <w:t>clubs</w:t>
      </w:r>
      <w:r>
        <w:rPr>
          <w:rFonts w:ascii="Arial"/>
          <w:spacing w:val="-18"/>
          <w:sz w:val="20"/>
        </w:rPr>
        <w:t xml:space="preserve"> </w:t>
      </w:r>
      <w:r>
        <w:rPr>
          <w:rFonts w:ascii="Arial"/>
          <w:spacing w:val="-1"/>
          <w:sz w:val="20"/>
        </w:rPr>
        <w:t>having</w:t>
      </w:r>
      <w:r>
        <w:rPr>
          <w:rFonts w:ascii="Arial"/>
          <w:spacing w:val="-22"/>
          <w:sz w:val="20"/>
        </w:rPr>
        <w:t xml:space="preserve"> </w:t>
      </w:r>
      <w:r>
        <w:rPr>
          <w:rFonts w:ascii="Arial"/>
          <w:spacing w:val="-1"/>
          <w:sz w:val="20"/>
        </w:rPr>
        <w:t>athletic,</w:t>
      </w:r>
      <w:r>
        <w:rPr>
          <w:rFonts w:ascii="Arial"/>
          <w:spacing w:val="-21"/>
          <w:sz w:val="20"/>
        </w:rPr>
        <w:t xml:space="preserve"> </w:t>
      </w:r>
      <w:proofErr w:type="gramStart"/>
      <w:r>
        <w:rPr>
          <w:rFonts w:ascii="Arial"/>
          <w:sz w:val="20"/>
        </w:rPr>
        <w:t>social</w:t>
      </w:r>
      <w:proofErr w:type="gramEnd"/>
      <w:r>
        <w:rPr>
          <w:rFonts w:ascii="Arial"/>
          <w:spacing w:val="-19"/>
          <w:sz w:val="20"/>
        </w:rPr>
        <w:t xml:space="preserve"> </w:t>
      </w:r>
      <w:r>
        <w:rPr>
          <w:rFonts w:ascii="Arial"/>
          <w:spacing w:val="-1"/>
          <w:sz w:val="20"/>
        </w:rPr>
        <w:t>or</w:t>
      </w:r>
      <w:r>
        <w:rPr>
          <w:rFonts w:ascii="Arial"/>
          <w:spacing w:val="-18"/>
          <w:sz w:val="20"/>
        </w:rPr>
        <w:t xml:space="preserve"> </w:t>
      </w:r>
      <w:r>
        <w:rPr>
          <w:rFonts w:ascii="Arial"/>
          <w:spacing w:val="-1"/>
          <w:sz w:val="20"/>
        </w:rPr>
        <w:t>educational</w:t>
      </w:r>
      <w:r>
        <w:rPr>
          <w:rFonts w:ascii="Arial"/>
          <w:spacing w:val="-22"/>
          <w:sz w:val="20"/>
        </w:rPr>
        <w:t xml:space="preserve"> </w:t>
      </w:r>
      <w:r>
        <w:rPr>
          <w:rFonts w:ascii="Arial"/>
          <w:spacing w:val="-1"/>
          <w:sz w:val="20"/>
        </w:rPr>
        <w:t>objectives</w:t>
      </w:r>
      <w:r>
        <w:rPr>
          <w:rFonts w:ascii="Arial"/>
          <w:spacing w:val="-1"/>
          <w:sz w:val="20"/>
        </w:rPr>
        <w:tab/>
      </w:r>
      <w:r>
        <w:rPr>
          <w:rFonts w:ascii="Arial"/>
          <w:b/>
          <w:sz w:val="20"/>
        </w:rPr>
        <w:t>F</w:t>
      </w:r>
    </w:p>
    <w:p w14:paraId="49741853" w14:textId="77777777" w:rsidR="001010EA" w:rsidRDefault="001010EA" w:rsidP="001010EA">
      <w:pPr>
        <w:spacing w:before="3"/>
        <w:ind w:left="120"/>
        <w:rPr>
          <w:rFonts w:ascii="Arial" w:eastAsia="Arial" w:hAnsi="Arial" w:cs="Arial"/>
          <w:sz w:val="20"/>
          <w:szCs w:val="20"/>
        </w:rPr>
      </w:pPr>
      <w:r>
        <w:rPr>
          <w:rFonts w:ascii="Arial"/>
          <w:sz w:val="20"/>
        </w:rPr>
        <w:t>Local</w:t>
      </w:r>
      <w:r>
        <w:rPr>
          <w:rFonts w:ascii="Arial"/>
          <w:spacing w:val="-27"/>
          <w:sz w:val="20"/>
        </w:rPr>
        <w:t xml:space="preserve"> </w:t>
      </w:r>
      <w:r>
        <w:rPr>
          <w:rFonts w:ascii="Arial"/>
          <w:spacing w:val="-1"/>
          <w:sz w:val="20"/>
        </w:rPr>
        <w:t>Government</w:t>
      </w:r>
      <w:r>
        <w:rPr>
          <w:rFonts w:ascii="Arial"/>
          <w:spacing w:val="-25"/>
          <w:sz w:val="20"/>
        </w:rPr>
        <w:t xml:space="preserve"> </w:t>
      </w:r>
      <w:r>
        <w:rPr>
          <w:rFonts w:ascii="Arial"/>
          <w:spacing w:val="-1"/>
          <w:sz w:val="20"/>
        </w:rPr>
        <w:t>(Miscellaneous</w:t>
      </w:r>
      <w:r>
        <w:rPr>
          <w:rFonts w:ascii="Arial"/>
          <w:spacing w:val="-22"/>
          <w:sz w:val="20"/>
        </w:rPr>
        <w:t xml:space="preserve"> </w:t>
      </w:r>
      <w:r>
        <w:rPr>
          <w:rFonts w:ascii="Arial"/>
          <w:spacing w:val="-1"/>
          <w:sz w:val="20"/>
        </w:rPr>
        <w:t>Provisions)</w:t>
      </w:r>
      <w:r>
        <w:rPr>
          <w:rFonts w:ascii="Arial"/>
          <w:spacing w:val="-24"/>
          <w:sz w:val="20"/>
        </w:rPr>
        <w:t xml:space="preserve"> </w:t>
      </w:r>
      <w:r>
        <w:rPr>
          <w:rFonts w:ascii="Arial"/>
          <w:sz w:val="20"/>
        </w:rPr>
        <w:t>Act</w:t>
      </w:r>
      <w:r>
        <w:rPr>
          <w:rFonts w:ascii="Arial"/>
          <w:spacing w:val="-26"/>
          <w:sz w:val="20"/>
        </w:rPr>
        <w:t xml:space="preserve"> </w:t>
      </w:r>
      <w:r>
        <w:rPr>
          <w:rFonts w:ascii="Arial"/>
          <w:spacing w:val="-1"/>
          <w:sz w:val="20"/>
        </w:rPr>
        <w:t>1976</w:t>
      </w:r>
      <w:r>
        <w:rPr>
          <w:rFonts w:ascii="Arial"/>
          <w:spacing w:val="-20"/>
          <w:sz w:val="20"/>
        </w:rPr>
        <w:t xml:space="preserve"> </w:t>
      </w:r>
      <w:r>
        <w:rPr>
          <w:rFonts w:ascii="Arial"/>
          <w:sz w:val="20"/>
        </w:rPr>
        <w:t>s.19</w:t>
      </w:r>
    </w:p>
    <w:p w14:paraId="05D61327" w14:textId="77777777" w:rsidR="001010EA" w:rsidRDefault="001010EA" w:rsidP="001010EA">
      <w:pPr>
        <w:spacing w:before="15" w:line="460" w:lineRule="atLeast"/>
        <w:ind w:left="120" w:right="87"/>
        <w:rPr>
          <w:rFonts w:ascii="Arial"/>
          <w:b/>
          <w:spacing w:val="51"/>
          <w:w w:val="99"/>
          <w:sz w:val="20"/>
        </w:rPr>
      </w:pPr>
      <w:r>
        <w:rPr>
          <w:rFonts w:ascii="Arial"/>
          <w:spacing w:val="-1"/>
          <w:sz w:val="20"/>
        </w:rPr>
        <w:t>Power</w:t>
      </w:r>
      <w:r>
        <w:rPr>
          <w:rFonts w:ascii="Arial"/>
          <w:spacing w:val="-21"/>
          <w:sz w:val="20"/>
        </w:rPr>
        <w:t xml:space="preserve"> </w:t>
      </w:r>
      <w:r>
        <w:rPr>
          <w:rFonts w:ascii="Arial"/>
          <w:spacing w:val="-1"/>
          <w:sz w:val="20"/>
        </w:rPr>
        <w:t>to</w:t>
      </w:r>
      <w:r>
        <w:rPr>
          <w:rFonts w:ascii="Arial"/>
          <w:spacing w:val="-19"/>
          <w:sz w:val="20"/>
        </w:rPr>
        <w:t xml:space="preserve"> </w:t>
      </w:r>
      <w:r>
        <w:rPr>
          <w:rFonts w:ascii="Arial"/>
          <w:sz w:val="20"/>
        </w:rPr>
        <w:t>provide</w:t>
      </w:r>
      <w:r>
        <w:rPr>
          <w:rFonts w:ascii="Arial"/>
          <w:spacing w:val="-21"/>
          <w:sz w:val="20"/>
        </w:rPr>
        <w:t xml:space="preserve"> </w:t>
      </w:r>
      <w:r>
        <w:rPr>
          <w:rFonts w:ascii="Arial"/>
          <w:sz w:val="20"/>
        </w:rPr>
        <w:t>a</w:t>
      </w:r>
      <w:r>
        <w:rPr>
          <w:rFonts w:ascii="Arial"/>
          <w:spacing w:val="-19"/>
          <w:sz w:val="20"/>
        </w:rPr>
        <w:t xml:space="preserve"> </w:t>
      </w:r>
      <w:r>
        <w:rPr>
          <w:rFonts w:ascii="Arial"/>
          <w:sz w:val="20"/>
        </w:rPr>
        <w:t>range</w:t>
      </w:r>
      <w:r>
        <w:rPr>
          <w:rFonts w:ascii="Arial"/>
          <w:spacing w:val="-15"/>
          <w:sz w:val="20"/>
        </w:rPr>
        <w:t xml:space="preserve"> </w:t>
      </w:r>
      <w:r>
        <w:rPr>
          <w:rFonts w:ascii="Arial"/>
          <w:spacing w:val="-1"/>
          <w:sz w:val="20"/>
        </w:rPr>
        <w:t>of</w:t>
      </w:r>
      <w:r>
        <w:rPr>
          <w:rFonts w:ascii="Arial"/>
          <w:spacing w:val="-15"/>
          <w:sz w:val="20"/>
        </w:rPr>
        <w:t xml:space="preserve"> </w:t>
      </w:r>
      <w:r>
        <w:rPr>
          <w:rFonts w:ascii="Arial"/>
          <w:spacing w:val="-1"/>
          <w:sz w:val="20"/>
        </w:rPr>
        <w:t>recreational</w:t>
      </w:r>
      <w:r>
        <w:rPr>
          <w:rFonts w:ascii="Arial"/>
          <w:spacing w:val="-21"/>
          <w:sz w:val="20"/>
        </w:rPr>
        <w:t xml:space="preserve"> </w:t>
      </w:r>
      <w:r>
        <w:rPr>
          <w:rFonts w:ascii="Arial"/>
          <w:sz w:val="20"/>
        </w:rPr>
        <w:t>facilities</w:t>
      </w:r>
      <w:r>
        <w:rPr>
          <w:rFonts w:ascii="Arial"/>
          <w:spacing w:val="-17"/>
          <w:sz w:val="20"/>
        </w:rPr>
        <w:t xml:space="preserve"> </w:t>
      </w:r>
      <w:r>
        <w:rPr>
          <w:rFonts w:ascii="Arial"/>
          <w:sz w:val="20"/>
        </w:rPr>
        <w:t>[Local</w:t>
      </w:r>
      <w:r>
        <w:rPr>
          <w:rFonts w:ascii="Arial"/>
          <w:spacing w:val="-19"/>
          <w:sz w:val="20"/>
        </w:rPr>
        <w:t xml:space="preserve"> </w:t>
      </w:r>
      <w:r>
        <w:rPr>
          <w:rFonts w:ascii="Arial"/>
          <w:spacing w:val="-1"/>
          <w:sz w:val="20"/>
        </w:rPr>
        <w:t>Government</w:t>
      </w:r>
      <w:r>
        <w:rPr>
          <w:rFonts w:ascii="Arial"/>
          <w:spacing w:val="-18"/>
          <w:sz w:val="20"/>
        </w:rPr>
        <w:t xml:space="preserve"> </w:t>
      </w:r>
      <w:r>
        <w:rPr>
          <w:rFonts w:ascii="Arial"/>
          <w:spacing w:val="-1"/>
          <w:sz w:val="20"/>
        </w:rPr>
        <w:t>(Misc</w:t>
      </w:r>
      <w:r>
        <w:rPr>
          <w:rFonts w:ascii="Arial"/>
          <w:spacing w:val="-17"/>
          <w:sz w:val="20"/>
        </w:rPr>
        <w:t xml:space="preserve"> </w:t>
      </w:r>
      <w:r>
        <w:rPr>
          <w:rFonts w:ascii="Arial"/>
          <w:spacing w:val="-1"/>
          <w:sz w:val="20"/>
        </w:rPr>
        <w:t>Provisions)</w:t>
      </w:r>
      <w:r>
        <w:rPr>
          <w:rFonts w:ascii="Arial"/>
          <w:spacing w:val="-17"/>
          <w:sz w:val="20"/>
        </w:rPr>
        <w:t xml:space="preserve"> </w:t>
      </w:r>
      <w:r>
        <w:rPr>
          <w:rFonts w:ascii="Arial"/>
          <w:sz w:val="20"/>
        </w:rPr>
        <w:t>Act</w:t>
      </w:r>
      <w:r>
        <w:rPr>
          <w:rFonts w:ascii="Arial"/>
          <w:spacing w:val="-21"/>
          <w:sz w:val="20"/>
        </w:rPr>
        <w:t xml:space="preserve"> </w:t>
      </w:r>
      <w:r>
        <w:rPr>
          <w:rFonts w:ascii="Arial"/>
          <w:sz w:val="20"/>
        </w:rPr>
        <w:t>1975</w:t>
      </w:r>
      <w:r>
        <w:rPr>
          <w:rFonts w:ascii="Arial"/>
          <w:spacing w:val="-22"/>
          <w:sz w:val="20"/>
        </w:rPr>
        <w:t xml:space="preserve"> </w:t>
      </w:r>
      <w:r>
        <w:rPr>
          <w:rFonts w:ascii="Arial"/>
          <w:sz w:val="20"/>
        </w:rPr>
        <w:t>s19</w:t>
      </w:r>
      <w:r>
        <w:rPr>
          <w:rFonts w:ascii="Arial"/>
          <w:sz w:val="20"/>
        </w:rPr>
        <w:tab/>
        <w:t xml:space="preserve"> </w:t>
      </w:r>
      <w:r>
        <w:rPr>
          <w:rFonts w:ascii="Arial"/>
          <w:b/>
          <w:sz w:val="20"/>
        </w:rPr>
        <w:t>G</w:t>
      </w:r>
      <w:r>
        <w:rPr>
          <w:rFonts w:ascii="Arial"/>
          <w:b/>
          <w:spacing w:val="51"/>
          <w:w w:val="99"/>
          <w:sz w:val="20"/>
        </w:rPr>
        <w:t xml:space="preserve"> </w:t>
      </w:r>
    </w:p>
    <w:p w14:paraId="00A98155" w14:textId="77777777" w:rsidR="001010EA" w:rsidRDefault="001010EA" w:rsidP="001010EA">
      <w:pPr>
        <w:spacing w:before="15" w:line="460" w:lineRule="atLeast"/>
        <w:ind w:left="120" w:right="87"/>
        <w:rPr>
          <w:rFonts w:ascii="Arial" w:eastAsia="Arial" w:hAnsi="Arial" w:cs="Arial"/>
          <w:sz w:val="20"/>
          <w:szCs w:val="20"/>
        </w:rPr>
      </w:pPr>
      <w:r>
        <w:rPr>
          <w:rFonts w:ascii="Arial"/>
          <w:b/>
          <w:spacing w:val="-1"/>
          <w:w w:val="95"/>
          <w:sz w:val="20"/>
        </w:rPr>
        <w:t>General</w:t>
      </w:r>
      <w:r>
        <w:rPr>
          <w:rFonts w:ascii="Arial"/>
          <w:b/>
          <w:spacing w:val="28"/>
          <w:w w:val="95"/>
          <w:sz w:val="20"/>
        </w:rPr>
        <w:t xml:space="preserve"> </w:t>
      </w:r>
      <w:r>
        <w:rPr>
          <w:rFonts w:ascii="Arial"/>
          <w:b/>
          <w:spacing w:val="-1"/>
          <w:w w:val="95"/>
          <w:sz w:val="20"/>
        </w:rPr>
        <w:t>Administration/Running</w:t>
      </w:r>
      <w:r>
        <w:rPr>
          <w:rFonts w:ascii="Arial"/>
          <w:b/>
          <w:spacing w:val="51"/>
          <w:w w:val="95"/>
          <w:sz w:val="20"/>
        </w:rPr>
        <w:t xml:space="preserve"> </w:t>
      </w:r>
      <w:r>
        <w:rPr>
          <w:rFonts w:ascii="Arial"/>
          <w:b/>
          <w:spacing w:val="-1"/>
          <w:w w:val="95"/>
          <w:sz w:val="20"/>
        </w:rPr>
        <w:t>Costs</w:t>
      </w:r>
    </w:p>
    <w:p w14:paraId="01D35C45" w14:textId="77777777" w:rsidR="001010EA" w:rsidRDefault="001010EA" w:rsidP="001010EA">
      <w:pPr>
        <w:spacing w:line="225" w:lineRule="exact"/>
        <w:ind w:left="120"/>
        <w:rPr>
          <w:rFonts w:ascii="Arial" w:eastAsia="Arial" w:hAnsi="Arial" w:cs="Arial"/>
          <w:sz w:val="20"/>
          <w:szCs w:val="20"/>
        </w:rPr>
      </w:pPr>
      <w:r>
        <w:rPr>
          <w:rFonts w:ascii="Arial" w:eastAsia="Arial" w:hAnsi="Arial" w:cs="Arial"/>
          <w:spacing w:val="-1"/>
          <w:sz w:val="20"/>
          <w:szCs w:val="20"/>
        </w:rPr>
        <w:t>Subsidiary</w:t>
      </w:r>
      <w:r>
        <w:rPr>
          <w:rFonts w:ascii="Arial" w:eastAsia="Arial" w:hAnsi="Arial" w:cs="Arial"/>
          <w:spacing w:val="-14"/>
          <w:sz w:val="20"/>
          <w:szCs w:val="20"/>
        </w:rPr>
        <w:t xml:space="preserve"> </w:t>
      </w:r>
      <w:r>
        <w:rPr>
          <w:rFonts w:ascii="Arial" w:eastAsia="Arial" w:hAnsi="Arial" w:cs="Arial"/>
          <w:spacing w:val="-1"/>
          <w:sz w:val="20"/>
          <w:szCs w:val="20"/>
        </w:rPr>
        <w:t>powers</w:t>
      </w:r>
      <w:r>
        <w:rPr>
          <w:rFonts w:ascii="Arial" w:eastAsia="Arial" w:hAnsi="Arial" w:cs="Arial"/>
          <w:spacing w:val="-14"/>
          <w:sz w:val="20"/>
          <w:szCs w:val="20"/>
        </w:rPr>
        <w:t xml:space="preserve"> </w:t>
      </w:r>
      <w:r>
        <w:rPr>
          <w:rFonts w:ascii="Arial" w:eastAsia="Arial" w:hAnsi="Arial" w:cs="Arial"/>
          <w:spacing w:val="-1"/>
          <w:sz w:val="20"/>
          <w:szCs w:val="20"/>
        </w:rPr>
        <w:t>of</w:t>
      </w:r>
      <w:r>
        <w:rPr>
          <w:rFonts w:ascii="Arial" w:eastAsia="Arial" w:hAnsi="Arial" w:cs="Arial"/>
          <w:spacing w:val="-15"/>
          <w:sz w:val="20"/>
          <w:szCs w:val="20"/>
        </w:rPr>
        <w:t xml:space="preserve"> </w:t>
      </w:r>
      <w:r>
        <w:rPr>
          <w:rFonts w:ascii="Arial" w:eastAsia="Arial" w:hAnsi="Arial" w:cs="Arial"/>
          <w:spacing w:val="-1"/>
          <w:sz w:val="20"/>
          <w:szCs w:val="20"/>
        </w:rPr>
        <w:t>local</w:t>
      </w:r>
      <w:r>
        <w:rPr>
          <w:rFonts w:ascii="Arial" w:eastAsia="Arial" w:hAnsi="Arial" w:cs="Arial"/>
          <w:spacing w:val="-13"/>
          <w:sz w:val="20"/>
          <w:szCs w:val="20"/>
        </w:rPr>
        <w:t xml:space="preserve"> </w:t>
      </w:r>
      <w:r>
        <w:rPr>
          <w:rFonts w:ascii="Arial" w:eastAsia="Arial" w:hAnsi="Arial" w:cs="Arial"/>
          <w:spacing w:val="-1"/>
          <w:sz w:val="20"/>
          <w:szCs w:val="20"/>
        </w:rPr>
        <w:t>authorities</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1"/>
          <w:sz w:val="20"/>
          <w:szCs w:val="20"/>
        </w:rPr>
        <w:t>to</w:t>
      </w:r>
      <w:r>
        <w:rPr>
          <w:rFonts w:ascii="Arial" w:eastAsia="Arial" w:hAnsi="Arial" w:cs="Arial"/>
          <w:spacing w:val="-16"/>
          <w:sz w:val="20"/>
          <w:szCs w:val="20"/>
        </w:rPr>
        <w:t xml:space="preserve"> </w:t>
      </w:r>
      <w:r>
        <w:rPr>
          <w:rFonts w:ascii="Arial" w:eastAsia="Arial" w:hAnsi="Arial" w:cs="Arial"/>
          <w:spacing w:val="-1"/>
          <w:sz w:val="20"/>
          <w:szCs w:val="20"/>
        </w:rPr>
        <w:t>facilitate,</w:t>
      </w:r>
      <w:r>
        <w:rPr>
          <w:rFonts w:ascii="Arial" w:eastAsia="Arial" w:hAnsi="Arial" w:cs="Arial"/>
          <w:spacing w:val="-15"/>
          <w:sz w:val="20"/>
          <w:szCs w:val="20"/>
        </w:rPr>
        <w:t xml:space="preserve"> </w:t>
      </w:r>
      <w:r>
        <w:rPr>
          <w:rFonts w:ascii="Arial" w:eastAsia="Arial" w:hAnsi="Arial" w:cs="Arial"/>
          <w:spacing w:val="-2"/>
          <w:sz w:val="20"/>
          <w:szCs w:val="20"/>
        </w:rPr>
        <w:t>or</w:t>
      </w:r>
      <w:r>
        <w:rPr>
          <w:rFonts w:ascii="Arial" w:eastAsia="Arial" w:hAnsi="Arial" w:cs="Arial"/>
          <w:spacing w:val="-16"/>
          <w:sz w:val="20"/>
          <w:szCs w:val="20"/>
        </w:rPr>
        <w:t xml:space="preserve"> </w:t>
      </w:r>
      <w:r>
        <w:rPr>
          <w:rFonts w:ascii="Arial" w:eastAsia="Arial" w:hAnsi="Arial" w:cs="Arial"/>
          <w:sz w:val="20"/>
          <w:szCs w:val="20"/>
        </w:rPr>
        <w:t>conducive</w:t>
      </w:r>
      <w:r>
        <w:rPr>
          <w:rFonts w:ascii="Arial" w:eastAsia="Arial" w:hAnsi="Arial" w:cs="Arial"/>
          <w:spacing w:val="-15"/>
          <w:sz w:val="20"/>
          <w:szCs w:val="20"/>
        </w:rPr>
        <w:t xml:space="preserve"> </w:t>
      </w:r>
      <w:r>
        <w:rPr>
          <w:rFonts w:ascii="Arial" w:eastAsia="Arial" w:hAnsi="Arial" w:cs="Arial"/>
          <w:spacing w:val="1"/>
          <w:sz w:val="20"/>
          <w:szCs w:val="20"/>
        </w:rPr>
        <w:t>or</w:t>
      </w:r>
      <w:r>
        <w:rPr>
          <w:rFonts w:ascii="Arial" w:eastAsia="Arial" w:hAnsi="Arial" w:cs="Arial"/>
          <w:spacing w:val="-16"/>
          <w:sz w:val="20"/>
          <w:szCs w:val="20"/>
        </w:rPr>
        <w:t xml:space="preserve"> </w:t>
      </w:r>
      <w:r>
        <w:rPr>
          <w:rFonts w:ascii="Arial" w:eastAsia="Arial" w:hAnsi="Arial" w:cs="Arial"/>
          <w:spacing w:val="-1"/>
          <w:sz w:val="20"/>
          <w:szCs w:val="20"/>
        </w:rPr>
        <w:t>incidental</w:t>
      </w:r>
      <w:r>
        <w:rPr>
          <w:rFonts w:ascii="Arial" w:eastAsia="Arial" w:hAnsi="Arial" w:cs="Arial"/>
          <w:spacing w:val="-18"/>
          <w:sz w:val="20"/>
          <w:szCs w:val="20"/>
        </w:rPr>
        <w:t xml:space="preserve"> </w:t>
      </w:r>
      <w:r>
        <w:rPr>
          <w:rFonts w:ascii="Arial" w:eastAsia="Arial" w:hAnsi="Arial" w:cs="Arial"/>
          <w:spacing w:val="-1"/>
          <w:sz w:val="20"/>
          <w:szCs w:val="20"/>
        </w:rPr>
        <w:t>to,</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discharge</w:t>
      </w:r>
      <w:r>
        <w:rPr>
          <w:rFonts w:ascii="Arial" w:eastAsia="Arial" w:hAnsi="Arial" w:cs="Arial"/>
          <w:spacing w:val="-12"/>
          <w:sz w:val="20"/>
          <w:szCs w:val="20"/>
        </w:rPr>
        <w:t xml:space="preserve"> </w:t>
      </w:r>
      <w:r>
        <w:rPr>
          <w:rFonts w:ascii="Arial" w:eastAsia="Arial" w:hAnsi="Arial" w:cs="Arial"/>
          <w:spacing w:val="-1"/>
          <w:sz w:val="20"/>
          <w:szCs w:val="20"/>
        </w:rPr>
        <w:t>of</w:t>
      </w:r>
      <w:r>
        <w:rPr>
          <w:rFonts w:ascii="Arial" w:eastAsia="Arial" w:hAnsi="Arial" w:cs="Arial"/>
          <w:spacing w:val="-17"/>
          <w:sz w:val="20"/>
          <w:szCs w:val="20"/>
        </w:rPr>
        <w:t xml:space="preserve"> </w:t>
      </w:r>
      <w:r>
        <w:rPr>
          <w:rFonts w:ascii="Arial" w:eastAsia="Arial" w:hAnsi="Arial" w:cs="Arial"/>
          <w:spacing w:val="-1"/>
          <w:sz w:val="20"/>
          <w:szCs w:val="20"/>
        </w:rPr>
        <w:t>functions</w:t>
      </w:r>
      <w:r>
        <w:rPr>
          <w:rFonts w:ascii="Arial" w:eastAsia="Arial" w:hAnsi="Arial" w:cs="Arial"/>
          <w:spacing w:val="-1"/>
          <w:sz w:val="20"/>
          <w:szCs w:val="20"/>
        </w:rPr>
        <w:tab/>
        <w:t xml:space="preserve"> </w:t>
      </w:r>
      <w:r>
        <w:rPr>
          <w:rFonts w:ascii="Arial" w:eastAsia="Arial" w:hAnsi="Arial" w:cs="Arial"/>
          <w:b/>
          <w:bCs/>
          <w:sz w:val="20"/>
          <w:szCs w:val="20"/>
        </w:rPr>
        <w:t>H</w:t>
      </w:r>
    </w:p>
    <w:p w14:paraId="248773FF" w14:textId="77777777" w:rsidR="001010EA" w:rsidRDefault="001010EA" w:rsidP="001010EA">
      <w:pPr>
        <w:spacing w:line="229" w:lineRule="exact"/>
        <w:ind w:left="110"/>
        <w:rPr>
          <w:rFonts w:ascii="Arial" w:eastAsia="Arial" w:hAnsi="Arial" w:cs="Arial"/>
          <w:sz w:val="20"/>
          <w:szCs w:val="20"/>
        </w:rPr>
      </w:pPr>
      <w:r>
        <w:rPr>
          <w:rFonts w:ascii="Arial"/>
          <w:sz w:val="20"/>
        </w:rPr>
        <w:t>LGA</w:t>
      </w:r>
      <w:r>
        <w:rPr>
          <w:rFonts w:ascii="Arial"/>
          <w:spacing w:val="-23"/>
          <w:sz w:val="20"/>
        </w:rPr>
        <w:t xml:space="preserve"> </w:t>
      </w:r>
      <w:r>
        <w:rPr>
          <w:rFonts w:ascii="Arial"/>
          <w:sz w:val="20"/>
        </w:rPr>
        <w:t>1972</w:t>
      </w:r>
      <w:r>
        <w:rPr>
          <w:rFonts w:ascii="Arial"/>
          <w:spacing w:val="-19"/>
          <w:sz w:val="20"/>
        </w:rPr>
        <w:t xml:space="preserve"> </w:t>
      </w:r>
      <w:r>
        <w:rPr>
          <w:rFonts w:ascii="Arial"/>
          <w:sz w:val="20"/>
        </w:rPr>
        <w:t>s111</w:t>
      </w:r>
    </w:p>
    <w:p w14:paraId="7B79D410" w14:textId="77777777" w:rsidR="001010EA" w:rsidRDefault="001010EA" w:rsidP="001010EA">
      <w:pPr>
        <w:spacing w:before="6"/>
        <w:rPr>
          <w:rFonts w:ascii="Arial" w:eastAsia="Arial" w:hAnsi="Arial" w:cs="Arial"/>
          <w:sz w:val="20"/>
          <w:szCs w:val="20"/>
        </w:rPr>
      </w:pPr>
    </w:p>
    <w:p w14:paraId="0BC953E1" w14:textId="77777777" w:rsidR="001010EA" w:rsidRDefault="001010EA" w:rsidP="001010EA">
      <w:pPr>
        <w:tabs>
          <w:tab w:val="left" w:pos="9487"/>
        </w:tabs>
        <w:ind w:left="120"/>
        <w:rPr>
          <w:rFonts w:ascii="Arial" w:eastAsia="Arial" w:hAnsi="Arial" w:cs="Arial"/>
          <w:sz w:val="20"/>
          <w:szCs w:val="20"/>
        </w:rPr>
      </w:pPr>
      <w:r>
        <w:rPr>
          <w:rFonts w:ascii="Arial" w:eastAsia="Arial" w:hAnsi="Arial" w:cs="Arial"/>
          <w:color w:val="2A1200"/>
          <w:spacing w:val="-1"/>
          <w:sz w:val="20"/>
          <w:szCs w:val="20"/>
        </w:rPr>
        <w:t>Parish</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Hall</w:t>
      </w:r>
      <w:r>
        <w:rPr>
          <w:rFonts w:ascii="Arial" w:eastAsia="Arial" w:hAnsi="Arial" w:cs="Arial"/>
          <w:color w:val="2A1200"/>
          <w:spacing w:val="-18"/>
          <w:sz w:val="20"/>
          <w:szCs w:val="20"/>
        </w:rPr>
        <w:t xml:space="preserve"> </w:t>
      </w:r>
      <w:r>
        <w:rPr>
          <w:rFonts w:ascii="Arial" w:eastAsia="Arial" w:hAnsi="Arial" w:cs="Arial"/>
          <w:color w:val="2A1200"/>
          <w:sz w:val="20"/>
          <w:szCs w:val="20"/>
        </w:rPr>
        <w:t>–</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15"/>
          <w:sz w:val="20"/>
          <w:szCs w:val="20"/>
        </w:rPr>
        <w:t xml:space="preserve"> </w:t>
      </w:r>
      <w:r>
        <w:rPr>
          <w:rFonts w:ascii="Arial" w:eastAsia="Arial" w:hAnsi="Arial" w:cs="Arial"/>
          <w:color w:val="2A1200"/>
          <w:sz w:val="20"/>
          <w:szCs w:val="20"/>
        </w:rPr>
        <w:t>meetings</w:t>
      </w:r>
      <w:r>
        <w:rPr>
          <w:rFonts w:ascii="Arial" w:eastAsia="Arial" w:hAnsi="Arial" w:cs="Arial"/>
          <w:color w:val="2A1200"/>
          <w:sz w:val="20"/>
          <w:szCs w:val="20"/>
        </w:rPr>
        <w:tab/>
      </w:r>
      <w:r>
        <w:rPr>
          <w:rFonts w:ascii="Arial" w:eastAsia="Arial" w:hAnsi="Arial" w:cs="Arial"/>
          <w:b/>
          <w:bCs/>
          <w:color w:val="2A1200"/>
          <w:sz w:val="20"/>
          <w:szCs w:val="20"/>
        </w:rPr>
        <w:t>K</w:t>
      </w:r>
    </w:p>
    <w:p w14:paraId="45A38361" w14:textId="77777777" w:rsidR="001010EA" w:rsidRDefault="001010EA" w:rsidP="001010EA">
      <w:pPr>
        <w:numPr>
          <w:ilvl w:val="0"/>
          <w:numId w:val="2"/>
        </w:numPr>
        <w:tabs>
          <w:tab w:val="left" w:pos="481"/>
        </w:tabs>
        <w:autoSpaceDE/>
        <w:autoSpaceDN/>
        <w:adjustRightInd/>
        <w:spacing w:before="6" w:line="230" w:lineRule="exact"/>
        <w:ind w:right="608"/>
        <w:rPr>
          <w:rFonts w:ascii="Arial" w:eastAsia="Arial" w:hAnsi="Arial" w:cs="Arial"/>
          <w:sz w:val="20"/>
          <w:szCs w:val="20"/>
        </w:rPr>
      </w:pPr>
      <w:r>
        <w:rPr>
          <w:rFonts w:ascii="Arial" w:eastAsia="Arial" w:hAnsi="Arial" w:cs="Arial"/>
          <w:color w:val="2A1200"/>
          <w:sz w:val="20"/>
          <w:szCs w:val="20"/>
        </w:rPr>
        <w:t>LGA</w:t>
      </w:r>
      <w:r>
        <w:rPr>
          <w:rFonts w:ascii="Arial" w:eastAsia="Arial" w:hAnsi="Arial" w:cs="Arial"/>
          <w:color w:val="2A1200"/>
          <w:spacing w:val="-9"/>
          <w:sz w:val="20"/>
          <w:szCs w:val="20"/>
        </w:rPr>
        <w:t xml:space="preserve"> </w:t>
      </w:r>
      <w:r>
        <w:rPr>
          <w:rFonts w:ascii="Arial" w:eastAsia="Arial" w:hAnsi="Arial" w:cs="Arial"/>
          <w:color w:val="2A1200"/>
          <w:sz w:val="20"/>
          <w:szCs w:val="20"/>
        </w:rPr>
        <w:t>1972</w:t>
      </w:r>
      <w:r>
        <w:rPr>
          <w:rFonts w:ascii="Arial" w:eastAsia="Arial" w:hAnsi="Arial" w:cs="Arial"/>
          <w:color w:val="2A1200"/>
          <w:spacing w:val="-10"/>
          <w:sz w:val="20"/>
          <w:szCs w:val="20"/>
        </w:rPr>
        <w:t xml:space="preserve"> </w:t>
      </w:r>
      <w:r>
        <w:rPr>
          <w:rFonts w:ascii="Arial" w:eastAsia="Arial" w:hAnsi="Arial" w:cs="Arial"/>
          <w:color w:val="2A1200"/>
          <w:sz w:val="20"/>
          <w:szCs w:val="20"/>
        </w:rPr>
        <w:t>s</w:t>
      </w:r>
      <w:r>
        <w:rPr>
          <w:rFonts w:ascii="Arial" w:eastAsia="Arial" w:hAnsi="Arial" w:cs="Arial"/>
          <w:color w:val="2A1200"/>
          <w:spacing w:val="-9"/>
          <w:sz w:val="20"/>
          <w:szCs w:val="20"/>
        </w:rPr>
        <w:t xml:space="preserve"> </w:t>
      </w:r>
      <w:r>
        <w:rPr>
          <w:rFonts w:ascii="Arial" w:eastAsia="Arial" w:hAnsi="Arial" w:cs="Arial"/>
          <w:color w:val="2A1200"/>
          <w:sz w:val="20"/>
          <w:szCs w:val="20"/>
        </w:rPr>
        <w:t>142</w:t>
      </w:r>
      <w:r>
        <w:rPr>
          <w:rFonts w:ascii="Arial" w:eastAsia="Arial" w:hAnsi="Arial" w:cs="Arial"/>
          <w:color w:val="2A1200"/>
          <w:spacing w:val="-10"/>
          <w:sz w:val="20"/>
          <w:szCs w:val="20"/>
        </w:rPr>
        <w:t xml:space="preserve"> </w:t>
      </w:r>
      <w:proofErr w:type="gramStart"/>
      <w:r>
        <w:rPr>
          <w:rFonts w:ascii="Arial" w:eastAsia="Arial" w:hAnsi="Arial" w:cs="Arial"/>
          <w:color w:val="2A1200"/>
          <w:sz w:val="20"/>
          <w:szCs w:val="20"/>
        </w:rPr>
        <w:t>“</w:t>
      </w:r>
      <w:r>
        <w:rPr>
          <w:rFonts w:ascii="Arial" w:eastAsia="Arial" w:hAnsi="Arial" w:cs="Arial"/>
          <w:color w:val="2A1200"/>
          <w:spacing w:val="-10"/>
          <w:sz w:val="20"/>
          <w:szCs w:val="20"/>
        </w:rPr>
        <w:t xml:space="preserve"> </w:t>
      </w:r>
      <w:r>
        <w:rPr>
          <w:rFonts w:ascii="Arial" w:eastAsia="Arial" w:hAnsi="Arial" w:cs="Arial"/>
          <w:color w:val="2A1200"/>
          <w:sz w:val="20"/>
          <w:szCs w:val="20"/>
        </w:rPr>
        <w:t>arrange</w:t>
      </w:r>
      <w:proofErr w:type="gramEnd"/>
      <w:r>
        <w:rPr>
          <w:rFonts w:ascii="Arial" w:eastAsia="Arial" w:hAnsi="Arial" w:cs="Arial"/>
          <w:color w:val="2A1200"/>
          <w:spacing w:val="-9"/>
          <w:sz w:val="20"/>
          <w:szCs w:val="20"/>
        </w:rPr>
        <w:t xml:space="preserve"> </w:t>
      </w:r>
      <w:r>
        <w:rPr>
          <w:rFonts w:ascii="Arial" w:eastAsia="Arial" w:hAnsi="Arial" w:cs="Arial"/>
          <w:color w:val="2A1200"/>
          <w:sz w:val="20"/>
          <w:szCs w:val="20"/>
        </w:rPr>
        <w:t>for</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delivery</w:t>
      </w:r>
      <w:r>
        <w:rPr>
          <w:rFonts w:ascii="Arial" w:eastAsia="Arial" w:hAnsi="Arial" w:cs="Arial"/>
          <w:color w:val="2A1200"/>
          <w:spacing w:val="-7"/>
          <w:sz w:val="20"/>
          <w:szCs w:val="20"/>
        </w:rPr>
        <w:t xml:space="preserve"> </w:t>
      </w:r>
      <w:r>
        <w:rPr>
          <w:rFonts w:ascii="Arial" w:eastAsia="Arial" w:hAnsi="Arial" w:cs="Arial"/>
          <w:color w:val="2A1200"/>
          <w:spacing w:val="-2"/>
          <w:sz w:val="20"/>
          <w:szCs w:val="20"/>
        </w:rPr>
        <w:t>of</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lectures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3"/>
          <w:sz w:val="20"/>
          <w:szCs w:val="20"/>
        </w:rPr>
        <w:t xml:space="preserve"> </w:t>
      </w:r>
      <w:r>
        <w:rPr>
          <w:rFonts w:ascii="Arial" w:eastAsia="Arial" w:hAnsi="Arial" w:cs="Arial"/>
          <w:color w:val="2A1200"/>
          <w:sz w:val="20"/>
          <w:szCs w:val="20"/>
        </w:rPr>
        <w:t>addresses</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12"/>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holding</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10"/>
          <w:sz w:val="20"/>
          <w:szCs w:val="20"/>
        </w:rPr>
        <w:t xml:space="preserve"> </w:t>
      </w:r>
      <w:r>
        <w:rPr>
          <w:rFonts w:ascii="Arial" w:eastAsia="Arial" w:hAnsi="Arial" w:cs="Arial"/>
          <w:color w:val="2A1200"/>
          <w:spacing w:val="-1"/>
          <w:sz w:val="20"/>
          <w:szCs w:val="20"/>
        </w:rPr>
        <w:t>discussions</w:t>
      </w:r>
      <w:r>
        <w:rPr>
          <w:rFonts w:ascii="Arial" w:eastAsia="Arial" w:hAnsi="Arial" w:cs="Arial"/>
          <w:color w:val="2A1200"/>
          <w:spacing w:val="-9"/>
          <w:sz w:val="20"/>
          <w:szCs w:val="20"/>
        </w:rPr>
        <w:t xml:space="preserve"> </w:t>
      </w:r>
      <w:r>
        <w:rPr>
          <w:rFonts w:ascii="Arial" w:eastAsia="Arial" w:hAnsi="Arial" w:cs="Arial"/>
          <w:color w:val="2A1200"/>
          <w:spacing w:val="-1"/>
          <w:sz w:val="20"/>
          <w:szCs w:val="20"/>
        </w:rPr>
        <w:t>on</w:t>
      </w:r>
      <w:r>
        <w:rPr>
          <w:rFonts w:ascii="Arial" w:eastAsia="Arial" w:hAnsi="Arial" w:cs="Arial"/>
          <w:color w:val="2A1200"/>
          <w:spacing w:val="50"/>
          <w:w w:val="99"/>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4"/>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8"/>
          <w:sz w:val="20"/>
          <w:szCs w:val="20"/>
        </w:rPr>
        <w:t xml:space="preserve"> </w:t>
      </w:r>
      <w:r>
        <w:rPr>
          <w:rFonts w:ascii="Arial" w:eastAsia="Arial" w:hAnsi="Arial" w:cs="Arial"/>
          <w:color w:val="2A1200"/>
          <w:sz w:val="20"/>
          <w:szCs w:val="20"/>
        </w:rPr>
        <w:t xml:space="preserve">- </w:t>
      </w:r>
      <w:r>
        <w:rPr>
          <w:rFonts w:ascii="Arial" w:eastAsia="Arial" w:hAnsi="Arial" w:cs="Arial"/>
          <w:color w:val="2A1200"/>
          <w:spacing w:val="6"/>
          <w:sz w:val="20"/>
          <w:szCs w:val="20"/>
        </w:rPr>
        <w:t xml:space="preserve"> </w:t>
      </w:r>
      <w:r>
        <w:rPr>
          <w:rFonts w:ascii="Arial" w:eastAsia="Arial" w:hAnsi="Arial" w:cs="Arial"/>
          <w:color w:val="2A1200"/>
          <w:spacing w:val="-1"/>
          <w:sz w:val="20"/>
          <w:szCs w:val="20"/>
        </w:rPr>
        <w:t>provision</w:t>
      </w:r>
      <w:r>
        <w:rPr>
          <w:rFonts w:ascii="Arial" w:eastAsia="Arial" w:hAnsi="Arial" w:cs="Arial"/>
          <w:color w:val="2A1200"/>
          <w:spacing w:val="-20"/>
          <w:sz w:val="20"/>
          <w:szCs w:val="20"/>
        </w:rPr>
        <w:t xml:space="preserve"> </w:t>
      </w:r>
      <w:r>
        <w:rPr>
          <w:rFonts w:ascii="Arial" w:eastAsia="Arial" w:hAnsi="Arial" w:cs="Arial"/>
          <w:color w:val="2A1200"/>
          <w:spacing w:val="-1"/>
          <w:sz w:val="20"/>
          <w:szCs w:val="20"/>
        </w:rPr>
        <w:t>of</w:t>
      </w:r>
      <w:r>
        <w:rPr>
          <w:rFonts w:ascii="Arial" w:eastAsia="Arial" w:hAnsi="Arial" w:cs="Arial"/>
          <w:color w:val="2A1200"/>
          <w:spacing w:val="-22"/>
          <w:sz w:val="20"/>
          <w:szCs w:val="20"/>
        </w:rPr>
        <w:t xml:space="preserve"> </w:t>
      </w:r>
      <w:r>
        <w:rPr>
          <w:rFonts w:ascii="Arial" w:eastAsia="Arial" w:hAnsi="Arial" w:cs="Arial"/>
          <w:color w:val="2A1200"/>
          <w:sz w:val="20"/>
          <w:szCs w:val="20"/>
        </w:rPr>
        <w:t>information</w:t>
      </w:r>
      <w:r>
        <w:rPr>
          <w:rFonts w:ascii="Arial" w:eastAsia="Arial" w:hAnsi="Arial" w:cs="Arial"/>
          <w:color w:val="2A1200"/>
          <w:spacing w:val="-18"/>
          <w:sz w:val="20"/>
          <w:szCs w:val="20"/>
        </w:rPr>
        <w:t xml:space="preserve"> </w:t>
      </w:r>
      <w:r>
        <w:rPr>
          <w:rFonts w:ascii="Arial" w:eastAsia="Arial" w:hAnsi="Arial" w:cs="Arial"/>
          <w:color w:val="2A1200"/>
          <w:spacing w:val="-1"/>
          <w:sz w:val="20"/>
          <w:szCs w:val="20"/>
        </w:rPr>
        <w:t>etc</w:t>
      </w:r>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relating</w:t>
      </w:r>
      <w:r>
        <w:rPr>
          <w:rFonts w:ascii="Arial" w:eastAsia="Arial" w:hAnsi="Arial" w:cs="Arial"/>
          <w:color w:val="2A1200"/>
          <w:spacing w:val="-17"/>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18"/>
          <w:sz w:val="20"/>
          <w:szCs w:val="20"/>
        </w:rPr>
        <w:t xml:space="preserve"> </w:t>
      </w:r>
      <w:r>
        <w:rPr>
          <w:rFonts w:ascii="Arial" w:eastAsia="Arial" w:hAnsi="Arial" w:cs="Arial"/>
          <w:color w:val="2A1200"/>
          <w:spacing w:val="-1"/>
          <w:sz w:val="20"/>
          <w:szCs w:val="20"/>
        </w:rPr>
        <w:t>matters</w:t>
      </w:r>
      <w:r>
        <w:rPr>
          <w:rFonts w:ascii="Arial" w:eastAsia="Arial" w:hAnsi="Arial" w:cs="Arial"/>
          <w:color w:val="2A1200"/>
          <w:spacing w:val="-16"/>
          <w:sz w:val="20"/>
          <w:szCs w:val="20"/>
        </w:rPr>
        <w:t xml:space="preserve"> </w:t>
      </w:r>
      <w:r>
        <w:rPr>
          <w:rFonts w:ascii="Arial" w:eastAsia="Arial" w:hAnsi="Arial" w:cs="Arial"/>
          <w:color w:val="2A1200"/>
          <w:spacing w:val="-1"/>
          <w:sz w:val="20"/>
          <w:szCs w:val="20"/>
        </w:rPr>
        <w:t>affecting</w:t>
      </w:r>
      <w:r>
        <w:rPr>
          <w:rFonts w:ascii="Arial" w:eastAsia="Arial" w:hAnsi="Arial" w:cs="Arial"/>
          <w:color w:val="2A1200"/>
          <w:spacing w:val="-14"/>
          <w:sz w:val="20"/>
          <w:szCs w:val="20"/>
        </w:rPr>
        <w:t xml:space="preserve"> </w:t>
      </w:r>
      <w:r>
        <w:rPr>
          <w:rFonts w:ascii="Arial" w:eastAsia="Arial" w:hAnsi="Arial" w:cs="Arial"/>
          <w:color w:val="2A1200"/>
          <w:sz w:val="20"/>
          <w:szCs w:val="20"/>
        </w:rPr>
        <w:t>local</w:t>
      </w:r>
      <w:r>
        <w:rPr>
          <w:rFonts w:ascii="Arial" w:eastAsia="Arial" w:hAnsi="Arial" w:cs="Arial"/>
          <w:color w:val="2A1200"/>
          <w:spacing w:val="-19"/>
          <w:sz w:val="20"/>
          <w:szCs w:val="20"/>
        </w:rPr>
        <w:t xml:space="preserve"> </w:t>
      </w:r>
      <w:r>
        <w:rPr>
          <w:rFonts w:ascii="Arial" w:eastAsia="Arial" w:hAnsi="Arial" w:cs="Arial"/>
          <w:color w:val="2A1200"/>
          <w:spacing w:val="-1"/>
          <w:sz w:val="20"/>
          <w:szCs w:val="20"/>
        </w:rPr>
        <w:t>government</w:t>
      </w:r>
    </w:p>
    <w:p w14:paraId="2CF3F343" w14:textId="77777777" w:rsidR="001010EA" w:rsidRDefault="001010EA" w:rsidP="001010EA">
      <w:pPr>
        <w:numPr>
          <w:ilvl w:val="0"/>
          <w:numId w:val="2"/>
        </w:numPr>
        <w:tabs>
          <w:tab w:val="left" w:pos="481"/>
        </w:tabs>
        <w:autoSpaceDE/>
        <w:autoSpaceDN/>
        <w:adjustRightInd/>
        <w:spacing w:before="3" w:line="230" w:lineRule="exact"/>
        <w:ind w:right="608"/>
        <w:rPr>
          <w:rFonts w:ascii="Arial" w:eastAsia="Arial" w:hAnsi="Arial" w:cs="Arial"/>
          <w:sz w:val="20"/>
          <w:szCs w:val="20"/>
        </w:rPr>
      </w:pPr>
      <w:r>
        <w:rPr>
          <w:rFonts w:ascii="Arial" w:eastAsia="Arial" w:hAnsi="Arial" w:cs="Arial"/>
          <w:color w:val="2A1200"/>
          <w:sz w:val="20"/>
          <w:szCs w:val="20"/>
        </w:rPr>
        <w:t>s133</w:t>
      </w:r>
      <w:r>
        <w:rPr>
          <w:rFonts w:ascii="Arial" w:eastAsia="Arial" w:hAnsi="Arial" w:cs="Arial"/>
          <w:color w:val="2A1200"/>
          <w:spacing w:val="41"/>
          <w:sz w:val="20"/>
          <w:szCs w:val="20"/>
        </w:rPr>
        <w:t xml:space="preserve"> </w:t>
      </w:r>
      <w:r>
        <w:rPr>
          <w:rFonts w:ascii="Arial" w:eastAsia="Arial" w:hAnsi="Arial" w:cs="Arial"/>
          <w:color w:val="2A1200"/>
          <w:spacing w:val="-1"/>
          <w:sz w:val="20"/>
          <w:szCs w:val="20"/>
        </w:rPr>
        <w:t>‘Power</w:t>
      </w:r>
      <w:r>
        <w:rPr>
          <w:rFonts w:ascii="Arial" w:eastAsia="Arial" w:hAnsi="Arial" w:cs="Arial"/>
          <w:color w:val="2A1200"/>
          <w:spacing w:val="43"/>
          <w:sz w:val="20"/>
          <w:szCs w:val="20"/>
        </w:rPr>
        <w:t xml:space="preserve"> </w:t>
      </w:r>
      <w:r>
        <w:rPr>
          <w:rFonts w:ascii="Arial" w:eastAsia="Arial" w:hAnsi="Arial" w:cs="Arial"/>
          <w:color w:val="2A1200"/>
          <w:spacing w:val="-1"/>
          <w:sz w:val="20"/>
          <w:szCs w:val="20"/>
        </w:rPr>
        <w:t>to</w:t>
      </w:r>
      <w:r>
        <w:rPr>
          <w:rFonts w:ascii="Arial" w:eastAsia="Arial" w:hAnsi="Arial" w:cs="Arial"/>
          <w:color w:val="2A1200"/>
          <w:spacing w:val="44"/>
          <w:sz w:val="20"/>
          <w:szCs w:val="20"/>
        </w:rPr>
        <w:t xml:space="preserve"> </w:t>
      </w:r>
      <w:r>
        <w:rPr>
          <w:rFonts w:ascii="Arial" w:eastAsia="Arial" w:hAnsi="Arial" w:cs="Arial"/>
          <w:color w:val="2A1200"/>
          <w:sz w:val="20"/>
          <w:szCs w:val="20"/>
        </w:rPr>
        <w:t>provide</w:t>
      </w:r>
      <w:r>
        <w:rPr>
          <w:rFonts w:ascii="Arial" w:eastAsia="Arial" w:hAnsi="Arial" w:cs="Arial"/>
          <w:color w:val="2A1200"/>
          <w:spacing w:val="42"/>
          <w:sz w:val="20"/>
          <w:szCs w:val="20"/>
        </w:rPr>
        <w:t xml:space="preserve"> </w:t>
      </w:r>
      <w:r>
        <w:rPr>
          <w:rFonts w:ascii="Arial" w:eastAsia="Arial" w:hAnsi="Arial" w:cs="Arial"/>
          <w:color w:val="2A1200"/>
          <w:spacing w:val="-1"/>
          <w:sz w:val="20"/>
          <w:szCs w:val="20"/>
        </w:rPr>
        <w:t>buildings</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for</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public</w:t>
      </w:r>
      <w:r>
        <w:rPr>
          <w:rFonts w:ascii="Arial" w:eastAsia="Arial" w:hAnsi="Arial" w:cs="Arial"/>
          <w:color w:val="2A1200"/>
          <w:spacing w:val="48"/>
          <w:sz w:val="20"/>
          <w:szCs w:val="20"/>
        </w:rPr>
        <w:t xml:space="preserve"> </w:t>
      </w:r>
      <w:r>
        <w:rPr>
          <w:rFonts w:ascii="Arial" w:eastAsia="Arial" w:hAnsi="Arial" w:cs="Arial"/>
          <w:color w:val="2A1200"/>
          <w:spacing w:val="-1"/>
          <w:sz w:val="20"/>
          <w:szCs w:val="20"/>
        </w:rPr>
        <w:t>meetings</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and</w:t>
      </w:r>
      <w:r>
        <w:rPr>
          <w:rFonts w:ascii="Arial" w:eastAsia="Arial" w:hAnsi="Arial" w:cs="Arial"/>
          <w:color w:val="2A1200"/>
          <w:spacing w:val="44"/>
          <w:sz w:val="20"/>
          <w:szCs w:val="20"/>
        </w:rPr>
        <w:t xml:space="preserve"> </w:t>
      </w:r>
      <w:r>
        <w:rPr>
          <w:rFonts w:ascii="Arial" w:eastAsia="Arial" w:hAnsi="Arial" w:cs="Arial"/>
          <w:color w:val="2A1200"/>
          <w:spacing w:val="-1"/>
          <w:sz w:val="20"/>
          <w:szCs w:val="20"/>
        </w:rPr>
        <w:t>assemblies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or</w:t>
      </w:r>
      <w:r>
        <w:rPr>
          <w:rFonts w:ascii="Arial" w:eastAsia="Arial" w:hAnsi="Arial" w:cs="Arial"/>
          <w:color w:val="2A1200"/>
          <w:spacing w:val="45"/>
          <w:sz w:val="20"/>
          <w:szCs w:val="20"/>
        </w:rPr>
        <w:t xml:space="preserve"> </w:t>
      </w:r>
      <w:r>
        <w:rPr>
          <w:rFonts w:ascii="Arial" w:eastAsia="Arial" w:hAnsi="Arial" w:cs="Arial"/>
          <w:color w:val="2A1200"/>
          <w:spacing w:val="-1"/>
          <w:sz w:val="20"/>
          <w:szCs w:val="20"/>
        </w:rPr>
        <w:t>contribute</w:t>
      </w:r>
      <w:r>
        <w:rPr>
          <w:rFonts w:ascii="Arial" w:eastAsia="Arial" w:hAnsi="Arial" w:cs="Arial"/>
          <w:color w:val="2A1200"/>
          <w:spacing w:val="46"/>
          <w:sz w:val="20"/>
          <w:szCs w:val="20"/>
        </w:rPr>
        <w:t xml:space="preserve"> </w:t>
      </w:r>
      <w:r>
        <w:rPr>
          <w:rFonts w:ascii="Arial" w:eastAsia="Arial" w:hAnsi="Arial" w:cs="Arial"/>
          <w:color w:val="2A1200"/>
          <w:spacing w:val="-1"/>
          <w:sz w:val="20"/>
          <w:szCs w:val="20"/>
        </w:rPr>
        <w:t>towards</w:t>
      </w:r>
      <w:r>
        <w:rPr>
          <w:rFonts w:ascii="Arial" w:eastAsia="Arial" w:hAnsi="Arial" w:cs="Arial"/>
          <w:color w:val="2A1200"/>
          <w:spacing w:val="47"/>
          <w:sz w:val="20"/>
          <w:szCs w:val="20"/>
        </w:rPr>
        <w:t xml:space="preserve"> </w:t>
      </w:r>
      <w:r>
        <w:rPr>
          <w:rFonts w:ascii="Arial" w:eastAsia="Arial" w:hAnsi="Arial" w:cs="Arial"/>
          <w:color w:val="2A1200"/>
          <w:spacing w:val="-1"/>
          <w:sz w:val="20"/>
          <w:szCs w:val="20"/>
        </w:rPr>
        <w:t>the</w:t>
      </w:r>
      <w:r>
        <w:rPr>
          <w:rFonts w:ascii="Arial" w:eastAsia="Arial" w:hAnsi="Arial" w:cs="Arial"/>
          <w:color w:val="2A1200"/>
          <w:spacing w:val="48"/>
          <w:w w:val="99"/>
          <w:sz w:val="20"/>
          <w:szCs w:val="20"/>
        </w:rPr>
        <w:t xml:space="preserve"> </w:t>
      </w:r>
      <w:r>
        <w:rPr>
          <w:rFonts w:ascii="Arial" w:eastAsia="Arial" w:hAnsi="Arial" w:cs="Arial"/>
          <w:color w:val="2A1200"/>
          <w:spacing w:val="-1"/>
          <w:sz w:val="20"/>
          <w:szCs w:val="20"/>
        </w:rPr>
        <w:t>expenses</w:t>
      </w:r>
      <w:r>
        <w:rPr>
          <w:rFonts w:ascii="Arial" w:eastAsia="Arial" w:hAnsi="Arial" w:cs="Arial"/>
          <w:color w:val="2A1200"/>
          <w:spacing w:val="38"/>
          <w:sz w:val="20"/>
          <w:szCs w:val="20"/>
        </w:rPr>
        <w:t xml:space="preserve"> </w:t>
      </w:r>
      <w:proofErr w:type="gramStart"/>
      <w:r>
        <w:rPr>
          <w:rFonts w:ascii="Arial" w:eastAsia="Arial" w:hAnsi="Arial" w:cs="Arial"/>
          <w:color w:val="2A1200"/>
          <w:spacing w:val="-1"/>
          <w:sz w:val="20"/>
          <w:szCs w:val="20"/>
        </w:rPr>
        <w:t>of</w:t>
      </w:r>
      <w:r>
        <w:rPr>
          <w:rFonts w:ascii="Arial" w:eastAsia="Arial" w:hAnsi="Arial" w:cs="Arial"/>
          <w:color w:val="2A1200"/>
          <w:sz w:val="20"/>
          <w:szCs w:val="20"/>
        </w:rPr>
        <w:t xml:space="preserve"> </w:t>
      </w:r>
      <w:r>
        <w:rPr>
          <w:rFonts w:ascii="Arial" w:eastAsia="Arial" w:hAnsi="Arial" w:cs="Arial"/>
          <w:color w:val="2A1200"/>
          <w:spacing w:val="7"/>
          <w:sz w:val="20"/>
          <w:szCs w:val="20"/>
        </w:rPr>
        <w:t xml:space="preserve"> </w:t>
      </w:r>
      <w:r>
        <w:rPr>
          <w:rFonts w:ascii="Arial" w:eastAsia="Arial" w:hAnsi="Arial" w:cs="Arial"/>
          <w:color w:val="2A1200"/>
          <w:spacing w:val="-1"/>
          <w:sz w:val="20"/>
          <w:szCs w:val="20"/>
        </w:rPr>
        <w:t>providing</w:t>
      </w:r>
      <w:proofErr w:type="gramEnd"/>
      <w:r>
        <w:rPr>
          <w:rFonts w:ascii="Arial" w:eastAsia="Arial" w:hAnsi="Arial" w:cs="Arial"/>
          <w:color w:val="2A1200"/>
          <w:spacing w:val="-21"/>
          <w:sz w:val="20"/>
          <w:szCs w:val="20"/>
        </w:rPr>
        <w:t xml:space="preserve"> </w:t>
      </w:r>
      <w:r>
        <w:rPr>
          <w:rFonts w:ascii="Arial" w:eastAsia="Arial" w:hAnsi="Arial" w:cs="Arial"/>
          <w:color w:val="2A1200"/>
          <w:spacing w:val="1"/>
          <w:sz w:val="20"/>
          <w:szCs w:val="20"/>
        </w:rPr>
        <w:t>such</w:t>
      </w:r>
      <w:r>
        <w:rPr>
          <w:rFonts w:ascii="Arial" w:eastAsia="Arial" w:hAnsi="Arial" w:cs="Arial"/>
          <w:color w:val="2A1200"/>
          <w:spacing w:val="-19"/>
          <w:sz w:val="20"/>
          <w:szCs w:val="20"/>
        </w:rPr>
        <w:t xml:space="preserve"> </w:t>
      </w:r>
      <w:r>
        <w:rPr>
          <w:rFonts w:ascii="Arial" w:eastAsia="Arial" w:hAnsi="Arial" w:cs="Arial"/>
          <w:color w:val="2A1200"/>
          <w:sz w:val="20"/>
          <w:szCs w:val="20"/>
        </w:rPr>
        <w:t>buildings’</w:t>
      </w:r>
    </w:p>
    <w:p w14:paraId="25C80EB5" w14:textId="77777777" w:rsidR="001010EA" w:rsidRDefault="001010EA" w:rsidP="001010EA">
      <w:pPr>
        <w:tabs>
          <w:tab w:val="left" w:pos="480"/>
        </w:tabs>
        <w:spacing w:line="222" w:lineRule="exact"/>
        <w:ind w:left="120"/>
        <w:rPr>
          <w:rFonts w:ascii="Arial" w:eastAsia="Arial" w:hAnsi="Arial" w:cs="Arial"/>
          <w:sz w:val="20"/>
          <w:szCs w:val="20"/>
        </w:rPr>
      </w:pPr>
      <w:r>
        <w:rPr>
          <w:rFonts w:ascii="Arial"/>
          <w:spacing w:val="-1"/>
          <w:w w:val="85"/>
          <w:sz w:val="20"/>
        </w:rPr>
        <w:t>3.</w:t>
      </w:r>
      <w:r>
        <w:rPr>
          <w:rFonts w:ascii="Arial"/>
          <w:spacing w:val="-1"/>
          <w:w w:val="85"/>
          <w:sz w:val="20"/>
        </w:rPr>
        <w:tab/>
      </w:r>
      <w:r>
        <w:rPr>
          <w:rFonts w:ascii="Arial"/>
          <w:sz w:val="20"/>
        </w:rPr>
        <w:t>LGA</w:t>
      </w:r>
      <w:r>
        <w:rPr>
          <w:rFonts w:ascii="Arial"/>
          <w:spacing w:val="-21"/>
          <w:sz w:val="20"/>
        </w:rPr>
        <w:t xml:space="preserve"> </w:t>
      </w:r>
      <w:r>
        <w:rPr>
          <w:rFonts w:ascii="Arial"/>
          <w:sz w:val="20"/>
        </w:rPr>
        <w:t>1972</w:t>
      </w:r>
      <w:r>
        <w:rPr>
          <w:rFonts w:ascii="Arial"/>
          <w:spacing w:val="-20"/>
          <w:sz w:val="20"/>
        </w:rPr>
        <w:t xml:space="preserve"> </w:t>
      </w:r>
      <w:r>
        <w:rPr>
          <w:rFonts w:ascii="Arial"/>
          <w:sz w:val="20"/>
        </w:rPr>
        <w:t>S111</w:t>
      </w:r>
    </w:p>
    <w:p w14:paraId="06E90688" w14:textId="77777777" w:rsidR="001010EA" w:rsidRDefault="001010EA" w:rsidP="001010EA">
      <w:pPr>
        <w:spacing w:before="3"/>
        <w:rPr>
          <w:rFonts w:ascii="Arial" w:eastAsia="Arial" w:hAnsi="Arial" w:cs="Arial"/>
          <w:sz w:val="19"/>
          <w:szCs w:val="19"/>
        </w:rPr>
      </w:pPr>
    </w:p>
    <w:p w14:paraId="34AC3B8A" w14:textId="77777777" w:rsidR="001010EA" w:rsidRDefault="001010EA" w:rsidP="001010EA">
      <w:pPr>
        <w:tabs>
          <w:tab w:val="left" w:pos="9487"/>
        </w:tabs>
        <w:ind w:left="120"/>
        <w:rPr>
          <w:rFonts w:ascii="Arial" w:eastAsia="Arial" w:hAnsi="Arial" w:cs="Arial"/>
          <w:sz w:val="20"/>
          <w:szCs w:val="20"/>
        </w:rPr>
      </w:pPr>
      <w:r>
        <w:rPr>
          <w:rFonts w:ascii="Arial"/>
          <w:b/>
          <w:spacing w:val="-1"/>
          <w:sz w:val="20"/>
        </w:rPr>
        <w:t>Litter</w:t>
      </w:r>
      <w:r>
        <w:rPr>
          <w:rFonts w:ascii="Arial"/>
          <w:b/>
          <w:spacing w:val="-20"/>
          <w:sz w:val="20"/>
        </w:rPr>
        <w:t xml:space="preserve"> </w:t>
      </w:r>
      <w:r>
        <w:rPr>
          <w:rFonts w:ascii="Arial"/>
          <w:b/>
          <w:sz w:val="20"/>
        </w:rPr>
        <w:t>bins</w:t>
      </w:r>
      <w:r>
        <w:rPr>
          <w:rFonts w:ascii="Arial"/>
          <w:b/>
          <w:spacing w:val="-11"/>
          <w:sz w:val="20"/>
        </w:rPr>
        <w:t xml:space="preserve"> </w:t>
      </w:r>
      <w:r>
        <w:rPr>
          <w:rFonts w:ascii="Arial"/>
          <w:spacing w:val="-1"/>
          <w:sz w:val="20"/>
        </w:rPr>
        <w:t>Provision</w:t>
      </w:r>
      <w:r>
        <w:rPr>
          <w:rFonts w:ascii="Arial"/>
          <w:spacing w:val="-12"/>
          <w:sz w:val="20"/>
        </w:rPr>
        <w:t xml:space="preserve"> </w:t>
      </w:r>
      <w:r>
        <w:rPr>
          <w:rFonts w:ascii="Arial"/>
          <w:spacing w:val="-1"/>
          <w:sz w:val="20"/>
        </w:rPr>
        <w:t>of</w:t>
      </w:r>
      <w:r>
        <w:rPr>
          <w:rFonts w:ascii="Arial"/>
          <w:spacing w:val="-14"/>
          <w:sz w:val="20"/>
        </w:rPr>
        <w:t xml:space="preserve"> </w:t>
      </w:r>
      <w:r>
        <w:rPr>
          <w:rFonts w:ascii="Arial"/>
          <w:spacing w:val="-1"/>
          <w:sz w:val="20"/>
        </w:rPr>
        <w:t>litter</w:t>
      </w:r>
      <w:r>
        <w:rPr>
          <w:rFonts w:ascii="Arial"/>
          <w:spacing w:val="-14"/>
          <w:sz w:val="20"/>
        </w:rPr>
        <w:t xml:space="preserve"> </w:t>
      </w:r>
      <w:r>
        <w:rPr>
          <w:rFonts w:ascii="Arial"/>
          <w:sz w:val="20"/>
        </w:rPr>
        <w:t>bins</w:t>
      </w:r>
      <w:r>
        <w:rPr>
          <w:rFonts w:ascii="Arial"/>
          <w:spacing w:val="25"/>
          <w:sz w:val="20"/>
        </w:rPr>
        <w:t xml:space="preserve"> </w:t>
      </w:r>
      <w:r>
        <w:rPr>
          <w:rFonts w:ascii="Arial"/>
          <w:spacing w:val="-1"/>
          <w:sz w:val="20"/>
        </w:rPr>
        <w:t>[Litter</w:t>
      </w:r>
      <w:r>
        <w:rPr>
          <w:rFonts w:ascii="Arial"/>
          <w:spacing w:val="-9"/>
          <w:sz w:val="20"/>
        </w:rPr>
        <w:t xml:space="preserve"> </w:t>
      </w:r>
      <w:r>
        <w:rPr>
          <w:rFonts w:ascii="Arial"/>
          <w:sz w:val="20"/>
        </w:rPr>
        <w:t>Act</w:t>
      </w:r>
      <w:r>
        <w:rPr>
          <w:rFonts w:ascii="Arial"/>
          <w:spacing w:val="-15"/>
          <w:sz w:val="20"/>
        </w:rPr>
        <w:t xml:space="preserve"> </w:t>
      </w:r>
      <w:r>
        <w:rPr>
          <w:rFonts w:ascii="Arial"/>
          <w:sz w:val="20"/>
        </w:rPr>
        <w:t>1983,</w:t>
      </w:r>
      <w:r>
        <w:rPr>
          <w:rFonts w:ascii="Arial"/>
          <w:spacing w:val="-12"/>
          <w:sz w:val="20"/>
        </w:rPr>
        <w:t xml:space="preserve"> </w:t>
      </w:r>
      <w:r>
        <w:rPr>
          <w:rFonts w:ascii="Arial"/>
          <w:sz w:val="20"/>
        </w:rPr>
        <w:t>ss</w:t>
      </w:r>
      <w:r>
        <w:rPr>
          <w:rFonts w:ascii="Arial"/>
          <w:spacing w:val="-10"/>
          <w:sz w:val="20"/>
        </w:rPr>
        <w:t xml:space="preserve"> </w:t>
      </w:r>
      <w:r>
        <w:rPr>
          <w:rFonts w:ascii="Arial"/>
          <w:spacing w:val="-1"/>
          <w:sz w:val="20"/>
        </w:rPr>
        <w:t>5,</w:t>
      </w:r>
      <w:r>
        <w:rPr>
          <w:rFonts w:ascii="Arial"/>
          <w:spacing w:val="-10"/>
          <w:sz w:val="20"/>
        </w:rPr>
        <w:t xml:space="preserve"> </w:t>
      </w:r>
      <w:r>
        <w:rPr>
          <w:rFonts w:ascii="Arial"/>
          <w:spacing w:val="-1"/>
          <w:sz w:val="20"/>
        </w:rPr>
        <w:t>6]</w:t>
      </w:r>
      <w:r>
        <w:rPr>
          <w:rFonts w:ascii="Arial"/>
          <w:spacing w:val="-1"/>
          <w:sz w:val="20"/>
        </w:rPr>
        <w:tab/>
      </w:r>
      <w:r>
        <w:rPr>
          <w:rFonts w:ascii="Arial"/>
          <w:b/>
          <w:sz w:val="20"/>
        </w:rPr>
        <w:t>L</w:t>
      </w:r>
    </w:p>
    <w:p w14:paraId="4E74F672" w14:textId="77777777" w:rsidR="001010EA" w:rsidRDefault="001010EA" w:rsidP="001010EA">
      <w:pPr>
        <w:spacing w:before="10"/>
        <w:rPr>
          <w:rFonts w:ascii="Arial" w:eastAsia="Arial" w:hAnsi="Arial" w:cs="Arial"/>
          <w:b/>
          <w:bCs/>
          <w:sz w:val="19"/>
          <w:szCs w:val="19"/>
        </w:rPr>
      </w:pPr>
    </w:p>
    <w:p w14:paraId="781F6108" w14:textId="77777777" w:rsidR="001010EA" w:rsidRDefault="001010EA" w:rsidP="001010EA">
      <w:pPr>
        <w:tabs>
          <w:tab w:val="left" w:pos="9487"/>
        </w:tabs>
        <w:ind w:left="120"/>
        <w:rPr>
          <w:rFonts w:ascii="Arial" w:eastAsia="Arial" w:hAnsi="Arial" w:cs="Arial"/>
          <w:sz w:val="20"/>
          <w:szCs w:val="20"/>
        </w:rPr>
      </w:pPr>
      <w:r>
        <w:rPr>
          <w:rFonts w:ascii="Arial"/>
          <w:b/>
          <w:spacing w:val="-1"/>
          <w:sz w:val="20"/>
        </w:rPr>
        <w:t>Neighbourhood</w:t>
      </w:r>
      <w:r>
        <w:rPr>
          <w:rFonts w:ascii="Arial"/>
          <w:b/>
          <w:spacing w:val="-19"/>
          <w:sz w:val="20"/>
        </w:rPr>
        <w:t xml:space="preserve"> </w:t>
      </w:r>
      <w:r>
        <w:rPr>
          <w:rFonts w:ascii="Arial"/>
          <w:b/>
          <w:spacing w:val="-1"/>
          <w:sz w:val="20"/>
        </w:rPr>
        <w:t>Plans</w:t>
      </w:r>
      <w:r>
        <w:rPr>
          <w:rFonts w:ascii="Arial"/>
          <w:b/>
          <w:spacing w:val="-21"/>
          <w:sz w:val="20"/>
        </w:rPr>
        <w:t xml:space="preserve"> </w:t>
      </w:r>
      <w:r>
        <w:rPr>
          <w:rFonts w:ascii="Arial"/>
          <w:spacing w:val="-1"/>
          <w:sz w:val="20"/>
        </w:rPr>
        <w:t>[Localism</w:t>
      </w:r>
      <w:r>
        <w:rPr>
          <w:rFonts w:ascii="Arial"/>
          <w:spacing w:val="-19"/>
          <w:sz w:val="20"/>
        </w:rPr>
        <w:t xml:space="preserve"> </w:t>
      </w:r>
      <w:r>
        <w:rPr>
          <w:rFonts w:ascii="Arial"/>
          <w:sz w:val="20"/>
        </w:rPr>
        <w:t>Act</w:t>
      </w:r>
      <w:r>
        <w:rPr>
          <w:rFonts w:ascii="Arial"/>
          <w:spacing w:val="-21"/>
          <w:sz w:val="20"/>
        </w:rPr>
        <w:t xml:space="preserve"> </w:t>
      </w:r>
      <w:r>
        <w:rPr>
          <w:rFonts w:ascii="Arial"/>
          <w:sz w:val="20"/>
        </w:rPr>
        <w:t>2011</w:t>
      </w:r>
      <w:r>
        <w:rPr>
          <w:rFonts w:ascii="Arial"/>
          <w:spacing w:val="-20"/>
          <w:sz w:val="20"/>
        </w:rPr>
        <w:t xml:space="preserve"> </w:t>
      </w:r>
      <w:r>
        <w:rPr>
          <w:rFonts w:ascii="Arial"/>
          <w:sz w:val="20"/>
        </w:rPr>
        <w:t>Sch</w:t>
      </w:r>
      <w:r>
        <w:rPr>
          <w:rFonts w:ascii="Arial"/>
          <w:spacing w:val="-23"/>
          <w:sz w:val="20"/>
        </w:rPr>
        <w:t xml:space="preserve"> </w:t>
      </w:r>
      <w:r>
        <w:rPr>
          <w:rFonts w:ascii="Arial"/>
          <w:spacing w:val="-1"/>
          <w:sz w:val="20"/>
        </w:rPr>
        <w:t>9]</w:t>
      </w:r>
      <w:r>
        <w:rPr>
          <w:rFonts w:ascii="Arial"/>
          <w:spacing w:val="-1"/>
          <w:sz w:val="20"/>
        </w:rPr>
        <w:tab/>
      </w:r>
      <w:r>
        <w:rPr>
          <w:rFonts w:ascii="Arial"/>
          <w:b/>
          <w:sz w:val="20"/>
        </w:rPr>
        <w:t>R</w:t>
      </w:r>
    </w:p>
    <w:p w14:paraId="66DA6624" w14:textId="77777777" w:rsidR="001010EA" w:rsidRDefault="001010EA" w:rsidP="001010EA">
      <w:pPr>
        <w:spacing w:before="1"/>
        <w:rPr>
          <w:rFonts w:ascii="Arial" w:eastAsia="Arial" w:hAnsi="Arial" w:cs="Arial"/>
          <w:b/>
          <w:bCs/>
          <w:sz w:val="20"/>
          <w:szCs w:val="20"/>
        </w:rPr>
      </w:pPr>
    </w:p>
    <w:p w14:paraId="638D6531" w14:textId="77777777" w:rsidR="001010EA" w:rsidRDefault="001010EA" w:rsidP="001010EA">
      <w:pPr>
        <w:ind w:left="120"/>
        <w:rPr>
          <w:rFonts w:ascii="Arial" w:eastAsia="Arial" w:hAnsi="Arial" w:cs="Arial"/>
          <w:sz w:val="20"/>
          <w:szCs w:val="20"/>
        </w:rPr>
      </w:pPr>
      <w:r>
        <w:rPr>
          <w:rFonts w:ascii="Arial"/>
          <w:b/>
          <w:spacing w:val="-1"/>
          <w:sz w:val="20"/>
        </w:rPr>
        <w:t>Research</w:t>
      </w:r>
      <w:r>
        <w:rPr>
          <w:rFonts w:ascii="Arial"/>
          <w:b/>
          <w:spacing w:val="-27"/>
          <w:sz w:val="20"/>
        </w:rPr>
        <w:t xml:space="preserve"> </w:t>
      </w:r>
      <w:r>
        <w:rPr>
          <w:rFonts w:ascii="Arial"/>
          <w:b/>
          <w:spacing w:val="-1"/>
          <w:sz w:val="20"/>
        </w:rPr>
        <w:t>and</w:t>
      </w:r>
      <w:r>
        <w:rPr>
          <w:rFonts w:ascii="Arial"/>
          <w:b/>
          <w:spacing w:val="-27"/>
          <w:sz w:val="20"/>
        </w:rPr>
        <w:t xml:space="preserve"> </w:t>
      </w:r>
      <w:r>
        <w:rPr>
          <w:rFonts w:ascii="Arial"/>
          <w:b/>
          <w:spacing w:val="-1"/>
          <w:sz w:val="20"/>
        </w:rPr>
        <w:t>collection</w:t>
      </w:r>
      <w:r>
        <w:rPr>
          <w:rFonts w:ascii="Arial"/>
          <w:b/>
          <w:spacing w:val="-25"/>
          <w:sz w:val="20"/>
        </w:rPr>
        <w:t xml:space="preserve"> </w:t>
      </w:r>
      <w:r>
        <w:rPr>
          <w:rFonts w:ascii="Arial"/>
          <w:b/>
          <w:spacing w:val="-1"/>
          <w:sz w:val="20"/>
        </w:rPr>
        <w:t>of</w:t>
      </w:r>
      <w:r>
        <w:rPr>
          <w:rFonts w:ascii="Arial"/>
          <w:b/>
          <w:spacing w:val="-26"/>
          <w:sz w:val="20"/>
        </w:rPr>
        <w:t xml:space="preserve"> </w:t>
      </w:r>
      <w:r>
        <w:rPr>
          <w:rFonts w:ascii="Arial"/>
          <w:b/>
          <w:spacing w:val="-1"/>
          <w:sz w:val="20"/>
        </w:rPr>
        <w:t>information</w:t>
      </w:r>
    </w:p>
    <w:p w14:paraId="426FFB24" w14:textId="77777777" w:rsidR="001010EA" w:rsidRDefault="001010EA" w:rsidP="001010EA">
      <w:pPr>
        <w:tabs>
          <w:tab w:val="left" w:pos="9487"/>
        </w:tabs>
        <w:ind w:left="120"/>
        <w:rPr>
          <w:rFonts w:ascii="Arial" w:eastAsia="Arial" w:hAnsi="Arial" w:cs="Arial"/>
          <w:sz w:val="20"/>
          <w:szCs w:val="20"/>
        </w:rPr>
      </w:pPr>
      <w:r>
        <w:rPr>
          <w:rFonts w:ascii="Arial"/>
          <w:spacing w:val="-1"/>
          <w:sz w:val="20"/>
        </w:rPr>
        <w:t>Power</w:t>
      </w:r>
      <w:r>
        <w:rPr>
          <w:rFonts w:ascii="Arial"/>
          <w:spacing w:val="-15"/>
          <w:sz w:val="20"/>
        </w:rPr>
        <w:t xml:space="preserve"> </w:t>
      </w:r>
      <w:r>
        <w:rPr>
          <w:rFonts w:ascii="Arial"/>
          <w:spacing w:val="-1"/>
          <w:sz w:val="20"/>
        </w:rPr>
        <w:t>to</w:t>
      </w:r>
      <w:r>
        <w:rPr>
          <w:rFonts w:ascii="Arial"/>
          <w:spacing w:val="-16"/>
          <w:sz w:val="20"/>
        </w:rPr>
        <w:t xml:space="preserve"> </w:t>
      </w:r>
      <w:r>
        <w:rPr>
          <w:rFonts w:ascii="Arial"/>
          <w:spacing w:val="-1"/>
          <w:sz w:val="20"/>
        </w:rPr>
        <w:t>carry</w:t>
      </w:r>
      <w:r>
        <w:rPr>
          <w:rFonts w:ascii="Arial"/>
          <w:spacing w:val="-11"/>
          <w:sz w:val="20"/>
        </w:rPr>
        <w:t xml:space="preserve"> </w:t>
      </w:r>
      <w:r>
        <w:rPr>
          <w:rFonts w:ascii="Arial"/>
          <w:spacing w:val="-2"/>
          <w:sz w:val="20"/>
        </w:rPr>
        <w:t>out</w:t>
      </w:r>
      <w:r>
        <w:rPr>
          <w:rFonts w:ascii="Arial"/>
          <w:spacing w:val="-17"/>
          <w:sz w:val="20"/>
        </w:rPr>
        <w:t xml:space="preserve"> </w:t>
      </w:r>
      <w:r>
        <w:rPr>
          <w:rFonts w:ascii="Arial"/>
          <w:sz w:val="20"/>
        </w:rPr>
        <w:t>research</w:t>
      </w:r>
      <w:r>
        <w:rPr>
          <w:rFonts w:ascii="Arial"/>
          <w:spacing w:val="24"/>
          <w:sz w:val="20"/>
        </w:rPr>
        <w:t xml:space="preserve"> </w:t>
      </w:r>
      <w:r>
        <w:rPr>
          <w:rFonts w:ascii="Arial"/>
          <w:sz w:val="20"/>
        </w:rPr>
        <w:t>[LGA</w:t>
      </w:r>
      <w:r>
        <w:rPr>
          <w:rFonts w:ascii="Arial"/>
          <w:spacing w:val="-12"/>
          <w:sz w:val="20"/>
        </w:rPr>
        <w:t xml:space="preserve"> </w:t>
      </w:r>
      <w:r>
        <w:rPr>
          <w:rFonts w:ascii="Arial"/>
          <w:sz w:val="20"/>
        </w:rPr>
        <w:t>1972</w:t>
      </w:r>
      <w:r>
        <w:rPr>
          <w:rFonts w:ascii="Arial"/>
          <w:spacing w:val="-10"/>
          <w:sz w:val="20"/>
        </w:rPr>
        <w:t xml:space="preserve"> </w:t>
      </w:r>
      <w:r>
        <w:rPr>
          <w:rFonts w:ascii="Arial"/>
          <w:sz w:val="20"/>
        </w:rPr>
        <w:t>S</w:t>
      </w:r>
      <w:r>
        <w:rPr>
          <w:rFonts w:ascii="Arial"/>
          <w:spacing w:val="-15"/>
          <w:sz w:val="20"/>
        </w:rPr>
        <w:t xml:space="preserve"> </w:t>
      </w:r>
      <w:r>
        <w:rPr>
          <w:rFonts w:ascii="Arial"/>
          <w:spacing w:val="-1"/>
          <w:sz w:val="20"/>
        </w:rPr>
        <w:t>141]</w:t>
      </w:r>
      <w:r>
        <w:rPr>
          <w:rFonts w:ascii="Arial"/>
          <w:spacing w:val="-1"/>
          <w:sz w:val="20"/>
        </w:rPr>
        <w:tab/>
      </w:r>
      <w:r>
        <w:rPr>
          <w:rFonts w:ascii="Arial"/>
          <w:b/>
          <w:sz w:val="20"/>
        </w:rPr>
        <w:t>M</w:t>
      </w:r>
    </w:p>
    <w:p w14:paraId="5D0274F5" w14:textId="77777777" w:rsidR="001010EA" w:rsidRDefault="001010EA" w:rsidP="001010EA">
      <w:pPr>
        <w:spacing w:before="1"/>
        <w:rPr>
          <w:rFonts w:ascii="Arial" w:eastAsia="Arial" w:hAnsi="Arial" w:cs="Arial"/>
          <w:b/>
          <w:bCs/>
          <w:sz w:val="20"/>
          <w:szCs w:val="20"/>
        </w:rPr>
      </w:pPr>
    </w:p>
    <w:p w14:paraId="424DD5E3" w14:textId="77777777" w:rsidR="001010EA" w:rsidRDefault="001010EA" w:rsidP="001010EA">
      <w:pPr>
        <w:tabs>
          <w:tab w:val="left" w:pos="9487"/>
        </w:tabs>
        <w:ind w:left="120"/>
        <w:rPr>
          <w:rFonts w:ascii="Arial" w:eastAsia="Arial" w:hAnsi="Arial" w:cs="Arial"/>
          <w:sz w:val="20"/>
          <w:szCs w:val="20"/>
        </w:rPr>
      </w:pPr>
      <w:r>
        <w:rPr>
          <w:rFonts w:ascii="Arial"/>
          <w:b/>
          <w:spacing w:val="-1"/>
          <w:sz w:val="20"/>
        </w:rPr>
        <w:t>Parish</w:t>
      </w:r>
      <w:r>
        <w:rPr>
          <w:rFonts w:ascii="Arial"/>
          <w:b/>
          <w:spacing w:val="-18"/>
          <w:sz w:val="20"/>
        </w:rPr>
        <w:t xml:space="preserve"> </w:t>
      </w:r>
      <w:r>
        <w:rPr>
          <w:rFonts w:ascii="Arial"/>
          <w:b/>
          <w:spacing w:val="-1"/>
          <w:sz w:val="20"/>
        </w:rPr>
        <w:t>Plans</w:t>
      </w:r>
      <w:r>
        <w:rPr>
          <w:rFonts w:ascii="Arial"/>
          <w:b/>
          <w:spacing w:val="16"/>
          <w:sz w:val="20"/>
        </w:rPr>
        <w:t xml:space="preserve"> </w:t>
      </w:r>
      <w:r>
        <w:rPr>
          <w:rFonts w:ascii="Arial"/>
          <w:b/>
          <w:sz w:val="20"/>
        </w:rPr>
        <w:t>[</w:t>
      </w:r>
      <w:r>
        <w:rPr>
          <w:rFonts w:ascii="Arial"/>
          <w:sz w:val="20"/>
        </w:rPr>
        <w:t>LGA</w:t>
      </w:r>
      <w:r>
        <w:rPr>
          <w:rFonts w:ascii="Arial"/>
          <w:spacing w:val="-16"/>
          <w:sz w:val="20"/>
        </w:rPr>
        <w:t xml:space="preserve"> </w:t>
      </w:r>
      <w:r>
        <w:rPr>
          <w:rFonts w:ascii="Arial"/>
          <w:spacing w:val="-1"/>
          <w:sz w:val="20"/>
        </w:rPr>
        <w:t>1972</w:t>
      </w:r>
      <w:r>
        <w:rPr>
          <w:rFonts w:ascii="Arial"/>
          <w:spacing w:val="-12"/>
          <w:sz w:val="20"/>
        </w:rPr>
        <w:t xml:space="preserve"> </w:t>
      </w:r>
      <w:r>
        <w:rPr>
          <w:rFonts w:ascii="Arial"/>
          <w:b/>
          <w:sz w:val="20"/>
        </w:rPr>
        <w:t>S</w:t>
      </w:r>
      <w:r>
        <w:rPr>
          <w:rFonts w:ascii="Arial"/>
          <w:b/>
          <w:spacing w:val="-12"/>
          <w:sz w:val="20"/>
        </w:rPr>
        <w:t xml:space="preserve"> </w:t>
      </w:r>
      <w:r>
        <w:rPr>
          <w:rFonts w:ascii="Arial"/>
          <w:spacing w:val="-1"/>
          <w:sz w:val="20"/>
        </w:rPr>
        <w:t>141]</w:t>
      </w:r>
      <w:r>
        <w:rPr>
          <w:rFonts w:ascii="Arial"/>
          <w:spacing w:val="-1"/>
          <w:sz w:val="20"/>
        </w:rPr>
        <w:tab/>
      </w:r>
      <w:r>
        <w:rPr>
          <w:rFonts w:ascii="Arial"/>
          <w:b/>
          <w:sz w:val="20"/>
        </w:rPr>
        <w:t>J</w:t>
      </w:r>
    </w:p>
    <w:p w14:paraId="3F133B1C" w14:textId="77777777" w:rsidR="001010EA" w:rsidRDefault="001010EA" w:rsidP="001010EA">
      <w:pPr>
        <w:spacing w:before="10"/>
        <w:rPr>
          <w:rFonts w:ascii="Arial" w:eastAsia="Arial" w:hAnsi="Arial" w:cs="Arial"/>
          <w:b/>
          <w:bCs/>
          <w:sz w:val="19"/>
          <w:szCs w:val="19"/>
        </w:rPr>
      </w:pPr>
    </w:p>
    <w:p w14:paraId="5FCF6C40" w14:textId="77777777" w:rsidR="001010EA" w:rsidRDefault="001010EA" w:rsidP="001010EA">
      <w:pPr>
        <w:tabs>
          <w:tab w:val="left" w:pos="9487"/>
        </w:tabs>
        <w:ind w:left="120"/>
        <w:rPr>
          <w:rFonts w:ascii="Arial" w:eastAsia="Arial" w:hAnsi="Arial" w:cs="Arial"/>
          <w:sz w:val="20"/>
          <w:szCs w:val="20"/>
        </w:rPr>
      </w:pPr>
      <w:r>
        <w:rPr>
          <w:rFonts w:ascii="Arial"/>
          <w:b/>
          <w:spacing w:val="-1"/>
          <w:sz w:val="20"/>
        </w:rPr>
        <w:t>Section</w:t>
      </w:r>
      <w:r>
        <w:rPr>
          <w:rFonts w:ascii="Arial"/>
          <w:b/>
          <w:spacing w:val="-33"/>
          <w:sz w:val="20"/>
        </w:rPr>
        <w:t xml:space="preserve"> </w:t>
      </w:r>
      <w:r>
        <w:rPr>
          <w:rFonts w:ascii="Arial"/>
          <w:b/>
          <w:spacing w:val="-1"/>
          <w:sz w:val="20"/>
        </w:rPr>
        <w:t>137</w:t>
      </w:r>
      <w:r>
        <w:rPr>
          <w:rFonts w:ascii="Arial"/>
          <w:b/>
          <w:spacing w:val="-1"/>
          <w:sz w:val="20"/>
        </w:rPr>
        <w:tab/>
      </w:r>
      <w:r>
        <w:rPr>
          <w:rFonts w:ascii="Arial"/>
          <w:b/>
          <w:sz w:val="20"/>
        </w:rPr>
        <w:t>N</w:t>
      </w:r>
    </w:p>
    <w:p w14:paraId="3378AD3D" w14:textId="2AB943A3" w:rsidR="001010EA" w:rsidRDefault="001010EA" w:rsidP="001010EA">
      <w:pPr>
        <w:ind w:left="120" w:right="106"/>
        <w:jc w:val="both"/>
        <w:rPr>
          <w:rFonts w:ascii="Arial" w:eastAsia="Arial" w:hAnsi="Arial" w:cs="Arial"/>
          <w:sz w:val="20"/>
          <w:szCs w:val="20"/>
        </w:rPr>
      </w:pPr>
      <w:r>
        <w:rPr>
          <w:rFonts w:ascii="Arial" w:hAnsi="Arial"/>
          <w:sz w:val="20"/>
        </w:rPr>
        <w:t>Local</w:t>
      </w:r>
      <w:r>
        <w:rPr>
          <w:rFonts w:ascii="Arial" w:hAnsi="Arial"/>
          <w:spacing w:val="-6"/>
          <w:sz w:val="20"/>
        </w:rPr>
        <w:t xml:space="preserve"> </w:t>
      </w:r>
      <w:r>
        <w:rPr>
          <w:rFonts w:ascii="Arial" w:hAnsi="Arial"/>
          <w:spacing w:val="-1"/>
          <w:sz w:val="20"/>
        </w:rPr>
        <w:t>Government</w:t>
      </w:r>
      <w:r>
        <w:rPr>
          <w:rFonts w:ascii="Arial" w:hAnsi="Arial"/>
          <w:spacing w:val="-5"/>
          <w:sz w:val="20"/>
        </w:rPr>
        <w:t xml:space="preserve"> </w:t>
      </w:r>
      <w:r>
        <w:rPr>
          <w:rFonts w:ascii="Arial" w:hAnsi="Arial"/>
          <w:sz w:val="20"/>
        </w:rPr>
        <w:t>Act</w:t>
      </w:r>
      <w:r>
        <w:rPr>
          <w:rFonts w:ascii="Arial" w:hAnsi="Arial"/>
          <w:spacing w:val="-3"/>
          <w:sz w:val="20"/>
        </w:rPr>
        <w:t xml:space="preserve"> </w:t>
      </w:r>
      <w:r>
        <w:rPr>
          <w:rFonts w:ascii="Arial" w:hAnsi="Arial"/>
          <w:sz w:val="20"/>
        </w:rPr>
        <w:t>1972.</w:t>
      </w:r>
      <w:r>
        <w:rPr>
          <w:rFonts w:ascii="Arial" w:hAnsi="Arial"/>
          <w:spacing w:val="-4"/>
          <w:sz w:val="20"/>
        </w:rPr>
        <w:t xml:space="preserve"> </w:t>
      </w:r>
      <w:r>
        <w:rPr>
          <w:rFonts w:ascii="Arial" w:hAnsi="Arial"/>
          <w:sz w:val="20"/>
        </w:rPr>
        <w:t>Power</w:t>
      </w:r>
      <w:r>
        <w:rPr>
          <w:rFonts w:ascii="Arial" w:hAnsi="Arial"/>
          <w:spacing w:val="-6"/>
          <w:sz w:val="20"/>
        </w:rPr>
        <w:t xml:space="preserve"> </w:t>
      </w:r>
      <w:r>
        <w:rPr>
          <w:rFonts w:ascii="Arial" w:hAnsi="Arial"/>
          <w:spacing w:val="-1"/>
          <w:sz w:val="20"/>
        </w:rPr>
        <w:t>of</w:t>
      </w:r>
      <w:r>
        <w:rPr>
          <w:rFonts w:ascii="Arial" w:hAnsi="Arial"/>
          <w:spacing w:val="-4"/>
          <w:sz w:val="20"/>
        </w:rPr>
        <w:t xml:space="preserve"> </w:t>
      </w:r>
      <w:r>
        <w:rPr>
          <w:rFonts w:ascii="Arial" w:hAnsi="Arial"/>
          <w:sz w:val="20"/>
        </w:rPr>
        <w:t>Local</w:t>
      </w:r>
      <w:r>
        <w:rPr>
          <w:rFonts w:ascii="Arial" w:hAnsi="Arial"/>
          <w:spacing w:val="-4"/>
          <w:sz w:val="20"/>
        </w:rPr>
        <w:t xml:space="preserve"> </w:t>
      </w:r>
      <w:r>
        <w:rPr>
          <w:rFonts w:ascii="Arial" w:hAnsi="Arial"/>
          <w:spacing w:val="-1"/>
          <w:sz w:val="20"/>
        </w:rPr>
        <w:t>Authorities</w:t>
      </w:r>
      <w:r>
        <w:rPr>
          <w:rFonts w:ascii="Arial" w:hAnsi="Arial"/>
          <w:spacing w:val="-5"/>
          <w:sz w:val="20"/>
        </w:rPr>
        <w:t xml:space="preserve"> </w:t>
      </w:r>
      <w:r>
        <w:rPr>
          <w:rFonts w:ascii="Arial" w:hAnsi="Arial"/>
          <w:spacing w:val="-1"/>
          <w:sz w:val="20"/>
        </w:rPr>
        <w:t>to</w:t>
      </w:r>
      <w:r>
        <w:rPr>
          <w:rFonts w:ascii="Arial" w:hAnsi="Arial"/>
          <w:spacing w:val="-6"/>
          <w:sz w:val="20"/>
        </w:rPr>
        <w:t xml:space="preserve"> </w:t>
      </w:r>
      <w:r>
        <w:rPr>
          <w:rFonts w:ascii="Arial" w:hAnsi="Arial"/>
          <w:spacing w:val="-1"/>
          <w:sz w:val="20"/>
        </w:rPr>
        <w:t>incur</w:t>
      </w:r>
      <w:r>
        <w:rPr>
          <w:rFonts w:ascii="Arial" w:hAnsi="Arial"/>
          <w:spacing w:val="-5"/>
          <w:sz w:val="20"/>
        </w:rPr>
        <w:t xml:space="preserve"> </w:t>
      </w:r>
      <w:r>
        <w:rPr>
          <w:rFonts w:ascii="Arial" w:hAnsi="Arial"/>
          <w:spacing w:val="-1"/>
          <w:sz w:val="20"/>
        </w:rPr>
        <w:t>expenditure for</w:t>
      </w:r>
      <w:r>
        <w:rPr>
          <w:rFonts w:ascii="Arial" w:hAnsi="Arial"/>
          <w:spacing w:val="-5"/>
          <w:sz w:val="20"/>
        </w:rPr>
        <w:t xml:space="preserve"> </w:t>
      </w:r>
      <w:r>
        <w:rPr>
          <w:rFonts w:ascii="Arial" w:hAnsi="Arial"/>
          <w:sz w:val="20"/>
        </w:rPr>
        <w:t>certain</w:t>
      </w:r>
      <w:r>
        <w:rPr>
          <w:rFonts w:ascii="Arial" w:hAnsi="Arial"/>
          <w:spacing w:val="-4"/>
          <w:sz w:val="20"/>
        </w:rPr>
        <w:t xml:space="preserve"> </w:t>
      </w:r>
      <w:r>
        <w:rPr>
          <w:rFonts w:ascii="Arial" w:hAnsi="Arial"/>
          <w:spacing w:val="-1"/>
          <w:sz w:val="20"/>
        </w:rPr>
        <w:t>purposes</w:t>
      </w:r>
      <w:r>
        <w:rPr>
          <w:rFonts w:ascii="Arial" w:hAnsi="Arial"/>
          <w:spacing w:val="-3"/>
          <w:sz w:val="20"/>
        </w:rPr>
        <w:t xml:space="preserve"> </w:t>
      </w:r>
      <w:r>
        <w:rPr>
          <w:rFonts w:ascii="Arial" w:hAnsi="Arial"/>
          <w:spacing w:val="-1"/>
          <w:sz w:val="20"/>
        </w:rPr>
        <w:t>not</w:t>
      </w:r>
      <w:r>
        <w:rPr>
          <w:rFonts w:ascii="Arial" w:hAnsi="Arial"/>
          <w:spacing w:val="-6"/>
          <w:sz w:val="20"/>
        </w:rPr>
        <w:t xml:space="preserve"> </w:t>
      </w:r>
      <w:r>
        <w:rPr>
          <w:rFonts w:ascii="Arial" w:hAnsi="Arial"/>
          <w:spacing w:val="-1"/>
          <w:sz w:val="20"/>
        </w:rPr>
        <w:t>otherwise</w:t>
      </w:r>
      <w:r>
        <w:rPr>
          <w:rFonts w:ascii="Arial" w:hAnsi="Arial"/>
          <w:spacing w:val="87"/>
          <w:w w:val="99"/>
          <w:sz w:val="20"/>
        </w:rPr>
        <w:t xml:space="preserve"> </w:t>
      </w:r>
      <w:r>
        <w:rPr>
          <w:rFonts w:ascii="Arial" w:hAnsi="Arial"/>
          <w:spacing w:val="-1"/>
          <w:sz w:val="20"/>
        </w:rPr>
        <w:t>authorised.</w:t>
      </w:r>
      <w:r>
        <w:rPr>
          <w:rFonts w:ascii="Arial" w:hAnsi="Arial"/>
          <w:spacing w:val="27"/>
          <w:sz w:val="20"/>
        </w:rPr>
        <w:t xml:space="preserve"> </w:t>
      </w:r>
      <w:r>
        <w:rPr>
          <w:rFonts w:ascii="Arial" w:hAnsi="Arial"/>
          <w:spacing w:val="-1"/>
          <w:sz w:val="20"/>
        </w:rPr>
        <w:t>Power</w:t>
      </w:r>
      <w:r>
        <w:rPr>
          <w:rFonts w:ascii="Arial" w:hAnsi="Arial"/>
          <w:spacing w:val="31"/>
          <w:sz w:val="20"/>
        </w:rPr>
        <w:t xml:space="preserve"> </w:t>
      </w:r>
      <w:r>
        <w:rPr>
          <w:rFonts w:ascii="Arial" w:hAnsi="Arial"/>
          <w:spacing w:val="-1"/>
          <w:sz w:val="20"/>
        </w:rPr>
        <w:t>to</w:t>
      </w:r>
      <w:r>
        <w:rPr>
          <w:rFonts w:ascii="Arial" w:hAnsi="Arial"/>
          <w:spacing w:val="30"/>
          <w:sz w:val="20"/>
        </w:rPr>
        <w:t xml:space="preserve"> </w:t>
      </w:r>
      <w:r>
        <w:rPr>
          <w:rFonts w:ascii="Arial" w:hAnsi="Arial"/>
          <w:spacing w:val="-1"/>
          <w:sz w:val="20"/>
        </w:rPr>
        <w:t>do</w:t>
      </w:r>
      <w:r>
        <w:rPr>
          <w:rFonts w:ascii="Arial" w:hAnsi="Arial"/>
          <w:spacing w:val="28"/>
          <w:sz w:val="20"/>
        </w:rPr>
        <w:t xml:space="preserve"> </w:t>
      </w:r>
      <w:r>
        <w:rPr>
          <w:rFonts w:ascii="Arial" w:hAnsi="Arial"/>
          <w:spacing w:val="-1"/>
          <w:sz w:val="20"/>
        </w:rPr>
        <w:t>something</w:t>
      </w:r>
      <w:r>
        <w:rPr>
          <w:rFonts w:ascii="Arial" w:hAnsi="Arial"/>
          <w:spacing w:val="31"/>
          <w:sz w:val="20"/>
        </w:rPr>
        <w:t xml:space="preserve"> </w:t>
      </w:r>
      <w:r>
        <w:rPr>
          <w:rFonts w:ascii="Arial" w:hAnsi="Arial"/>
          <w:spacing w:val="-1"/>
          <w:sz w:val="20"/>
        </w:rPr>
        <w:t>that</w:t>
      </w:r>
      <w:r>
        <w:rPr>
          <w:rFonts w:ascii="Arial" w:hAnsi="Arial"/>
          <w:spacing w:val="28"/>
          <w:sz w:val="20"/>
        </w:rPr>
        <w:t xml:space="preserve"> </w:t>
      </w:r>
      <w:r>
        <w:rPr>
          <w:rFonts w:ascii="Arial" w:hAnsi="Arial"/>
          <w:spacing w:val="-1"/>
          <w:sz w:val="20"/>
        </w:rPr>
        <w:t>will</w:t>
      </w:r>
      <w:r>
        <w:rPr>
          <w:rFonts w:ascii="Arial" w:hAnsi="Arial"/>
          <w:spacing w:val="27"/>
          <w:sz w:val="20"/>
        </w:rPr>
        <w:t xml:space="preserve"> </w:t>
      </w:r>
      <w:r>
        <w:rPr>
          <w:rFonts w:ascii="Arial" w:hAnsi="Arial"/>
          <w:spacing w:val="-1"/>
          <w:sz w:val="20"/>
        </w:rPr>
        <w:t>benefit</w:t>
      </w:r>
      <w:r>
        <w:rPr>
          <w:rFonts w:ascii="Arial" w:hAnsi="Arial"/>
          <w:spacing w:val="31"/>
          <w:sz w:val="20"/>
        </w:rPr>
        <w:t xml:space="preserve"> </w:t>
      </w:r>
      <w:r>
        <w:rPr>
          <w:rFonts w:ascii="Arial" w:hAnsi="Arial"/>
          <w:sz w:val="20"/>
        </w:rPr>
        <w:t>the</w:t>
      </w:r>
      <w:r>
        <w:rPr>
          <w:rFonts w:ascii="Arial" w:hAnsi="Arial"/>
          <w:spacing w:val="30"/>
          <w:sz w:val="20"/>
        </w:rPr>
        <w:t xml:space="preserve"> </w:t>
      </w:r>
      <w:r>
        <w:rPr>
          <w:rFonts w:ascii="Arial" w:hAnsi="Arial"/>
          <w:sz w:val="20"/>
        </w:rPr>
        <w:t>community</w:t>
      </w:r>
      <w:r>
        <w:rPr>
          <w:rFonts w:ascii="Arial" w:hAnsi="Arial"/>
          <w:spacing w:val="33"/>
          <w:sz w:val="20"/>
        </w:rPr>
        <w:t xml:space="preserve"> </w:t>
      </w:r>
      <w:r>
        <w:rPr>
          <w:rFonts w:ascii="Arial" w:hAnsi="Arial"/>
          <w:sz w:val="20"/>
        </w:rPr>
        <w:t>where</w:t>
      </w:r>
      <w:r>
        <w:rPr>
          <w:rFonts w:ascii="Arial" w:hAnsi="Arial"/>
          <w:spacing w:val="33"/>
          <w:sz w:val="20"/>
        </w:rPr>
        <w:t xml:space="preserve"> </w:t>
      </w:r>
      <w:r>
        <w:rPr>
          <w:rFonts w:ascii="Arial" w:hAnsi="Arial"/>
          <w:spacing w:val="-1"/>
          <w:sz w:val="20"/>
        </w:rPr>
        <w:t>there</w:t>
      </w:r>
      <w:r>
        <w:rPr>
          <w:rFonts w:ascii="Arial" w:hAnsi="Arial"/>
          <w:spacing w:val="30"/>
          <w:sz w:val="20"/>
        </w:rPr>
        <w:t xml:space="preserve"> </w:t>
      </w:r>
      <w:r>
        <w:rPr>
          <w:rFonts w:ascii="Arial" w:hAnsi="Arial"/>
          <w:spacing w:val="-1"/>
          <w:sz w:val="20"/>
        </w:rPr>
        <w:t>is</w:t>
      </w:r>
      <w:r>
        <w:rPr>
          <w:rFonts w:ascii="Arial" w:hAnsi="Arial"/>
          <w:spacing w:val="31"/>
          <w:sz w:val="20"/>
        </w:rPr>
        <w:t xml:space="preserve"> </w:t>
      </w:r>
      <w:r>
        <w:rPr>
          <w:rFonts w:ascii="Arial" w:hAnsi="Arial"/>
          <w:spacing w:val="-1"/>
          <w:sz w:val="20"/>
        </w:rPr>
        <w:t>no</w:t>
      </w:r>
      <w:r>
        <w:rPr>
          <w:rFonts w:ascii="Arial" w:hAnsi="Arial"/>
          <w:spacing w:val="28"/>
          <w:sz w:val="20"/>
        </w:rPr>
        <w:t xml:space="preserve"> </w:t>
      </w:r>
      <w:r>
        <w:rPr>
          <w:rFonts w:ascii="Arial" w:hAnsi="Arial"/>
          <w:spacing w:val="-1"/>
          <w:sz w:val="20"/>
        </w:rPr>
        <w:t>other</w:t>
      </w:r>
      <w:r>
        <w:rPr>
          <w:rFonts w:ascii="Arial" w:hAnsi="Arial"/>
          <w:spacing w:val="32"/>
          <w:sz w:val="20"/>
        </w:rPr>
        <w:t xml:space="preserve"> </w:t>
      </w:r>
      <w:r>
        <w:rPr>
          <w:rFonts w:ascii="Arial" w:hAnsi="Arial"/>
          <w:spacing w:val="-1"/>
          <w:sz w:val="20"/>
        </w:rPr>
        <w:t>specific</w:t>
      </w:r>
      <w:r>
        <w:rPr>
          <w:rFonts w:ascii="Arial" w:hAnsi="Arial"/>
          <w:spacing w:val="34"/>
          <w:sz w:val="20"/>
        </w:rPr>
        <w:t xml:space="preserve"> </w:t>
      </w:r>
      <w:r>
        <w:rPr>
          <w:rFonts w:ascii="Arial" w:hAnsi="Arial"/>
          <w:sz w:val="20"/>
        </w:rPr>
        <w:t>power</w:t>
      </w:r>
      <w:r>
        <w:rPr>
          <w:rFonts w:ascii="Arial" w:hAnsi="Arial"/>
          <w:spacing w:val="71"/>
          <w:w w:val="99"/>
          <w:sz w:val="20"/>
        </w:rPr>
        <w:t xml:space="preserve"> </w:t>
      </w:r>
      <w:r>
        <w:rPr>
          <w:rFonts w:ascii="Arial" w:hAnsi="Arial"/>
          <w:spacing w:val="-1"/>
          <w:sz w:val="20"/>
        </w:rPr>
        <w:t>covering</w:t>
      </w:r>
      <w:r>
        <w:rPr>
          <w:rFonts w:ascii="Arial" w:hAnsi="Arial"/>
          <w:spacing w:val="-21"/>
          <w:sz w:val="20"/>
        </w:rPr>
        <w:t xml:space="preserve"> </w:t>
      </w:r>
      <w:r>
        <w:rPr>
          <w:rFonts w:ascii="Arial" w:hAnsi="Arial"/>
          <w:spacing w:val="-1"/>
          <w:sz w:val="20"/>
        </w:rPr>
        <w:t>the</w:t>
      </w:r>
      <w:r>
        <w:rPr>
          <w:rFonts w:ascii="Arial" w:hAnsi="Arial"/>
          <w:spacing w:val="-18"/>
          <w:sz w:val="20"/>
        </w:rPr>
        <w:t xml:space="preserve"> </w:t>
      </w:r>
      <w:r>
        <w:rPr>
          <w:rFonts w:ascii="Arial" w:hAnsi="Arial"/>
          <w:spacing w:val="-1"/>
          <w:sz w:val="20"/>
        </w:rPr>
        <w:t>action;</w:t>
      </w:r>
      <w:r>
        <w:rPr>
          <w:rFonts w:ascii="Arial" w:hAnsi="Arial"/>
          <w:spacing w:val="-18"/>
          <w:sz w:val="20"/>
        </w:rPr>
        <w:t xml:space="preserve"> </w:t>
      </w:r>
      <w:r>
        <w:rPr>
          <w:rFonts w:ascii="Arial" w:hAnsi="Arial"/>
          <w:spacing w:val="-1"/>
          <w:sz w:val="20"/>
        </w:rPr>
        <w:t>Set</w:t>
      </w:r>
      <w:r>
        <w:rPr>
          <w:rFonts w:ascii="Arial" w:hAnsi="Arial"/>
          <w:spacing w:val="-18"/>
          <w:sz w:val="20"/>
        </w:rPr>
        <w:t xml:space="preserve"> </w:t>
      </w:r>
      <w:r>
        <w:rPr>
          <w:rFonts w:ascii="Arial" w:hAnsi="Arial"/>
          <w:spacing w:val="-1"/>
          <w:sz w:val="20"/>
        </w:rPr>
        <w:t>at</w:t>
      </w:r>
      <w:r>
        <w:rPr>
          <w:rFonts w:ascii="Arial" w:hAnsi="Arial"/>
          <w:spacing w:val="-19"/>
          <w:sz w:val="20"/>
        </w:rPr>
        <w:t xml:space="preserve"> </w:t>
      </w:r>
      <w:r>
        <w:rPr>
          <w:rFonts w:ascii="Arial" w:hAnsi="Arial"/>
          <w:spacing w:val="-1"/>
          <w:sz w:val="20"/>
        </w:rPr>
        <w:t>£8.12</w:t>
      </w:r>
      <w:r>
        <w:rPr>
          <w:rFonts w:ascii="Arial" w:hAnsi="Arial"/>
          <w:spacing w:val="-16"/>
          <w:sz w:val="20"/>
        </w:rPr>
        <w:t xml:space="preserve"> </w:t>
      </w:r>
      <w:r>
        <w:rPr>
          <w:rFonts w:ascii="Arial" w:hAnsi="Arial"/>
          <w:spacing w:val="-1"/>
          <w:sz w:val="20"/>
        </w:rPr>
        <w:t>per</w:t>
      </w:r>
      <w:r>
        <w:rPr>
          <w:rFonts w:ascii="Arial" w:hAnsi="Arial"/>
          <w:spacing w:val="-16"/>
          <w:sz w:val="20"/>
        </w:rPr>
        <w:t xml:space="preserve"> </w:t>
      </w:r>
      <w:r>
        <w:rPr>
          <w:rFonts w:ascii="Arial" w:hAnsi="Arial"/>
          <w:sz w:val="20"/>
        </w:rPr>
        <w:t>elector</w:t>
      </w:r>
      <w:r>
        <w:rPr>
          <w:rFonts w:ascii="Arial" w:hAnsi="Arial"/>
          <w:spacing w:val="-16"/>
          <w:sz w:val="20"/>
        </w:rPr>
        <w:t xml:space="preserve"> </w:t>
      </w:r>
      <w:r>
        <w:rPr>
          <w:rFonts w:ascii="Arial" w:hAnsi="Arial"/>
          <w:spacing w:val="-1"/>
          <w:sz w:val="20"/>
        </w:rPr>
        <w:t>in</w:t>
      </w:r>
      <w:r>
        <w:rPr>
          <w:rFonts w:ascii="Arial" w:hAnsi="Arial"/>
          <w:spacing w:val="-18"/>
          <w:sz w:val="20"/>
        </w:rPr>
        <w:t xml:space="preserve"> </w:t>
      </w:r>
      <w:r>
        <w:rPr>
          <w:rFonts w:ascii="Arial" w:hAnsi="Arial"/>
          <w:sz w:val="20"/>
        </w:rPr>
        <w:t>2019/20.</w:t>
      </w:r>
      <w:r>
        <w:rPr>
          <w:rFonts w:ascii="Arial" w:hAnsi="Arial"/>
          <w:spacing w:val="-11"/>
          <w:sz w:val="20"/>
        </w:rPr>
        <w:t xml:space="preserve"> </w:t>
      </w:r>
      <w:r>
        <w:rPr>
          <w:rFonts w:ascii="Arial" w:hAnsi="Arial"/>
          <w:spacing w:val="-1"/>
          <w:sz w:val="20"/>
        </w:rPr>
        <w:t>Expenditure</w:t>
      </w:r>
      <w:r>
        <w:rPr>
          <w:rFonts w:ascii="Arial" w:hAnsi="Arial"/>
          <w:spacing w:val="-18"/>
          <w:sz w:val="20"/>
        </w:rPr>
        <w:t xml:space="preserve"> </w:t>
      </w:r>
      <w:r>
        <w:rPr>
          <w:rFonts w:ascii="Arial" w:hAnsi="Arial"/>
          <w:sz w:val="20"/>
        </w:rPr>
        <w:t>must</w:t>
      </w:r>
      <w:r>
        <w:rPr>
          <w:rFonts w:ascii="Arial" w:hAnsi="Arial"/>
          <w:spacing w:val="-14"/>
          <w:sz w:val="20"/>
        </w:rPr>
        <w:t xml:space="preserve"> </w:t>
      </w:r>
      <w:r>
        <w:rPr>
          <w:rFonts w:ascii="Arial" w:hAnsi="Arial"/>
          <w:spacing w:val="-1"/>
          <w:sz w:val="20"/>
        </w:rPr>
        <w:t>be</w:t>
      </w:r>
      <w:r>
        <w:rPr>
          <w:rFonts w:ascii="Arial" w:hAnsi="Arial"/>
          <w:spacing w:val="-19"/>
          <w:sz w:val="20"/>
        </w:rPr>
        <w:t xml:space="preserve"> </w:t>
      </w:r>
      <w:r>
        <w:rPr>
          <w:rFonts w:ascii="Arial" w:hAnsi="Arial"/>
          <w:spacing w:val="-1"/>
          <w:sz w:val="20"/>
        </w:rPr>
        <w:t>commensurate</w:t>
      </w:r>
      <w:r>
        <w:rPr>
          <w:rFonts w:ascii="Arial" w:hAnsi="Arial"/>
          <w:spacing w:val="-20"/>
          <w:sz w:val="20"/>
        </w:rPr>
        <w:t xml:space="preserve"> </w:t>
      </w:r>
      <w:r>
        <w:rPr>
          <w:rFonts w:ascii="Arial" w:hAnsi="Arial"/>
          <w:spacing w:val="-1"/>
          <w:sz w:val="20"/>
        </w:rPr>
        <w:t>with</w:t>
      </w:r>
      <w:r>
        <w:rPr>
          <w:rFonts w:ascii="Arial" w:hAnsi="Arial"/>
          <w:spacing w:val="-21"/>
          <w:sz w:val="20"/>
        </w:rPr>
        <w:t xml:space="preserve"> </w:t>
      </w:r>
      <w:r>
        <w:rPr>
          <w:rFonts w:ascii="Arial" w:hAnsi="Arial"/>
          <w:spacing w:val="-1"/>
          <w:sz w:val="20"/>
        </w:rPr>
        <w:t>the</w:t>
      </w:r>
      <w:r>
        <w:rPr>
          <w:rFonts w:ascii="Arial" w:hAnsi="Arial"/>
          <w:spacing w:val="-14"/>
          <w:sz w:val="20"/>
        </w:rPr>
        <w:t xml:space="preserve"> </w:t>
      </w:r>
      <w:r>
        <w:rPr>
          <w:rFonts w:ascii="Arial" w:hAnsi="Arial"/>
          <w:spacing w:val="-1"/>
          <w:sz w:val="20"/>
        </w:rPr>
        <w:t>benefit</w:t>
      </w:r>
      <w:r w:rsidR="006C5BDF">
        <w:rPr>
          <w:rFonts w:ascii="Arial" w:hAnsi="Arial"/>
          <w:spacing w:val="-1"/>
          <w:sz w:val="20"/>
        </w:rPr>
        <w:t>.</w:t>
      </w:r>
    </w:p>
    <w:p w14:paraId="379ADCC5" w14:textId="77777777" w:rsidR="001010EA" w:rsidRDefault="001010EA" w:rsidP="001010EA">
      <w:pPr>
        <w:spacing w:before="4"/>
        <w:rPr>
          <w:rFonts w:ascii="Arial" w:eastAsia="Arial" w:hAnsi="Arial" w:cs="Arial"/>
          <w:sz w:val="20"/>
          <w:szCs w:val="20"/>
        </w:rPr>
      </w:pPr>
    </w:p>
    <w:p w14:paraId="4B1442B7" w14:textId="77777777" w:rsidR="001010EA" w:rsidRDefault="001010EA" w:rsidP="001010EA">
      <w:pPr>
        <w:tabs>
          <w:tab w:val="left" w:pos="1560"/>
          <w:tab w:val="left" w:pos="9487"/>
        </w:tabs>
        <w:ind w:left="120"/>
        <w:rPr>
          <w:rFonts w:ascii="Arial" w:eastAsia="Arial" w:hAnsi="Arial" w:cs="Arial"/>
          <w:sz w:val="20"/>
          <w:szCs w:val="20"/>
        </w:rPr>
      </w:pPr>
      <w:r>
        <w:rPr>
          <w:rFonts w:ascii="Arial"/>
          <w:b/>
          <w:spacing w:val="-1"/>
          <w:w w:val="85"/>
          <w:sz w:val="20"/>
        </w:rPr>
        <w:t>Websites</w:t>
      </w:r>
      <w:r>
        <w:rPr>
          <w:rFonts w:ascii="Arial"/>
          <w:b/>
          <w:spacing w:val="-1"/>
          <w:w w:val="85"/>
          <w:sz w:val="20"/>
        </w:rPr>
        <w:tab/>
      </w:r>
      <w:r>
        <w:rPr>
          <w:rFonts w:ascii="Arial"/>
          <w:sz w:val="20"/>
        </w:rPr>
        <w:t>Local</w:t>
      </w:r>
      <w:r>
        <w:rPr>
          <w:rFonts w:ascii="Arial"/>
          <w:spacing w:val="-23"/>
          <w:sz w:val="20"/>
        </w:rPr>
        <w:t xml:space="preserve"> </w:t>
      </w:r>
      <w:r>
        <w:rPr>
          <w:rFonts w:ascii="Arial"/>
          <w:spacing w:val="-1"/>
          <w:sz w:val="20"/>
        </w:rPr>
        <w:t>Government</w:t>
      </w:r>
      <w:r>
        <w:rPr>
          <w:rFonts w:ascii="Arial"/>
          <w:spacing w:val="-21"/>
          <w:sz w:val="20"/>
        </w:rPr>
        <w:t xml:space="preserve"> </w:t>
      </w:r>
      <w:r>
        <w:rPr>
          <w:rFonts w:ascii="Arial"/>
          <w:sz w:val="20"/>
        </w:rPr>
        <w:t>Act</w:t>
      </w:r>
      <w:r>
        <w:rPr>
          <w:rFonts w:ascii="Arial"/>
          <w:spacing w:val="-22"/>
          <w:sz w:val="20"/>
        </w:rPr>
        <w:t xml:space="preserve"> </w:t>
      </w:r>
      <w:r>
        <w:rPr>
          <w:rFonts w:ascii="Arial"/>
          <w:spacing w:val="-1"/>
          <w:sz w:val="20"/>
        </w:rPr>
        <w:t>1972</w:t>
      </w:r>
      <w:r>
        <w:rPr>
          <w:rFonts w:ascii="Arial"/>
          <w:spacing w:val="-23"/>
          <w:sz w:val="20"/>
        </w:rPr>
        <w:t xml:space="preserve"> </w:t>
      </w:r>
      <w:r>
        <w:rPr>
          <w:rFonts w:ascii="Arial"/>
          <w:sz w:val="20"/>
        </w:rPr>
        <w:t>s142</w:t>
      </w:r>
      <w:r>
        <w:rPr>
          <w:rFonts w:ascii="Arial"/>
          <w:sz w:val="20"/>
        </w:rPr>
        <w:tab/>
      </w:r>
      <w:r>
        <w:rPr>
          <w:rFonts w:ascii="Arial"/>
          <w:b/>
          <w:sz w:val="20"/>
        </w:rPr>
        <w:t>P</w:t>
      </w:r>
    </w:p>
    <w:p w14:paraId="63503574" w14:textId="77777777" w:rsidR="001010EA" w:rsidRDefault="001010EA" w:rsidP="001010EA">
      <w:pPr>
        <w:spacing w:before="8"/>
        <w:rPr>
          <w:rFonts w:ascii="Arial" w:eastAsia="Arial" w:hAnsi="Arial" w:cs="Arial"/>
          <w:b/>
          <w:bCs/>
          <w:sz w:val="19"/>
          <w:szCs w:val="19"/>
        </w:rPr>
      </w:pPr>
    </w:p>
    <w:p w14:paraId="171F8E37" w14:textId="77777777" w:rsidR="001010EA" w:rsidRDefault="001010EA" w:rsidP="001010EA">
      <w:pPr>
        <w:tabs>
          <w:tab w:val="left" w:pos="9487"/>
        </w:tabs>
        <w:spacing w:line="229" w:lineRule="exact"/>
        <w:ind w:left="120"/>
        <w:rPr>
          <w:rFonts w:ascii="Arial" w:eastAsia="Arial" w:hAnsi="Arial" w:cs="Arial"/>
          <w:sz w:val="20"/>
          <w:szCs w:val="20"/>
        </w:rPr>
      </w:pPr>
      <w:r>
        <w:rPr>
          <w:rFonts w:ascii="Arial" w:eastAsia="Arial" w:hAnsi="Arial" w:cs="Arial"/>
          <w:b/>
          <w:bCs/>
          <w:spacing w:val="-1"/>
          <w:sz w:val="20"/>
          <w:szCs w:val="20"/>
        </w:rPr>
        <w:t>Life-saving</w:t>
      </w:r>
      <w:r>
        <w:rPr>
          <w:rFonts w:ascii="Arial" w:eastAsia="Arial" w:hAnsi="Arial" w:cs="Arial"/>
          <w:b/>
          <w:bCs/>
          <w:spacing w:val="-24"/>
          <w:sz w:val="20"/>
          <w:szCs w:val="20"/>
        </w:rPr>
        <w:t xml:space="preserve"> </w:t>
      </w:r>
      <w:r>
        <w:rPr>
          <w:rFonts w:ascii="Arial" w:eastAsia="Arial" w:hAnsi="Arial" w:cs="Arial"/>
          <w:b/>
          <w:bCs/>
          <w:spacing w:val="-1"/>
          <w:sz w:val="20"/>
          <w:szCs w:val="20"/>
        </w:rPr>
        <w:t>appliances</w:t>
      </w:r>
      <w:r>
        <w:rPr>
          <w:rFonts w:ascii="Arial" w:eastAsia="Arial" w:hAnsi="Arial" w:cs="Arial"/>
          <w:b/>
          <w:bCs/>
          <w:spacing w:val="-20"/>
          <w:sz w:val="20"/>
          <w:szCs w:val="20"/>
        </w:rPr>
        <w:t xml:space="preserve"> </w:t>
      </w:r>
      <w:r>
        <w:rPr>
          <w:rFonts w:ascii="Arial" w:eastAsia="Arial" w:hAnsi="Arial" w:cs="Arial"/>
          <w:sz w:val="20"/>
          <w:szCs w:val="20"/>
        </w:rPr>
        <w:t>–</w:t>
      </w:r>
      <w:r>
        <w:rPr>
          <w:rFonts w:ascii="Arial" w:eastAsia="Arial" w:hAnsi="Arial" w:cs="Arial"/>
          <w:spacing w:val="-22"/>
          <w:sz w:val="20"/>
          <w:szCs w:val="20"/>
        </w:rPr>
        <w:t xml:space="preserve"> </w:t>
      </w:r>
      <w:r>
        <w:rPr>
          <w:rFonts w:ascii="Arial" w:eastAsia="Arial" w:hAnsi="Arial" w:cs="Arial"/>
          <w:spacing w:val="-1"/>
          <w:sz w:val="20"/>
          <w:szCs w:val="20"/>
        </w:rPr>
        <w:t>Power</w:t>
      </w:r>
      <w:r>
        <w:rPr>
          <w:rFonts w:ascii="Arial" w:eastAsia="Arial" w:hAnsi="Arial" w:cs="Arial"/>
          <w:spacing w:val="-22"/>
          <w:sz w:val="20"/>
          <w:szCs w:val="20"/>
        </w:rPr>
        <w:t xml:space="preserve"> </w:t>
      </w:r>
      <w:r>
        <w:rPr>
          <w:rFonts w:ascii="Arial" w:eastAsia="Arial" w:hAnsi="Arial" w:cs="Arial"/>
          <w:spacing w:val="-1"/>
          <w:sz w:val="20"/>
          <w:szCs w:val="20"/>
        </w:rPr>
        <w:t>to</w:t>
      </w:r>
      <w:r>
        <w:rPr>
          <w:rFonts w:ascii="Arial" w:eastAsia="Arial" w:hAnsi="Arial" w:cs="Arial"/>
          <w:spacing w:val="-25"/>
          <w:sz w:val="20"/>
          <w:szCs w:val="20"/>
        </w:rPr>
        <w:t xml:space="preserve"> </w:t>
      </w:r>
      <w:r>
        <w:rPr>
          <w:rFonts w:ascii="Arial" w:eastAsia="Arial" w:hAnsi="Arial" w:cs="Arial"/>
          <w:sz w:val="20"/>
          <w:szCs w:val="20"/>
        </w:rPr>
        <w:t>provide</w:t>
      </w:r>
      <w:r>
        <w:rPr>
          <w:rFonts w:ascii="Arial" w:eastAsia="Arial" w:hAnsi="Arial" w:cs="Arial"/>
          <w:spacing w:val="-20"/>
          <w:sz w:val="20"/>
          <w:szCs w:val="20"/>
        </w:rPr>
        <w:t xml:space="preserve"> </w:t>
      </w:r>
      <w:r>
        <w:rPr>
          <w:rFonts w:ascii="Arial" w:eastAsia="Arial" w:hAnsi="Arial" w:cs="Arial"/>
          <w:spacing w:val="-1"/>
          <w:sz w:val="20"/>
          <w:szCs w:val="20"/>
        </w:rPr>
        <w:t>life-saving</w:t>
      </w:r>
      <w:r>
        <w:rPr>
          <w:rFonts w:ascii="Arial" w:eastAsia="Arial" w:hAnsi="Arial" w:cs="Arial"/>
          <w:spacing w:val="-20"/>
          <w:sz w:val="20"/>
          <w:szCs w:val="20"/>
        </w:rPr>
        <w:t xml:space="preserve"> </w:t>
      </w:r>
      <w:r>
        <w:rPr>
          <w:rFonts w:ascii="Arial" w:eastAsia="Arial" w:hAnsi="Arial" w:cs="Arial"/>
          <w:sz w:val="20"/>
          <w:szCs w:val="20"/>
        </w:rPr>
        <w:t>appliances</w:t>
      </w:r>
      <w:r>
        <w:rPr>
          <w:rFonts w:ascii="Arial" w:eastAsia="Arial" w:hAnsi="Arial" w:cs="Arial"/>
          <w:spacing w:val="-19"/>
          <w:sz w:val="20"/>
          <w:szCs w:val="20"/>
        </w:rPr>
        <w:t xml:space="preserve"> </w:t>
      </w:r>
      <w:r>
        <w:rPr>
          <w:rFonts w:ascii="Arial" w:eastAsia="Arial" w:hAnsi="Arial" w:cs="Arial"/>
          <w:spacing w:val="-1"/>
          <w:sz w:val="20"/>
          <w:szCs w:val="20"/>
        </w:rPr>
        <w:t>(</w:t>
      </w:r>
      <w:proofErr w:type="gramStart"/>
      <w:r>
        <w:rPr>
          <w:rFonts w:ascii="Arial" w:eastAsia="Arial" w:hAnsi="Arial" w:cs="Arial"/>
          <w:spacing w:val="-1"/>
          <w:sz w:val="20"/>
          <w:szCs w:val="20"/>
        </w:rPr>
        <w:t>e.g.</w:t>
      </w:r>
      <w:proofErr w:type="gramEnd"/>
      <w:r>
        <w:rPr>
          <w:rFonts w:ascii="Arial" w:eastAsia="Arial" w:hAnsi="Arial" w:cs="Arial"/>
          <w:spacing w:val="-22"/>
          <w:sz w:val="20"/>
          <w:szCs w:val="20"/>
        </w:rPr>
        <w:t xml:space="preserve"> </w:t>
      </w:r>
      <w:r>
        <w:rPr>
          <w:rFonts w:ascii="Arial" w:eastAsia="Arial" w:hAnsi="Arial" w:cs="Arial"/>
          <w:spacing w:val="-1"/>
          <w:sz w:val="20"/>
          <w:szCs w:val="20"/>
        </w:rPr>
        <w:t>life</w:t>
      </w:r>
      <w:r>
        <w:rPr>
          <w:rFonts w:ascii="Arial" w:eastAsia="Arial" w:hAnsi="Arial" w:cs="Arial"/>
          <w:spacing w:val="-23"/>
          <w:sz w:val="20"/>
          <w:szCs w:val="20"/>
        </w:rPr>
        <w:t xml:space="preserve"> </w:t>
      </w:r>
      <w:r>
        <w:rPr>
          <w:rFonts w:ascii="Arial" w:eastAsia="Arial" w:hAnsi="Arial" w:cs="Arial"/>
          <w:spacing w:val="-1"/>
          <w:sz w:val="20"/>
          <w:szCs w:val="20"/>
        </w:rPr>
        <w:t>belts,</w:t>
      </w:r>
      <w:r>
        <w:rPr>
          <w:rFonts w:ascii="Arial" w:eastAsia="Arial" w:hAnsi="Arial" w:cs="Arial"/>
          <w:spacing w:val="-22"/>
          <w:sz w:val="20"/>
          <w:szCs w:val="20"/>
        </w:rPr>
        <w:t xml:space="preserve"> </w:t>
      </w:r>
      <w:r>
        <w:rPr>
          <w:rFonts w:ascii="Arial" w:eastAsia="Arial" w:hAnsi="Arial" w:cs="Arial"/>
          <w:spacing w:val="-1"/>
          <w:sz w:val="20"/>
          <w:szCs w:val="20"/>
        </w:rPr>
        <w:t>defibrillators)</w:t>
      </w:r>
      <w:r>
        <w:rPr>
          <w:rFonts w:ascii="Arial" w:eastAsia="Arial" w:hAnsi="Arial" w:cs="Arial"/>
          <w:spacing w:val="-1"/>
          <w:sz w:val="20"/>
          <w:szCs w:val="20"/>
        </w:rPr>
        <w:tab/>
      </w:r>
      <w:r>
        <w:rPr>
          <w:rFonts w:ascii="Arial" w:eastAsia="Arial" w:hAnsi="Arial" w:cs="Arial"/>
          <w:b/>
          <w:bCs/>
          <w:sz w:val="20"/>
          <w:szCs w:val="20"/>
        </w:rPr>
        <w:t>S</w:t>
      </w:r>
    </w:p>
    <w:p w14:paraId="0CA7541C" w14:textId="404F494E" w:rsidR="00182E18" w:rsidRDefault="0039491E" w:rsidP="001010EA">
      <w:pPr>
        <w:ind w:left="620"/>
        <w:rPr>
          <w:rFonts w:ascii="Arial" w:hAnsi="Arial" w:cs="Arial"/>
          <w:b/>
          <w:bCs/>
          <w:spacing w:val="-2"/>
          <w:sz w:val="22"/>
          <w:szCs w:val="22"/>
        </w:rPr>
      </w:pPr>
      <w:r>
        <w:rPr>
          <w:rFonts w:ascii="Arial" w:hAnsi="Arial" w:cs="Arial"/>
          <w:b/>
          <w:bCs/>
          <w:noProof/>
          <w:spacing w:val="-2"/>
          <w:sz w:val="22"/>
          <w:szCs w:val="22"/>
        </w:rPr>
        <mc:AlternateContent>
          <mc:Choice Requires="wps">
            <w:drawing>
              <wp:anchor distT="0" distB="0" distL="114300" distR="114300" simplePos="0" relativeHeight="251659264" behindDoc="0" locked="0" layoutInCell="1" allowOverlap="1" wp14:anchorId="3CBC1745" wp14:editId="38F4B4CA">
                <wp:simplePos x="0" y="0"/>
                <wp:positionH relativeFrom="column">
                  <wp:posOffset>334645</wp:posOffset>
                </wp:positionH>
                <wp:positionV relativeFrom="paragraph">
                  <wp:posOffset>278130</wp:posOffset>
                </wp:positionV>
                <wp:extent cx="6369050" cy="241300"/>
                <wp:effectExtent l="0" t="0" r="12700" b="25400"/>
                <wp:wrapNone/>
                <wp:docPr id="1428099701" name="Text Box 1"/>
                <wp:cNvGraphicFramePr/>
                <a:graphic xmlns:a="http://schemas.openxmlformats.org/drawingml/2006/main">
                  <a:graphicData uri="http://schemas.microsoft.com/office/word/2010/wordprocessingShape">
                    <wps:wsp>
                      <wps:cNvSpPr txBox="1"/>
                      <wps:spPr>
                        <a:xfrm>
                          <a:off x="0" y="0"/>
                          <a:ext cx="6369050" cy="241300"/>
                        </a:xfrm>
                        <a:prstGeom prst="rect">
                          <a:avLst/>
                        </a:prstGeom>
                        <a:solidFill>
                          <a:schemeClr val="lt1"/>
                        </a:solidFill>
                        <a:ln w="6350">
                          <a:solidFill>
                            <a:schemeClr val="bg1"/>
                          </a:solidFill>
                        </a:ln>
                      </wps:spPr>
                      <wps:txbx>
                        <w:txbxContent>
                          <w:p w14:paraId="5FF2A949" w14:textId="489EE7A6" w:rsidR="0039491E" w:rsidRPr="00830956" w:rsidRDefault="0039491E">
                            <w:pPr>
                              <w:rPr>
                                <w:color w:val="7F7F7F" w:themeColor="text1" w:themeTint="80"/>
                                <w:sz w:val="20"/>
                                <w:szCs w:val="20"/>
                              </w:rPr>
                            </w:pPr>
                            <w:r w:rsidRPr="00830956">
                              <w:rPr>
                                <w:rFonts w:ascii="Arial" w:hAnsi="Arial" w:cs="Arial"/>
                                <w:color w:val="7F7F7F" w:themeColor="text1" w:themeTint="80"/>
                                <w:sz w:val="20"/>
                                <w:szCs w:val="20"/>
                              </w:rPr>
                              <w:t xml:space="preserve">                       </w:t>
                            </w:r>
                            <w:r w:rsidR="00830956" w:rsidRPr="00830956">
                              <w:rPr>
                                <w:rFonts w:ascii="Arial" w:hAnsi="Arial" w:cs="Arial"/>
                                <w:color w:val="7F7F7F" w:themeColor="text1" w:themeTint="80"/>
                                <w:sz w:val="20"/>
                                <w:szCs w:val="20"/>
                              </w:rPr>
                              <w:t xml:space="preserve">                  </w:t>
                            </w:r>
                            <w:r w:rsidRPr="00830956">
                              <w:rPr>
                                <w:rFonts w:ascii="Arial" w:hAnsi="Arial" w:cs="Arial"/>
                                <w:color w:val="7F7F7F" w:themeColor="text1" w:themeTint="80"/>
                                <w:sz w:val="20"/>
                                <w:szCs w:val="20"/>
                              </w:rPr>
                              <w:t xml:space="preserve">Minutes of 8 August Council Meeting                    </w:t>
                            </w:r>
                            <w:r w:rsidR="00830956" w:rsidRPr="00830956">
                              <w:rPr>
                                <w:rFonts w:ascii="Arial" w:hAnsi="Arial" w:cs="Arial"/>
                                <w:color w:val="7F7F7F" w:themeColor="text1" w:themeTint="80"/>
                                <w:sz w:val="20"/>
                                <w:szCs w:val="20"/>
                              </w:rPr>
                              <w:t xml:space="preserve">     </w:t>
                            </w:r>
                            <w:r w:rsidRPr="00830956">
                              <w:rPr>
                                <w:rFonts w:ascii="Arial" w:hAnsi="Arial" w:cs="Arial"/>
                                <w:color w:val="7F7F7F" w:themeColor="text1" w:themeTint="80"/>
                                <w:sz w:val="20"/>
                                <w:szCs w:val="20"/>
                              </w:rPr>
                              <w:t xml:space="preserve">                              Page </w:t>
                            </w:r>
                            <w:sdt>
                              <w:sdtPr>
                                <w:rPr>
                                  <w:rFonts w:ascii="Arial" w:hAnsi="Arial" w:cs="Arial"/>
                                  <w:color w:val="7F7F7F" w:themeColor="text1" w:themeTint="80"/>
                                  <w:sz w:val="20"/>
                                  <w:szCs w:val="20"/>
                                </w:rPr>
                                <w:id w:val="-1567940330"/>
                                <w:docPartObj>
                                  <w:docPartGallery w:val="Page Numbers (Bottom of Page)"/>
                                  <w:docPartUnique/>
                                </w:docPartObj>
                              </w:sdtPr>
                              <w:sdtEndPr>
                                <w:rPr>
                                  <w:noProof/>
                                </w:rPr>
                              </w:sdtEndPr>
                              <w:sdtContent>
                                <w:r w:rsidRPr="00830956">
                                  <w:rPr>
                                    <w:rFonts w:ascii="Arial" w:hAnsi="Arial" w:cs="Arial"/>
                                    <w:color w:val="7F7F7F" w:themeColor="text1" w:themeTint="80"/>
                                    <w:sz w:val="20"/>
                                    <w:szCs w:val="20"/>
                                  </w:rPr>
                                  <w:fldChar w:fldCharType="begin"/>
                                </w:r>
                                <w:r w:rsidRPr="00830956">
                                  <w:rPr>
                                    <w:rFonts w:ascii="Arial" w:hAnsi="Arial" w:cs="Arial"/>
                                    <w:color w:val="7F7F7F" w:themeColor="text1" w:themeTint="80"/>
                                    <w:sz w:val="20"/>
                                    <w:szCs w:val="20"/>
                                  </w:rPr>
                                  <w:instrText xml:space="preserve"> PAGE   \* MERGEFORMAT </w:instrText>
                                </w:r>
                                <w:r w:rsidRPr="00830956">
                                  <w:rPr>
                                    <w:rFonts w:ascii="Arial" w:hAnsi="Arial" w:cs="Arial"/>
                                    <w:color w:val="7F7F7F" w:themeColor="text1" w:themeTint="80"/>
                                    <w:sz w:val="20"/>
                                    <w:szCs w:val="20"/>
                                  </w:rPr>
                                  <w:fldChar w:fldCharType="separate"/>
                                </w:r>
                                <w:r w:rsidR="009E66EC">
                                  <w:rPr>
                                    <w:rFonts w:ascii="Arial" w:hAnsi="Arial" w:cs="Arial"/>
                                    <w:noProof/>
                                    <w:color w:val="7F7F7F" w:themeColor="text1" w:themeTint="80"/>
                                    <w:sz w:val="20"/>
                                    <w:szCs w:val="20"/>
                                  </w:rPr>
                                  <w:t>925</w:t>
                                </w:r>
                                <w:r w:rsidRPr="00830956">
                                  <w:rPr>
                                    <w:rFonts w:ascii="Arial" w:hAnsi="Arial" w:cs="Arial"/>
                                    <w:noProof/>
                                    <w:color w:val="7F7F7F" w:themeColor="text1" w:themeTint="80"/>
                                    <w:sz w:val="20"/>
                                    <w:szCs w:val="20"/>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BC1745" id="_x0000_t202" coordsize="21600,21600" o:spt="202" path="m,l,21600r21600,l21600,xe">
                <v:stroke joinstyle="miter"/>
                <v:path gradientshapeok="t" o:connecttype="rect"/>
              </v:shapetype>
              <v:shape id="Text Box 1" o:spid="_x0000_s1026" type="#_x0000_t202" style="position:absolute;left:0;text-align:left;margin-left:26.35pt;margin-top:21.9pt;width:501.5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" fillcolor="white [3201]" strokecolor="white [3212]" strokeweight=".5pt">
                <v:textbox>
                  <w:txbxContent>
                    <w:p w14:paraId="5FF2A949" w14:textId="489EE7A6" w:rsidR="0039491E" w:rsidRPr="00830956" w:rsidRDefault="0039491E">
                      <w:pPr>
                        <w:rPr>
                          <w:color w:val="7F7F7F" w:themeColor="text1" w:themeTint="80"/>
                          <w:sz w:val="20"/>
                          <w:szCs w:val="20"/>
                        </w:rPr>
                      </w:pPr>
                      <w:r w:rsidRPr="00830956">
                        <w:rPr>
                          <w:rFonts w:ascii="Arial" w:hAnsi="Arial" w:cs="Arial"/>
                          <w:color w:val="7F7F7F" w:themeColor="text1" w:themeTint="80"/>
                          <w:sz w:val="20"/>
                          <w:szCs w:val="20"/>
                        </w:rPr>
                        <w:t xml:space="preserve">                       </w:t>
                      </w:r>
                      <w:r w:rsidR="00830956" w:rsidRPr="00830956">
                        <w:rPr>
                          <w:rFonts w:ascii="Arial" w:hAnsi="Arial" w:cs="Arial"/>
                          <w:color w:val="7F7F7F" w:themeColor="text1" w:themeTint="80"/>
                          <w:sz w:val="20"/>
                          <w:szCs w:val="20"/>
                        </w:rPr>
                        <w:t xml:space="preserve">                  </w:t>
                      </w:r>
                      <w:r w:rsidRPr="00830956">
                        <w:rPr>
                          <w:rFonts w:ascii="Arial" w:hAnsi="Arial" w:cs="Arial"/>
                          <w:color w:val="7F7F7F" w:themeColor="text1" w:themeTint="80"/>
                          <w:sz w:val="20"/>
                          <w:szCs w:val="20"/>
                        </w:rPr>
                        <w:t xml:space="preserve">Minutes of 8 August Council Meeting                    </w:t>
                      </w:r>
                      <w:r w:rsidR="00830956" w:rsidRPr="00830956">
                        <w:rPr>
                          <w:rFonts w:ascii="Arial" w:hAnsi="Arial" w:cs="Arial"/>
                          <w:color w:val="7F7F7F" w:themeColor="text1" w:themeTint="80"/>
                          <w:sz w:val="20"/>
                          <w:szCs w:val="20"/>
                        </w:rPr>
                        <w:t xml:space="preserve">     </w:t>
                      </w:r>
                      <w:r w:rsidRPr="00830956">
                        <w:rPr>
                          <w:rFonts w:ascii="Arial" w:hAnsi="Arial" w:cs="Arial"/>
                          <w:color w:val="7F7F7F" w:themeColor="text1" w:themeTint="80"/>
                          <w:sz w:val="20"/>
                          <w:szCs w:val="20"/>
                        </w:rPr>
                        <w:t xml:space="preserve">                              Page </w:t>
                      </w:r>
                      <w:sdt>
                        <w:sdtPr>
                          <w:rPr>
                            <w:rFonts w:ascii="Arial" w:hAnsi="Arial" w:cs="Arial"/>
                            <w:color w:val="7F7F7F" w:themeColor="text1" w:themeTint="80"/>
                            <w:sz w:val="20"/>
                            <w:szCs w:val="20"/>
                          </w:rPr>
                          <w:id w:val="-1567940330"/>
                          <w:docPartObj>
                            <w:docPartGallery w:val="Page Numbers (Bottom of Page)"/>
                            <w:docPartUnique/>
                          </w:docPartObj>
                        </w:sdtPr>
                        <w:sdtEndPr>
                          <w:rPr>
                            <w:noProof/>
                          </w:rPr>
                        </w:sdtEndPr>
                        <w:sdtContent>
                          <w:r w:rsidRPr="00830956">
                            <w:rPr>
                              <w:rFonts w:ascii="Arial" w:hAnsi="Arial" w:cs="Arial"/>
                              <w:color w:val="7F7F7F" w:themeColor="text1" w:themeTint="80"/>
                              <w:sz w:val="20"/>
                              <w:szCs w:val="20"/>
                            </w:rPr>
                            <w:fldChar w:fldCharType="begin"/>
                          </w:r>
                          <w:r w:rsidRPr="00830956">
                            <w:rPr>
                              <w:rFonts w:ascii="Arial" w:hAnsi="Arial" w:cs="Arial"/>
                              <w:color w:val="7F7F7F" w:themeColor="text1" w:themeTint="80"/>
                              <w:sz w:val="20"/>
                              <w:szCs w:val="20"/>
                            </w:rPr>
                            <w:instrText xml:space="preserve"> PAGE   \* MERGEFORMAT </w:instrText>
                          </w:r>
                          <w:r w:rsidRPr="00830956">
                            <w:rPr>
                              <w:rFonts w:ascii="Arial" w:hAnsi="Arial" w:cs="Arial"/>
                              <w:color w:val="7F7F7F" w:themeColor="text1" w:themeTint="80"/>
                              <w:sz w:val="20"/>
                              <w:szCs w:val="20"/>
                            </w:rPr>
                            <w:fldChar w:fldCharType="separate"/>
                          </w:r>
                          <w:r w:rsidR="009E66EC">
                            <w:rPr>
                              <w:rFonts w:ascii="Arial" w:hAnsi="Arial" w:cs="Arial"/>
                              <w:noProof/>
                              <w:color w:val="7F7F7F" w:themeColor="text1" w:themeTint="80"/>
                              <w:sz w:val="20"/>
                              <w:szCs w:val="20"/>
                            </w:rPr>
                            <w:t>925</w:t>
                          </w:r>
                          <w:r w:rsidRPr="00830956">
                            <w:rPr>
                              <w:rFonts w:ascii="Arial" w:hAnsi="Arial" w:cs="Arial"/>
                              <w:noProof/>
                              <w:color w:val="7F7F7F" w:themeColor="text1" w:themeTint="80"/>
                              <w:sz w:val="20"/>
                              <w:szCs w:val="20"/>
                            </w:rPr>
                            <w:fldChar w:fldCharType="end"/>
                          </w:r>
                        </w:sdtContent>
                      </w:sdt>
                    </w:p>
                  </w:txbxContent>
                </v:textbox>
              </v:shape>
            </w:pict>
          </mc:Fallback>
        </mc:AlternateContent>
      </w:r>
    </w:p>
    <w:sectPr w:rsidR="00182E18" w:rsidSect="00A33BF5">
      <w:footerReference w:type="default" r:id="rId32"/>
      <w:type w:val="continuous"/>
      <w:pgSz w:w="11930" w:h="16860"/>
      <w:pgMar w:top="709" w:right="1015" w:bottom="1418" w:left="993" w:header="0" w:footer="1053" w:gutter="0"/>
      <w:pgNumType w:start="9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B01" w14:textId="77777777" w:rsidR="00D05C86" w:rsidRDefault="00D05C86">
      <w:r>
        <w:separator/>
      </w:r>
    </w:p>
  </w:endnote>
  <w:endnote w:type="continuationSeparator" w:id="0">
    <w:p w14:paraId="35E30A99" w14:textId="77777777" w:rsidR="00D05C86" w:rsidRDefault="00D0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EC22" w14:textId="77777777" w:rsidR="00FC1541" w:rsidRDefault="00FC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F1C8" w14:textId="435335C1" w:rsidR="00E56DD4" w:rsidRPr="00E56DD4" w:rsidRDefault="00E56DD4" w:rsidP="00E56DD4">
    <w:pPr>
      <w:pStyle w:val="Footer"/>
      <w:ind w:left="1440"/>
      <w:jc w:val="right"/>
      <w:rPr>
        <w:rFonts w:ascii="Arial" w:hAnsi="Arial" w:cs="Arial"/>
        <w:sz w:val="22"/>
        <w:szCs w:val="22"/>
      </w:rPr>
    </w:pPr>
    <w:r w:rsidRPr="00E56DD4">
      <w:rPr>
        <w:rFonts w:ascii="Arial" w:hAnsi="Arial" w:cs="Arial"/>
        <w:sz w:val="22"/>
        <w:szCs w:val="22"/>
      </w:rPr>
      <w:t>Minutes of 8 August Council Meeting</w:t>
    </w:r>
    <w:r>
      <w:rPr>
        <w:rFonts w:ascii="Arial" w:hAnsi="Arial" w:cs="Arial"/>
        <w:sz w:val="22"/>
        <w:szCs w:val="22"/>
      </w:rPr>
      <w:t xml:space="preserve">                       </w:t>
    </w:r>
    <w:r w:rsidR="0039491E">
      <w:rPr>
        <w:rFonts w:ascii="Arial" w:hAnsi="Arial" w:cs="Arial"/>
        <w:sz w:val="22"/>
        <w:szCs w:val="22"/>
      </w:rPr>
      <w:t xml:space="preserve">        </w:t>
    </w:r>
    <w:r>
      <w:rPr>
        <w:rFonts w:ascii="Arial" w:hAnsi="Arial" w:cs="Arial"/>
        <w:sz w:val="22"/>
        <w:szCs w:val="22"/>
      </w:rPr>
      <w:t xml:space="preserve">            </w:t>
    </w:r>
    <w:r w:rsidRPr="00E56DD4">
      <w:rPr>
        <w:rFonts w:ascii="Arial" w:hAnsi="Arial" w:cs="Arial"/>
        <w:sz w:val="22"/>
        <w:szCs w:val="22"/>
      </w:rPr>
      <w:t xml:space="preserve"> Page </w:t>
    </w:r>
    <w:sdt>
      <w:sdtPr>
        <w:rPr>
          <w:rFonts w:ascii="Arial" w:hAnsi="Arial" w:cs="Arial"/>
          <w:sz w:val="22"/>
          <w:szCs w:val="22"/>
        </w:rPr>
        <w:id w:val="144786505"/>
        <w:docPartObj>
          <w:docPartGallery w:val="Page Numbers (Bottom of Page)"/>
          <w:docPartUnique/>
        </w:docPartObj>
      </w:sdtPr>
      <w:sdtEndPr>
        <w:rPr>
          <w:noProof/>
        </w:rPr>
      </w:sdtEndPr>
      <w:sdtContent>
        <w:r w:rsidRPr="00E56DD4">
          <w:rPr>
            <w:rFonts w:ascii="Arial" w:hAnsi="Arial" w:cs="Arial"/>
            <w:sz w:val="22"/>
            <w:szCs w:val="22"/>
          </w:rPr>
          <w:fldChar w:fldCharType="begin"/>
        </w:r>
        <w:r w:rsidRPr="00E56DD4">
          <w:rPr>
            <w:rFonts w:ascii="Arial" w:hAnsi="Arial" w:cs="Arial"/>
            <w:sz w:val="22"/>
            <w:szCs w:val="22"/>
          </w:rPr>
          <w:instrText xml:space="preserve"> PAGE   \* MERGEFORMAT </w:instrText>
        </w:r>
        <w:r w:rsidRPr="00E56DD4">
          <w:rPr>
            <w:rFonts w:ascii="Arial" w:hAnsi="Arial" w:cs="Arial"/>
            <w:sz w:val="22"/>
            <w:szCs w:val="22"/>
          </w:rPr>
          <w:fldChar w:fldCharType="separate"/>
        </w:r>
        <w:r w:rsidRPr="00E56DD4">
          <w:rPr>
            <w:rFonts w:ascii="Arial" w:hAnsi="Arial" w:cs="Arial"/>
            <w:noProof/>
            <w:sz w:val="22"/>
            <w:szCs w:val="22"/>
          </w:rPr>
          <w:t>2</w:t>
        </w:r>
        <w:r w:rsidRPr="00E56DD4">
          <w:rPr>
            <w:rFonts w:ascii="Arial" w:hAnsi="Arial" w:cs="Arial"/>
            <w:noProof/>
            <w:sz w:val="22"/>
            <w:szCs w:val="22"/>
          </w:rPr>
          <w:fldChar w:fldCharType="end"/>
        </w:r>
      </w:sdtContent>
    </w:sdt>
  </w:p>
  <w:p w14:paraId="5FD596EA" w14:textId="77777777" w:rsidR="00AE4D16" w:rsidRDefault="00AE4D1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2C14" w14:textId="77777777" w:rsidR="00FC1541" w:rsidRDefault="00FC1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2745" w14:textId="77777777" w:rsidR="00655FF7" w:rsidRPr="00E04972" w:rsidRDefault="00655FF7">
    <w:pPr>
      <w:spacing w:line="14"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17C7" w14:textId="77777777" w:rsidR="00D05C86" w:rsidRDefault="00D05C86">
      <w:r>
        <w:separator/>
      </w:r>
    </w:p>
  </w:footnote>
  <w:footnote w:type="continuationSeparator" w:id="0">
    <w:p w14:paraId="797D17BC" w14:textId="77777777" w:rsidR="00D05C86" w:rsidRDefault="00D0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C6A5" w14:textId="77777777" w:rsidR="00FC1541" w:rsidRDefault="00FC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8B49" w14:textId="2DC91B4D" w:rsidR="00FC1541" w:rsidRDefault="00FC1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533F" w14:textId="77777777" w:rsidR="00FC1541" w:rsidRDefault="00FC1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3C2"/>
    <w:multiLevelType w:val="hybridMultilevel"/>
    <w:tmpl w:val="5BECE674"/>
    <w:lvl w:ilvl="0" w:tplc="6BEA50C4">
      <w:start w:val="1"/>
      <w:numFmt w:val="bullet"/>
      <w:lvlText w:val=""/>
      <w:lvlJc w:val="left"/>
      <w:pPr>
        <w:ind w:left="578" w:hanging="360"/>
      </w:pPr>
      <w:rPr>
        <w:rFonts w:ascii="Symbol" w:hAnsi="Symbol" w:hint="default"/>
        <w:color w:val="00B05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B973186"/>
    <w:multiLevelType w:val="hybridMultilevel"/>
    <w:tmpl w:val="A75295FE"/>
    <w:lvl w:ilvl="0" w:tplc="BB8693EC">
      <w:start w:val="10"/>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CCF5D6A"/>
    <w:multiLevelType w:val="multilevel"/>
    <w:tmpl w:val="6BBC7ED2"/>
    <w:lvl w:ilvl="0">
      <w:start w:val="1"/>
      <w:numFmt w:val="decimal"/>
      <w:lvlText w:val="%1."/>
      <w:lvlJc w:val="left"/>
      <w:pPr>
        <w:ind w:left="1356" w:hanging="363"/>
        <w:jc w:val="right"/>
      </w:pPr>
      <w:rPr>
        <w:rFonts w:ascii="Arial" w:eastAsia="Arial" w:hAnsi="Arial" w:hint="default"/>
        <w:b/>
        <w:bCs/>
        <w:color w:val="auto"/>
        <w:sz w:val="24"/>
        <w:szCs w:val="24"/>
      </w:rPr>
    </w:lvl>
    <w:lvl w:ilvl="1">
      <w:start w:val="1"/>
      <w:numFmt w:val="bullet"/>
      <w:lvlText w:val=""/>
      <w:lvlJc w:val="left"/>
      <w:pPr>
        <w:ind w:left="1070" w:hanging="360"/>
      </w:pPr>
      <w:rPr>
        <w:rFonts w:ascii="Symbol" w:hAnsi="Symbol" w:hint="default"/>
      </w:rPr>
    </w:lvl>
    <w:lvl w:ilvl="2">
      <w:start w:val="1"/>
      <w:numFmt w:val="bullet"/>
      <w:lvlText w:val="•"/>
      <w:lvlJc w:val="left"/>
      <w:pPr>
        <w:ind w:left="4817" w:hanging="430"/>
      </w:pPr>
      <w:rPr>
        <w:rFonts w:hint="default"/>
      </w:rPr>
    </w:lvl>
    <w:lvl w:ilvl="3">
      <w:start w:val="1"/>
      <w:numFmt w:val="bullet"/>
      <w:lvlText w:val="•"/>
      <w:lvlJc w:val="left"/>
      <w:pPr>
        <w:ind w:left="4919" w:hanging="430"/>
      </w:pPr>
      <w:rPr>
        <w:rFonts w:hint="default"/>
      </w:rPr>
    </w:lvl>
    <w:lvl w:ilvl="4">
      <w:start w:val="1"/>
      <w:numFmt w:val="bullet"/>
      <w:lvlText w:val="•"/>
      <w:lvlJc w:val="left"/>
      <w:pPr>
        <w:ind w:left="4959" w:hanging="430"/>
      </w:pPr>
      <w:rPr>
        <w:rFonts w:hint="default"/>
      </w:rPr>
    </w:lvl>
    <w:lvl w:ilvl="5">
      <w:start w:val="1"/>
      <w:numFmt w:val="bullet"/>
      <w:lvlText w:val="•"/>
      <w:lvlJc w:val="left"/>
      <w:pPr>
        <w:ind w:left="4960" w:hanging="430"/>
      </w:pPr>
      <w:rPr>
        <w:rFonts w:hint="default"/>
      </w:rPr>
    </w:lvl>
    <w:lvl w:ilvl="6">
      <w:start w:val="1"/>
      <w:numFmt w:val="bullet"/>
      <w:lvlText w:val="•"/>
      <w:lvlJc w:val="left"/>
      <w:pPr>
        <w:ind w:left="4979" w:hanging="430"/>
      </w:pPr>
      <w:rPr>
        <w:rFonts w:hint="default"/>
      </w:rPr>
    </w:lvl>
    <w:lvl w:ilvl="7">
      <w:start w:val="1"/>
      <w:numFmt w:val="bullet"/>
      <w:lvlText w:val="•"/>
      <w:lvlJc w:val="left"/>
      <w:pPr>
        <w:ind w:left="5265" w:hanging="430"/>
      </w:pPr>
      <w:rPr>
        <w:rFonts w:hint="default"/>
      </w:rPr>
    </w:lvl>
    <w:lvl w:ilvl="8">
      <w:start w:val="1"/>
      <w:numFmt w:val="bullet"/>
      <w:lvlText w:val="•"/>
      <w:lvlJc w:val="left"/>
      <w:pPr>
        <w:ind w:left="8172" w:hanging="430"/>
      </w:pPr>
      <w:rPr>
        <w:rFonts w:hint="default"/>
      </w:rPr>
    </w:lvl>
  </w:abstractNum>
  <w:abstractNum w:abstractNumId="3" w15:restartNumberingAfterBreak="0">
    <w:nsid w:val="40634722"/>
    <w:multiLevelType w:val="hybridMultilevel"/>
    <w:tmpl w:val="294CBA46"/>
    <w:lvl w:ilvl="0" w:tplc="9A44B644">
      <w:start w:val="1"/>
      <w:numFmt w:val="decimal"/>
      <w:lvlText w:val="%1."/>
      <w:lvlJc w:val="left"/>
      <w:pPr>
        <w:ind w:left="480" w:hanging="360"/>
      </w:pPr>
      <w:rPr>
        <w:rFonts w:ascii="Calibri Light" w:eastAsia="Calibri Light" w:hAnsi="Calibri Light" w:hint="default"/>
        <w:color w:val="2A1200"/>
        <w:spacing w:val="-1"/>
        <w:w w:val="94"/>
        <w:sz w:val="20"/>
        <w:szCs w:val="20"/>
      </w:rPr>
    </w:lvl>
    <w:lvl w:ilvl="1" w:tplc="F71ECCC4">
      <w:start w:val="1"/>
      <w:numFmt w:val="bullet"/>
      <w:lvlText w:val="•"/>
      <w:lvlJc w:val="left"/>
      <w:pPr>
        <w:ind w:left="1432" w:hanging="360"/>
      </w:pPr>
      <w:rPr>
        <w:rFonts w:hint="default"/>
      </w:rPr>
    </w:lvl>
    <w:lvl w:ilvl="2" w:tplc="2EEEAF02">
      <w:start w:val="1"/>
      <w:numFmt w:val="bullet"/>
      <w:lvlText w:val="•"/>
      <w:lvlJc w:val="left"/>
      <w:pPr>
        <w:ind w:left="2384" w:hanging="360"/>
      </w:pPr>
      <w:rPr>
        <w:rFonts w:hint="default"/>
      </w:rPr>
    </w:lvl>
    <w:lvl w:ilvl="3" w:tplc="8D5CA4A8">
      <w:start w:val="1"/>
      <w:numFmt w:val="bullet"/>
      <w:lvlText w:val="•"/>
      <w:lvlJc w:val="left"/>
      <w:pPr>
        <w:ind w:left="3336" w:hanging="360"/>
      </w:pPr>
      <w:rPr>
        <w:rFonts w:hint="default"/>
      </w:rPr>
    </w:lvl>
    <w:lvl w:ilvl="4" w:tplc="2CFC311E">
      <w:start w:val="1"/>
      <w:numFmt w:val="bullet"/>
      <w:lvlText w:val="•"/>
      <w:lvlJc w:val="left"/>
      <w:pPr>
        <w:ind w:left="4288" w:hanging="360"/>
      </w:pPr>
      <w:rPr>
        <w:rFonts w:hint="default"/>
      </w:rPr>
    </w:lvl>
    <w:lvl w:ilvl="5" w:tplc="CDE43A26">
      <w:start w:val="1"/>
      <w:numFmt w:val="bullet"/>
      <w:lvlText w:val="•"/>
      <w:lvlJc w:val="left"/>
      <w:pPr>
        <w:ind w:left="5240" w:hanging="360"/>
      </w:pPr>
      <w:rPr>
        <w:rFonts w:hint="default"/>
      </w:rPr>
    </w:lvl>
    <w:lvl w:ilvl="6" w:tplc="3D66FD66">
      <w:start w:val="1"/>
      <w:numFmt w:val="bullet"/>
      <w:lvlText w:val="•"/>
      <w:lvlJc w:val="left"/>
      <w:pPr>
        <w:ind w:left="6192" w:hanging="360"/>
      </w:pPr>
      <w:rPr>
        <w:rFonts w:hint="default"/>
      </w:rPr>
    </w:lvl>
    <w:lvl w:ilvl="7" w:tplc="CD8C000A">
      <w:start w:val="1"/>
      <w:numFmt w:val="bullet"/>
      <w:lvlText w:val="•"/>
      <w:lvlJc w:val="left"/>
      <w:pPr>
        <w:ind w:left="7144" w:hanging="360"/>
      </w:pPr>
      <w:rPr>
        <w:rFonts w:hint="default"/>
      </w:rPr>
    </w:lvl>
    <w:lvl w:ilvl="8" w:tplc="FF563E0C">
      <w:start w:val="1"/>
      <w:numFmt w:val="bullet"/>
      <w:lvlText w:val="•"/>
      <w:lvlJc w:val="left"/>
      <w:pPr>
        <w:ind w:left="8096" w:hanging="360"/>
      </w:pPr>
      <w:rPr>
        <w:rFonts w:hint="default"/>
      </w:rPr>
    </w:lvl>
  </w:abstractNum>
  <w:abstractNum w:abstractNumId="4" w15:restartNumberingAfterBreak="0">
    <w:nsid w:val="60834AB7"/>
    <w:multiLevelType w:val="hybridMultilevel"/>
    <w:tmpl w:val="555033F4"/>
    <w:lvl w:ilvl="0" w:tplc="800E3176">
      <w:start w:val="1"/>
      <w:numFmt w:val="bullet"/>
      <w:lvlText w:val=""/>
      <w:lvlJc w:val="left"/>
      <w:pPr>
        <w:ind w:left="1287" w:hanging="360"/>
      </w:pPr>
      <w:rPr>
        <w:rFonts w:ascii="Symbol" w:hAnsi="Symbol" w:hint="default"/>
        <w:color w:val="00B050"/>
        <w:sz w:val="28"/>
        <w:szCs w:val="2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934900618">
    <w:abstractNumId w:val="2"/>
  </w:num>
  <w:num w:numId="2" w16cid:durableId="268781971">
    <w:abstractNumId w:val="3"/>
  </w:num>
  <w:num w:numId="3" w16cid:durableId="265239144">
    <w:abstractNumId w:val="1"/>
  </w:num>
  <w:num w:numId="4" w16cid:durableId="31273209">
    <w:abstractNumId w:val="0"/>
  </w:num>
  <w:num w:numId="5" w16cid:durableId="205785417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C8C563-0366-4FC3-8D9A-8C2F1A840C22}"/>
    <w:docVar w:name="dgnword-eventsink" w:val="2245691877984"/>
  </w:docVars>
  <w:rsids>
    <w:rsidRoot w:val="00AA7FC6"/>
    <w:rsid w:val="00000330"/>
    <w:rsid w:val="000017F5"/>
    <w:rsid w:val="00001A89"/>
    <w:rsid w:val="00002B4B"/>
    <w:rsid w:val="00002FCB"/>
    <w:rsid w:val="00004E00"/>
    <w:rsid w:val="00006FFC"/>
    <w:rsid w:val="000076C9"/>
    <w:rsid w:val="0001039F"/>
    <w:rsid w:val="00011817"/>
    <w:rsid w:val="0001337D"/>
    <w:rsid w:val="00013E47"/>
    <w:rsid w:val="00016498"/>
    <w:rsid w:val="00017809"/>
    <w:rsid w:val="00020ABE"/>
    <w:rsid w:val="00021B01"/>
    <w:rsid w:val="000223C2"/>
    <w:rsid w:val="000238F5"/>
    <w:rsid w:val="00024091"/>
    <w:rsid w:val="000245D6"/>
    <w:rsid w:val="00024D50"/>
    <w:rsid w:val="00025BEA"/>
    <w:rsid w:val="00026CED"/>
    <w:rsid w:val="000307CB"/>
    <w:rsid w:val="00030CEF"/>
    <w:rsid w:val="00030EFA"/>
    <w:rsid w:val="00031122"/>
    <w:rsid w:val="000315B4"/>
    <w:rsid w:val="00032E2B"/>
    <w:rsid w:val="00033B01"/>
    <w:rsid w:val="00034009"/>
    <w:rsid w:val="0003478A"/>
    <w:rsid w:val="00035C3E"/>
    <w:rsid w:val="00036A54"/>
    <w:rsid w:val="000409B6"/>
    <w:rsid w:val="00040BD6"/>
    <w:rsid w:val="000411FA"/>
    <w:rsid w:val="00043510"/>
    <w:rsid w:val="0004388B"/>
    <w:rsid w:val="00043E33"/>
    <w:rsid w:val="000440D9"/>
    <w:rsid w:val="0004433C"/>
    <w:rsid w:val="00044443"/>
    <w:rsid w:val="00044D8D"/>
    <w:rsid w:val="00045547"/>
    <w:rsid w:val="00047C14"/>
    <w:rsid w:val="00051DAB"/>
    <w:rsid w:val="000524B2"/>
    <w:rsid w:val="0005282F"/>
    <w:rsid w:val="000531F9"/>
    <w:rsid w:val="00054B6D"/>
    <w:rsid w:val="0005642F"/>
    <w:rsid w:val="00056A6A"/>
    <w:rsid w:val="00057153"/>
    <w:rsid w:val="00057505"/>
    <w:rsid w:val="0005752B"/>
    <w:rsid w:val="00060C6E"/>
    <w:rsid w:val="000622C7"/>
    <w:rsid w:val="00064859"/>
    <w:rsid w:val="000650FB"/>
    <w:rsid w:val="00065142"/>
    <w:rsid w:val="00065F0A"/>
    <w:rsid w:val="000669BD"/>
    <w:rsid w:val="00066F4C"/>
    <w:rsid w:val="000671B2"/>
    <w:rsid w:val="000673C2"/>
    <w:rsid w:val="00070A79"/>
    <w:rsid w:val="00070EAF"/>
    <w:rsid w:val="00071D59"/>
    <w:rsid w:val="00073713"/>
    <w:rsid w:val="00074185"/>
    <w:rsid w:val="0007695E"/>
    <w:rsid w:val="00076A56"/>
    <w:rsid w:val="00077292"/>
    <w:rsid w:val="00077618"/>
    <w:rsid w:val="00077ABF"/>
    <w:rsid w:val="0008071F"/>
    <w:rsid w:val="00080DA7"/>
    <w:rsid w:val="00081064"/>
    <w:rsid w:val="000820A6"/>
    <w:rsid w:val="000833B5"/>
    <w:rsid w:val="0008395F"/>
    <w:rsid w:val="00084689"/>
    <w:rsid w:val="00085241"/>
    <w:rsid w:val="00085562"/>
    <w:rsid w:val="00085DBC"/>
    <w:rsid w:val="00087425"/>
    <w:rsid w:val="00090C28"/>
    <w:rsid w:val="0009163C"/>
    <w:rsid w:val="00092C4B"/>
    <w:rsid w:val="00093435"/>
    <w:rsid w:val="00094313"/>
    <w:rsid w:val="000A0D7C"/>
    <w:rsid w:val="000A204F"/>
    <w:rsid w:val="000A3242"/>
    <w:rsid w:val="000A51A5"/>
    <w:rsid w:val="000A6854"/>
    <w:rsid w:val="000A6A4F"/>
    <w:rsid w:val="000A73F6"/>
    <w:rsid w:val="000A7F55"/>
    <w:rsid w:val="000B006C"/>
    <w:rsid w:val="000B04C1"/>
    <w:rsid w:val="000B0C8F"/>
    <w:rsid w:val="000B128C"/>
    <w:rsid w:val="000B1807"/>
    <w:rsid w:val="000B45B5"/>
    <w:rsid w:val="000B4D33"/>
    <w:rsid w:val="000B5384"/>
    <w:rsid w:val="000B7195"/>
    <w:rsid w:val="000B7397"/>
    <w:rsid w:val="000B7750"/>
    <w:rsid w:val="000C03B9"/>
    <w:rsid w:val="000C0448"/>
    <w:rsid w:val="000C0A11"/>
    <w:rsid w:val="000C1B49"/>
    <w:rsid w:val="000C1FD4"/>
    <w:rsid w:val="000C2A8F"/>
    <w:rsid w:val="000C2C4B"/>
    <w:rsid w:val="000C35BA"/>
    <w:rsid w:val="000C383B"/>
    <w:rsid w:val="000C3E19"/>
    <w:rsid w:val="000C4DFF"/>
    <w:rsid w:val="000C5287"/>
    <w:rsid w:val="000C5C76"/>
    <w:rsid w:val="000C6794"/>
    <w:rsid w:val="000C75A6"/>
    <w:rsid w:val="000C7846"/>
    <w:rsid w:val="000C7EED"/>
    <w:rsid w:val="000D05A0"/>
    <w:rsid w:val="000D0D10"/>
    <w:rsid w:val="000D0EF0"/>
    <w:rsid w:val="000D1BBB"/>
    <w:rsid w:val="000D1CB7"/>
    <w:rsid w:val="000D1DFA"/>
    <w:rsid w:val="000D2750"/>
    <w:rsid w:val="000D2859"/>
    <w:rsid w:val="000D43A6"/>
    <w:rsid w:val="000D717A"/>
    <w:rsid w:val="000D79B8"/>
    <w:rsid w:val="000E0636"/>
    <w:rsid w:val="000E086E"/>
    <w:rsid w:val="000E1AFB"/>
    <w:rsid w:val="000E1F1B"/>
    <w:rsid w:val="000E31C0"/>
    <w:rsid w:val="000E341B"/>
    <w:rsid w:val="000E3B42"/>
    <w:rsid w:val="000E5EDA"/>
    <w:rsid w:val="000E633B"/>
    <w:rsid w:val="000E6804"/>
    <w:rsid w:val="000E7CF6"/>
    <w:rsid w:val="000F0D45"/>
    <w:rsid w:val="000F0D53"/>
    <w:rsid w:val="000F1466"/>
    <w:rsid w:val="000F2786"/>
    <w:rsid w:val="000F2908"/>
    <w:rsid w:val="000F336C"/>
    <w:rsid w:val="000F389A"/>
    <w:rsid w:val="000F400F"/>
    <w:rsid w:val="000F5409"/>
    <w:rsid w:val="000F6183"/>
    <w:rsid w:val="000F6EBA"/>
    <w:rsid w:val="000F6F83"/>
    <w:rsid w:val="000F7554"/>
    <w:rsid w:val="000F7B54"/>
    <w:rsid w:val="000F7E21"/>
    <w:rsid w:val="00100835"/>
    <w:rsid w:val="001010EA"/>
    <w:rsid w:val="001016EB"/>
    <w:rsid w:val="001023F9"/>
    <w:rsid w:val="001029A1"/>
    <w:rsid w:val="00103E0C"/>
    <w:rsid w:val="00104DD3"/>
    <w:rsid w:val="00107519"/>
    <w:rsid w:val="00107B4A"/>
    <w:rsid w:val="00107C8C"/>
    <w:rsid w:val="001116D7"/>
    <w:rsid w:val="0011216D"/>
    <w:rsid w:val="00112522"/>
    <w:rsid w:val="00112A62"/>
    <w:rsid w:val="00112D62"/>
    <w:rsid w:val="00114D32"/>
    <w:rsid w:val="00115521"/>
    <w:rsid w:val="00115F25"/>
    <w:rsid w:val="001164C5"/>
    <w:rsid w:val="001166B4"/>
    <w:rsid w:val="001173FA"/>
    <w:rsid w:val="00120850"/>
    <w:rsid w:val="0012167B"/>
    <w:rsid w:val="00121D97"/>
    <w:rsid w:val="001223E8"/>
    <w:rsid w:val="0012255E"/>
    <w:rsid w:val="00126064"/>
    <w:rsid w:val="001264B3"/>
    <w:rsid w:val="00127513"/>
    <w:rsid w:val="0013396B"/>
    <w:rsid w:val="00133A7F"/>
    <w:rsid w:val="0013525A"/>
    <w:rsid w:val="0013576D"/>
    <w:rsid w:val="001358D8"/>
    <w:rsid w:val="00136960"/>
    <w:rsid w:val="00136F2C"/>
    <w:rsid w:val="00137E15"/>
    <w:rsid w:val="0014206F"/>
    <w:rsid w:val="001433E2"/>
    <w:rsid w:val="00145220"/>
    <w:rsid w:val="001472E2"/>
    <w:rsid w:val="00150E1C"/>
    <w:rsid w:val="00151462"/>
    <w:rsid w:val="00152857"/>
    <w:rsid w:val="001537B1"/>
    <w:rsid w:val="001542D6"/>
    <w:rsid w:val="001546B9"/>
    <w:rsid w:val="00155080"/>
    <w:rsid w:val="00155387"/>
    <w:rsid w:val="00155CD2"/>
    <w:rsid w:val="00155F8F"/>
    <w:rsid w:val="001569B1"/>
    <w:rsid w:val="001624E8"/>
    <w:rsid w:val="00162719"/>
    <w:rsid w:val="00162D75"/>
    <w:rsid w:val="00162E39"/>
    <w:rsid w:val="001642E2"/>
    <w:rsid w:val="001649EA"/>
    <w:rsid w:val="001650DF"/>
    <w:rsid w:val="00165E44"/>
    <w:rsid w:val="00166433"/>
    <w:rsid w:val="00166962"/>
    <w:rsid w:val="00166A31"/>
    <w:rsid w:val="00166F0D"/>
    <w:rsid w:val="00167231"/>
    <w:rsid w:val="001673F3"/>
    <w:rsid w:val="00167984"/>
    <w:rsid w:val="001704B0"/>
    <w:rsid w:val="00171A22"/>
    <w:rsid w:val="00171DE6"/>
    <w:rsid w:val="00173293"/>
    <w:rsid w:val="0017406C"/>
    <w:rsid w:val="00174B9C"/>
    <w:rsid w:val="00174CED"/>
    <w:rsid w:val="00176941"/>
    <w:rsid w:val="001809A0"/>
    <w:rsid w:val="00181E28"/>
    <w:rsid w:val="00181F9B"/>
    <w:rsid w:val="00182E18"/>
    <w:rsid w:val="00184342"/>
    <w:rsid w:val="00184B64"/>
    <w:rsid w:val="001858EA"/>
    <w:rsid w:val="00185B25"/>
    <w:rsid w:val="00185C3D"/>
    <w:rsid w:val="00185DF0"/>
    <w:rsid w:val="00186B3C"/>
    <w:rsid w:val="001872AD"/>
    <w:rsid w:val="00190156"/>
    <w:rsid w:val="001934F6"/>
    <w:rsid w:val="001936AE"/>
    <w:rsid w:val="0019524F"/>
    <w:rsid w:val="0019553A"/>
    <w:rsid w:val="0019696A"/>
    <w:rsid w:val="00196C83"/>
    <w:rsid w:val="001A13D0"/>
    <w:rsid w:val="001A1921"/>
    <w:rsid w:val="001A1D91"/>
    <w:rsid w:val="001A1F18"/>
    <w:rsid w:val="001A31C7"/>
    <w:rsid w:val="001A3503"/>
    <w:rsid w:val="001A4A93"/>
    <w:rsid w:val="001A4B24"/>
    <w:rsid w:val="001A5DBB"/>
    <w:rsid w:val="001A5F93"/>
    <w:rsid w:val="001B0E77"/>
    <w:rsid w:val="001B1016"/>
    <w:rsid w:val="001B14A7"/>
    <w:rsid w:val="001B1F6D"/>
    <w:rsid w:val="001B316D"/>
    <w:rsid w:val="001B3353"/>
    <w:rsid w:val="001B6814"/>
    <w:rsid w:val="001B759F"/>
    <w:rsid w:val="001B7FA8"/>
    <w:rsid w:val="001C00AD"/>
    <w:rsid w:val="001C02C7"/>
    <w:rsid w:val="001C0455"/>
    <w:rsid w:val="001C05BE"/>
    <w:rsid w:val="001C07E6"/>
    <w:rsid w:val="001C0C45"/>
    <w:rsid w:val="001C182E"/>
    <w:rsid w:val="001C218D"/>
    <w:rsid w:val="001C2352"/>
    <w:rsid w:val="001C2D72"/>
    <w:rsid w:val="001C3E0F"/>
    <w:rsid w:val="001C40D0"/>
    <w:rsid w:val="001C79C2"/>
    <w:rsid w:val="001D0429"/>
    <w:rsid w:val="001D082D"/>
    <w:rsid w:val="001D09AD"/>
    <w:rsid w:val="001D3B83"/>
    <w:rsid w:val="001D429F"/>
    <w:rsid w:val="001D4A74"/>
    <w:rsid w:val="001D6501"/>
    <w:rsid w:val="001E055A"/>
    <w:rsid w:val="001E1178"/>
    <w:rsid w:val="001E1F75"/>
    <w:rsid w:val="001E4CA8"/>
    <w:rsid w:val="001E5F82"/>
    <w:rsid w:val="001E606F"/>
    <w:rsid w:val="001E6341"/>
    <w:rsid w:val="001E65BC"/>
    <w:rsid w:val="001E67D9"/>
    <w:rsid w:val="001F0CF1"/>
    <w:rsid w:val="001F0EBA"/>
    <w:rsid w:val="001F1048"/>
    <w:rsid w:val="001F154D"/>
    <w:rsid w:val="001F1B37"/>
    <w:rsid w:val="001F1D62"/>
    <w:rsid w:val="001F2372"/>
    <w:rsid w:val="001F42C0"/>
    <w:rsid w:val="001F592A"/>
    <w:rsid w:val="001F6542"/>
    <w:rsid w:val="00200447"/>
    <w:rsid w:val="00200AB5"/>
    <w:rsid w:val="0020143D"/>
    <w:rsid w:val="0020179F"/>
    <w:rsid w:val="0020361E"/>
    <w:rsid w:val="002037FE"/>
    <w:rsid w:val="00203BBD"/>
    <w:rsid w:val="002054CA"/>
    <w:rsid w:val="002054E1"/>
    <w:rsid w:val="002059B1"/>
    <w:rsid w:val="00207BCA"/>
    <w:rsid w:val="00210A3F"/>
    <w:rsid w:val="0021135A"/>
    <w:rsid w:val="0021146C"/>
    <w:rsid w:val="00211C1D"/>
    <w:rsid w:val="00211C44"/>
    <w:rsid w:val="00214357"/>
    <w:rsid w:val="002147E5"/>
    <w:rsid w:val="00216C92"/>
    <w:rsid w:val="00216FD9"/>
    <w:rsid w:val="0022137B"/>
    <w:rsid w:val="0022468C"/>
    <w:rsid w:val="00224B7B"/>
    <w:rsid w:val="00227D25"/>
    <w:rsid w:val="002302FB"/>
    <w:rsid w:val="00230F6F"/>
    <w:rsid w:val="00231EF6"/>
    <w:rsid w:val="00232750"/>
    <w:rsid w:val="0023599D"/>
    <w:rsid w:val="0023679A"/>
    <w:rsid w:val="002375F8"/>
    <w:rsid w:val="00237880"/>
    <w:rsid w:val="00237B39"/>
    <w:rsid w:val="00237E61"/>
    <w:rsid w:val="00240CB2"/>
    <w:rsid w:val="00240D77"/>
    <w:rsid w:val="00241F74"/>
    <w:rsid w:val="00242643"/>
    <w:rsid w:val="002429F1"/>
    <w:rsid w:val="002434CE"/>
    <w:rsid w:val="002439DA"/>
    <w:rsid w:val="00243CB7"/>
    <w:rsid w:val="002448A0"/>
    <w:rsid w:val="002478F7"/>
    <w:rsid w:val="00247B75"/>
    <w:rsid w:val="00250B40"/>
    <w:rsid w:val="00251075"/>
    <w:rsid w:val="002515CE"/>
    <w:rsid w:val="00251B61"/>
    <w:rsid w:val="00252728"/>
    <w:rsid w:val="00252752"/>
    <w:rsid w:val="00254047"/>
    <w:rsid w:val="002550AD"/>
    <w:rsid w:val="002554FE"/>
    <w:rsid w:val="00255A3E"/>
    <w:rsid w:val="00257693"/>
    <w:rsid w:val="00260107"/>
    <w:rsid w:val="002616AC"/>
    <w:rsid w:val="002617B0"/>
    <w:rsid w:val="002620F4"/>
    <w:rsid w:val="00262A4B"/>
    <w:rsid w:val="00262EAF"/>
    <w:rsid w:val="00263C87"/>
    <w:rsid w:val="00263E55"/>
    <w:rsid w:val="00264DE2"/>
    <w:rsid w:val="00266A3F"/>
    <w:rsid w:val="00266C08"/>
    <w:rsid w:val="00267AE1"/>
    <w:rsid w:val="002754B8"/>
    <w:rsid w:val="0027593E"/>
    <w:rsid w:val="00276CE3"/>
    <w:rsid w:val="0027721F"/>
    <w:rsid w:val="0027787A"/>
    <w:rsid w:val="00280A7C"/>
    <w:rsid w:val="00281DF6"/>
    <w:rsid w:val="00282001"/>
    <w:rsid w:val="0028298F"/>
    <w:rsid w:val="0028398C"/>
    <w:rsid w:val="002843AA"/>
    <w:rsid w:val="00284D3D"/>
    <w:rsid w:val="00285958"/>
    <w:rsid w:val="00285AD5"/>
    <w:rsid w:val="00286054"/>
    <w:rsid w:val="002867F6"/>
    <w:rsid w:val="00286815"/>
    <w:rsid w:val="00286AD2"/>
    <w:rsid w:val="0028717A"/>
    <w:rsid w:val="002915C7"/>
    <w:rsid w:val="00291E88"/>
    <w:rsid w:val="0029207A"/>
    <w:rsid w:val="002925D7"/>
    <w:rsid w:val="00292F76"/>
    <w:rsid w:val="0029308B"/>
    <w:rsid w:val="00293969"/>
    <w:rsid w:val="00293BAA"/>
    <w:rsid w:val="00294054"/>
    <w:rsid w:val="00294F4B"/>
    <w:rsid w:val="00295110"/>
    <w:rsid w:val="0029563B"/>
    <w:rsid w:val="00295B90"/>
    <w:rsid w:val="00296311"/>
    <w:rsid w:val="00297708"/>
    <w:rsid w:val="002A0528"/>
    <w:rsid w:val="002A18E5"/>
    <w:rsid w:val="002A18EB"/>
    <w:rsid w:val="002A1F4D"/>
    <w:rsid w:val="002A2312"/>
    <w:rsid w:val="002A25C7"/>
    <w:rsid w:val="002A269B"/>
    <w:rsid w:val="002A531B"/>
    <w:rsid w:val="002A58B8"/>
    <w:rsid w:val="002A5AEB"/>
    <w:rsid w:val="002A6878"/>
    <w:rsid w:val="002A6C70"/>
    <w:rsid w:val="002A774E"/>
    <w:rsid w:val="002B0771"/>
    <w:rsid w:val="002B1459"/>
    <w:rsid w:val="002B1958"/>
    <w:rsid w:val="002B19E5"/>
    <w:rsid w:val="002B2991"/>
    <w:rsid w:val="002B3392"/>
    <w:rsid w:val="002B3FC9"/>
    <w:rsid w:val="002B48C9"/>
    <w:rsid w:val="002B5AA8"/>
    <w:rsid w:val="002B5C81"/>
    <w:rsid w:val="002B7DD3"/>
    <w:rsid w:val="002B7F37"/>
    <w:rsid w:val="002C11C3"/>
    <w:rsid w:val="002C4920"/>
    <w:rsid w:val="002C4DA7"/>
    <w:rsid w:val="002C50C5"/>
    <w:rsid w:val="002C5780"/>
    <w:rsid w:val="002C633D"/>
    <w:rsid w:val="002C65BC"/>
    <w:rsid w:val="002C7055"/>
    <w:rsid w:val="002C7801"/>
    <w:rsid w:val="002D0502"/>
    <w:rsid w:val="002D053A"/>
    <w:rsid w:val="002D0CBD"/>
    <w:rsid w:val="002D1D0A"/>
    <w:rsid w:val="002D6266"/>
    <w:rsid w:val="002D7AAF"/>
    <w:rsid w:val="002E0076"/>
    <w:rsid w:val="002E065A"/>
    <w:rsid w:val="002E0ECE"/>
    <w:rsid w:val="002E1A11"/>
    <w:rsid w:val="002E24B7"/>
    <w:rsid w:val="002E363E"/>
    <w:rsid w:val="002E3EE8"/>
    <w:rsid w:val="002E4048"/>
    <w:rsid w:val="002E404F"/>
    <w:rsid w:val="002E428A"/>
    <w:rsid w:val="002E571D"/>
    <w:rsid w:val="002E5AC7"/>
    <w:rsid w:val="002E5E12"/>
    <w:rsid w:val="002E5E34"/>
    <w:rsid w:val="002E6574"/>
    <w:rsid w:val="002E78F2"/>
    <w:rsid w:val="002F035E"/>
    <w:rsid w:val="002F130C"/>
    <w:rsid w:val="002F1792"/>
    <w:rsid w:val="002F185D"/>
    <w:rsid w:val="002F20BF"/>
    <w:rsid w:val="002F29B1"/>
    <w:rsid w:val="002F3197"/>
    <w:rsid w:val="002F3557"/>
    <w:rsid w:val="002F3B95"/>
    <w:rsid w:val="002F3F08"/>
    <w:rsid w:val="002F67DF"/>
    <w:rsid w:val="002F78FB"/>
    <w:rsid w:val="00301242"/>
    <w:rsid w:val="00301355"/>
    <w:rsid w:val="0030192F"/>
    <w:rsid w:val="00301DA0"/>
    <w:rsid w:val="00301F03"/>
    <w:rsid w:val="003020E8"/>
    <w:rsid w:val="003023C4"/>
    <w:rsid w:val="003031B2"/>
    <w:rsid w:val="003045DC"/>
    <w:rsid w:val="0030467C"/>
    <w:rsid w:val="00304EAB"/>
    <w:rsid w:val="00304F8D"/>
    <w:rsid w:val="00305A60"/>
    <w:rsid w:val="0031063C"/>
    <w:rsid w:val="003115C5"/>
    <w:rsid w:val="00311CBA"/>
    <w:rsid w:val="0031240D"/>
    <w:rsid w:val="003135C6"/>
    <w:rsid w:val="00313E7F"/>
    <w:rsid w:val="003157CF"/>
    <w:rsid w:val="00315970"/>
    <w:rsid w:val="00316E8B"/>
    <w:rsid w:val="00317C1E"/>
    <w:rsid w:val="00317F27"/>
    <w:rsid w:val="00321EDF"/>
    <w:rsid w:val="00322BF3"/>
    <w:rsid w:val="00323466"/>
    <w:rsid w:val="00324682"/>
    <w:rsid w:val="00324BF9"/>
    <w:rsid w:val="00324F6C"/>
    <w:rsid w:val="0032685F"/>
    <w:rsid w:val="00326F1A"/>
    <w:rsid w:val="0032798D"/>
    <w:rsid w:val="00331D6B"/>
    <w:rsid w:val="00334183"/>
    <w:rsid w:val="00334693"/>
    <w:rsid w:val="0033709B"/>
    <w:rsid w:val="00340727"/>
    <w:rsid w:val="00341344"/>
    <w:rsid w:val="00343AA4"/>
    <w:rsid w:val="0034526B"/>
    <w:rsid w:val="0034604D"/>
    <w:rsid w:val="00346387"/>
    <w:rsid w:val="003467E5"/>
    <w:rsid w:val="0034772C"/>
    <w:rsid w:val="00347E5B"/>
    <w:rsid w:val="003508FB"/>
    <w:rsid w:val="003510F3"/>
    <w:rsid w:val="00354B46"/>
    <w:rsid w:val="00355DD3"/>
    <w:rsid w:val="00355F92"/>
    <w:rsid w:val="003600A0"/>
    <w:rsid w:val="00360ABB"/>
    <w:rsid w:val="00362BF9"/>
    <w:rsid w:val="00365187"/>
    <w:rsid w:val="003657B9"/>
    <w:rsid w:val="00365A44"/>
    <w:rsid w:val="00370300"/>
    <w:rsid w:val="0037268A"/>
    <w:rsid w:val="00372817"/>
    <w:rsid w:val="00372906"/>
    <w:rsid w:val="003739D5"/>
    <w:rsid w:val="00375C94"/>
    <w:rsid w:val="00380018"/>
    <w:rsid w:val="00380270"/>
    <w:rsid w:val="00381803"/>
    <w:rsid w:val="00381A1C"/>
    <w:rsid w:val="00382539"/>
    <w:rsid w:val="00382C73"/>
    <w:rsid w:val="0038307D"/>
    <w:rsid w:val="00384415"/>
    <w:rsid w:val="00385776"/>
    <w:rsid w:val="00386995"/>
    <w:rsid w:val="00391436"/>
    <w:rsid w:val="0039143D"/>
    <w:rsid w:val="00392A73"/>
    <w:rsid w:val="00392FC0"/>
    <w:rsid w:val="00393115"/>
    <w:rsid w:val="0039491E"/>
    <w:rsid w:val="00394A41"/>
    <w:rsid w:val="00395FF1"/>
    <w:rsid w:val="00396875"/>
    <w:rsid w:val="00396EE1"/>
    <w:rsid w:val="00396F56"/>
    <w:rsid w:val="003A21DD"/>
    <w:rsid w:val="003A22D3"/>
    <w:rsid w:val="003A2CAE"/>
    <w:rsid w:val="003A466F"/>
    <w:rsid w:val="003A47B4"/>
    <w:rsid w:val="003A4F9E"/>
    <w:rsid w:val="003A6274"/>
    <w:rsid w:val="003A64DB"/>
    <w:rsid w:val="003A6FBD"/>
    <w:rsid w:val="003A7745"/>
    <w:rsid w:val="003B0024"/>
    <w:rsid w:val="003B01B5"/>
    <w:rsid w:val="003B2761"/>
    <w:rsid w:val="003B428B"/>
    <w:rsid w:val="003B5399"/>
    <w:rsid w:val="003B56C3"/>
    <w:rsid w:val="003B61A4"/>
    <w:rsid w:val="003B75F0"/>
    <w:rsid w:val="003B7951"/>
    <w:rsid w:val="003B7CE7"/>
    <w:rsid w:val="003B7EDC"/>
    <w:rsid w:val="003C024F"/>
    <w:rsid w:val="003C17A8"/>
    <w:rsid w:val="003C2C09"/>
    <w:rsid w:val="003C2C11"/>
    <w:rsid w:val="003C34A7"/>
    <w:rsid w:val="003C3A15"/>
    <w:rsid w:val="003C3EDD"/>
    <w:rsid w:val="003C5A8E"/>
    <w:rsid w:val="003D0474"/>
    <w:rsid w:val="003D30C5"/>
    <w:rsid w:val="003D39D4"/>
    <w:rsid w:val="003D3A50"/>
    <w:rsid w:val="003D57EA"/>
    <w:rsid w:val="003D5ADB"/>
    <w:rsid w:val="003D5BD2"/>
    <w:rsid w:val="003D6F2F"/>
    <w:rsid w:val="003D7CA4"/>
    <w:rsid w:val="003E0CBE"/>
    <w:rsid w:val="003E14C2"/>
    <w:rsid w:val="003E1528"/>
    <w:rsid w:val="003E187D"/>
    <w:rsid w:val="003E41CF"/>
    <w:rsid w:val="003E4903"/>
    <w:rsid w:val="003E4C64"/>
    <w:rsid w:val="003E53B4"/>
    <w:rsid w:val="003F1CD0"/>
    <w:rsid w:val="003F2897"/>
    <w:rsid w:val="003F2C06"/>
    <w:rsid w:val="003F3622"/>
    <w:rsid w:val="003F3D09"/>
    <w:rsid w:val="003F44ED"/>
    <w:rsid w:val="003F6771"/>
    <w:rsid w:val="003F6772"/>
    <w:rsid w:val="003F69E8"/>
    <w:rsid w:val="003F7624"/>
    <w:rsid w:val="0040137D"/>
    <w:rsid w:val="00401A53"/>
    <w:rsid w:val="00401BFB"/>
    <w:rsid w:val="00401CB8"/>
    <w:rsid w:val="0040234F"/>
    <w:rsid w:val="00402772"/>
    <w:rsid w:val="004031A2"/>
    <w:rsid w:val="004036FF"/>
    <w:rsid w:val="00404972"/>
    <w:rsid w:val="00405DFB"/>
    <w:rsid w:val="004060E5"/>
    <w:rsid w:val="004061B6"/>
    <w:rsid w:val="004126E5"/>
    <w:rsid w:val="0041298F"/>
    <w:rsid w:val="00412F87"/>
    <w:rsid w:val="00413AEC"/>
    <w:rsid w:val="00413C1E"/>
    <w:rsid w:val="004149B5"/>
    <w:rsid w:val="00414CFB"/>
    <w:rsid w:val="00415E11"/>
    <w:rsid w:val="00417824"/>
    <w:rsid w:val="004203D9"/>
    <w:rsid w:val="00420E79"/>
    <w:rsid w:val="0042180E"/>
    <w:rsid w:val="00422957"/>
    <w:rsid w:val="00422D23"/>
    <w:rsid w:val="0042484B"/>
    <w:rsid w:val="004248FF"/>
    <w:rsid w:val="00424FE1"/>
    <w:rsid w:val="004251CC"/>
    <w:rsid w:val="004254E4"/>
    <w:rsid w:val="0042682E"/>
    <w:rsid w:val="00427070"/>
    <w:rsid w:val="00427F99"/>
    <w:rsid w:val="00430E55"/>
    <w:rsid w:val="00432B2F"/>
    <w:rsid w:val="004336A7"/>
    <w:rsid w:val="00433CE2"/>
    <w:rsid w:val="00436B69"/>
    <w:rsid w:val="00437A67"/>
    <w:rsid w:val="0044000A"/>
    <w:rsid w:val="0044020E"/>
    <w:rsid w:val="004412A2"/>
    <w:rsid w:val="00442121"/>
    <w:rsid w:val="00444B43"/>
    <w:rsid w:val="00444C31"/>
    <w:rsid w:val="00446ACA"/>
    <w:rsid w:val="00446E6B"/>
    <w:rsid w:val="00447121"/>
    <w:rsid w:val="0045059C"/>
    <w:rsid w:val="00450716"/>
    <w:rsid w:val="00450AF4"/>
    <w:rsid w:val="00450EFA"/>
    <w:rsid w:val="0045257A"/>
    <w:rsid w:val="0045465D"/>
    <w:rsid w:val="004566F0"/>
    <w:rsid w:val="00457A94"/>
    <w:rsid w:val="00457D4C"/>
    <w:rsid w:val="0046033A"/>
    <w:rsid w:val="00460450"/>
    <w:rsid w:val="00463351"/>
    <w:rsid w:val="00464355"/>
    <w:rsid w:val="00464738"/>
    <w:rsid w:val="0046527F"/>
    <w:rsid w:val="0046598D"/>
    <w:rsid w:val="004673A7"/>
    <w:rsid w:val="00467AA9"/>
    <w:rsid w:val="00470D3F"/>
    <w:rsid w:val="00472866"/>
    <w:rsid w:val="004733E4"/>
    <w:rsid w:val="00473E27"/>
    <w:rsid w:val="0047584D"/>
    <w:rsid w:val="00477003"/>
    <w:rsid w:val="00477106"/>
    <w:rsid w:val="00480B09"/>
    <w:rsid w:val="004810F8"/>
    <w:rsid w:val="00482764"/>
    <w:rsid w:val="00482D88"/>
    <w:rsid w:val="0048347E"/>
    <w:rsid w:val="00486884"/>
    <w:rsid w:val="00486E81"/>
    <w:rsid w:val="00487022"/>
    <w:rsid w:val="00487265"/>
    <w:rsid w:val="004901D0"/>
    <w:rsid w:val="00490978"/>
    <w:rsid w:val="00494AA1"/>
    <w:rsid w:val="0049618A"/>
    <w:rsid w:val="004964FB"/>
    <w:rsid w:val="00496681"/>
    <w:rsid w:val="004966C3"/>
    <w:rsid w:val="004971D2"/>
    <w:rsid w:val="00497313"/>
    <w:rsid w:val="00497410"/>
    <w:rsid w:val="00497676"/>
    <w:rsid w:val="004A002C"/>
    <w:rsid w:val="004A07A7"/>
    <w:rsid w:val="004A1BD6"/>
    <w:rsid w:val="004A2778"/>
    <w:rsid w:val="004A29F3"/>
    <w:rsid w:val="004A4A80"/>
    <w:rsid w:val="004A50C4"/>
    <w:rsid w:val="004A5FA8"/>
    <w:rsid w:val="004A6078"/>
    <w:rsid w:val="004A7BF0"/>
    <w:rsid w:val="004B03EC"/>
    <w:rsid w:val="004B0697"/>
    <w:rsid w:val="004B0FC3"/>
    <w:rsid w:val="004B1DA4"/>
    <w:rsid w:val="004B39D9"/>
    <w:rsid w:val="004B3D80"/>
    <w:rsid w:val="004B5458"/>
    <w:rsid w:val="004B5D4A"/>
    <w:rsid w:val="004B636D"/>
    <w:rsid w:val="004B6AE6"/>
    <w:rsid w:val="004B7FA2"/>
    <w:rsid w:val="004C05B0"/>
    <w:rsid w:val="004C0BA4"/>
    <w:rsid w:val="004C17FA"/>
    <w:rsid w:val="004C1F53"/>
    <w:rsid w:val="004C22D4"/>
    <w:rsid w:val="004C2D9A"/>
    <w:rsid w:val="004C36A7"/>
    <w:rsid w:val="004C422A"/>
    <w:rsid w:val="004C425C"/>
    <w:rsid w:val="004C4C31"/>
    <w:rsid w:val="004C4FB3"/>
    <w:rsid w:val="004C51C9"/>
    <w:rsid w:val="004C5390"/>
    <w:rsid w:val="004C622D"/>
    <w:rsid w:val="004C6278"/>
    <w:rsid w:val="004C7A32"/>
    <w:rsid w:val="004D0181"/>
    <w:rsid w:val="004D14C8"/>
    <w:rsid w:val="004D2534"/>
    <w:rsid w:val="004D318A"/>
    <w:rsid w:val="004D5721"/>
    <w:rsid w:val="004D7398"/>
    <w:rsid w:val="004E0736"/>
    <w:rsid w:val="004E1474"/>
    <w:rsid w:val="004E286E"/>
    <w:rsid w:val="004E305B"/>
    <w:rsid w:val="004E4B96"/>
    <w:rsid w:val="004E56FF"/>
    <w:rsid w:val="004E57ED"/>
    <w:rsid w:val="004E6BAD"/>
    <w:rsid w:val="004F0FA7"/>
    <w:rsid w:val="004F16AD"/>
    <w:rsid w:val="004F20E2"/>
    <w:rsid w:val="004F29EA"/>
    <w:rsid w:val="004F378C"/>
    <w:rsid w:val="004F3BDC"/>
    <w:rsid w:val="004F5982"/>
    <w:rsid w:val="004F6C3C"/>
    <w:rsid w:val="004F71EE"/>
    <w:rsid w:val="00501632"/>
    <w:rsid w:val="00502178"/>
    <w:rsid w:val="00504D1B"/>
    <w:rsid w:val="00505519"/>
    <w:rsid w:val="0050566E"/>
    <w:rsid w:val="0050592B"/>
    <w:rsid w:val="00507737"/>
    <w:rsid w:val="0050793A"/>
    <w:rsid w:val="005100AF"/>
    <w:rsid w:val="00511488"/>
    <w:rsid w:val="00511886"/>
    <w:rsid w:val="00511911"/>
    <w:rsid w:val="00511D50"/>
    <w:rsid w:val="005120E1"/>
    <w:rsid w:val="00512268"/>
    <w:rsid w:val="005137D8"/>
    <w:rsid w:val="00513E10"/>
    <w:rsid w:val="00513ECE"/>
    <w:rsid w:val="0051490B"/>
    <w:rsid w:val="005163B9"/>
    <w:rsid w:val="00516C39"/>
    <w:rsid w:val="00516DC4"/>
    <w:rsid w:val="00516FB2"/>
    <w:rsid w:val="00520AA2"/>
    <w:rsid w:val="00522CE8"/>
    <w:rsid w:val="005246FA"/>
    <w:rsid w:val="005252BD"/>
    <w:rsid w:val="0052562E"/>
    <w:rsid w:val="00525FC1"/>
    <w:rsid w:val="0052771F"/>
    <w:rsid w:val="0053003B"/>
    <w:rsid w:val="00530E4D"/>
    <w:rsid w:val="0053242C"/>
    <w:rsid w:val="005326CF"/>
    <w:rsid w:val="005329EC"/>
    <w:rsid w:val="00534894"/>
    <w:rsid w:val="005349EE"/>
    <w:rsid w:val="00534FA3"/>
    <w:rsid w:val="00535C60"/>
    <w:rsid w:val="00536B8C"/>
    <w:rsid w:val="005404AC"/>
    <w:rsid w:val="00541893"/>
    <w:rsid w:val="00541958"/>
    <w:rsid w:val="00545E17"/>
    <w:rsid w:val="00546BF0"/>
    <w:rsid w:val="00547AA4"/>
    <w:rsid w:val="00547C3C"/>
    <w:rsid w:val="00547DB9"/>
    <w:rsid w:val="00550B6F"/>
    <w:rsid w:val="00550F61"/>
    <w:rsid w:val="0055112D"/>
    <w:rsid w:val="005513A1"/>
    <w:rsid w:val="0055184E"/>
    <w:rsid w:val="00551FA6"/>
    <w:rsid w:val="0055301D"/>
    <w:rsid w:val="0055316B"/>
    <w:rsid w:val="0055525E"/>
    <w:rsid w:val="0055549D"/>
    <w:rsid w:val="00557CCE"/>
    <w:rsid w:val="005601E4"/>
    <w:rsid w:val="00561209"/>
    <w:rsid w:val="00561836"/>
    <w:rsid w:val="005618AE"/>
    <w:rsid w:val="00562363"/>
    <w:rsid w:val="005628E9"/>
    <w:rsid w:val="00563815"/>
    <w:rsid w:val="0056385F"/>
    <w:rsid w:val="00563A6D"/>
    <w:rsid w:val="005642B2"/>
    <w:rsid w:val="00565812"/>
    <w:rsid w:val="00565D0C"/>
    <w:rsid w:val="00565DE2"/>
    <w:rsid w:val="00566042"/>
    <w:rsid w:val="005671EA"/>
    <w:rsid w:val="00567C85"/>
    <w:rsid w:val="005700D4"/>
    <w:rsid w:val="00572B11"/>
    <w:rsid w:val="00572B7D"/>
    <w:rsid w:val="005736B7"/>
    <w:rsid w:val="0057484A"/>
    <w:rsid w:val="005748A3"/>
    <w:rsid w:val="005760C2"/>
    <w:rsid w:val="005808D5"/>
    <w:rsid w:val="005819C8"/>
    <w:rsid w:val="00584561"/>
    <w:rsid w:val="00584B6C"/>
    <w:rsid w:val="0058521E"/>
    <w:rsid w:val="00586337"/>
    <w:rsid w:val="00587510"/>
    <w:rsid w:val="0059136B"/>
    <w:rsid w:val="00591409"/>
    <w:rsid w:val="0059194D"/>
    <w:rsid w:val="0059313D"/>
    <w:rsid w:val="0059380D"/>
    <w:rsid w:val="00593917"/>
    <w:rsid w:val="005947D5"/>
    <w:rsid w:val="00595993"/>
    <w:rsid w:val="0059642E"/>
    <w:rsid w:val="00596986"/>
    <w:rsid w:val="0059745D"/>
    <w:rsid w:val="005A0213"/>
    <w:rsid w:val="005A10B5"/>
    <w:rsid w:val="005A130B"/>
    <w:rsid w:val="005A18C6"/>
    <w:rsid w:val="005A3D8B"/>
    <w:rsid w:val="005A4090"/>
    <w:rsid w:val="005A46AF"/>
    <w:rsid w:val="005A4F76"/>
    <w:rsid w:val="005A5490"/>
    <w:rsid w:val="005A7E8D"/>
    <w:rsid w:val="005B0967"/>
    <w:rsid w:val="005B15A4"/>
    <w:rsid w:val="005B2569"/>
    <w:rsid w:val="005B28EF"/>
    <w:rsid w:val="005B3443"/>
    <w:rsid w:val="005B3F18"/>
    <w:rsid w:val="005B4AA6"/>
    <w:rsid w:val="005B561F"/>
    <w:rsid w:val="005B5963"/>
    <w:rsid w:val="005B6569"/>
    <w:rsid w:val="005B6DEE"/>
    <w:rsid w:val="005C26FC"/>
    <w:rsid w:val="005C3A18"/>
    <w:rsid w:val="005C3D82"/>
    <w:rsid w:val="005C41EF"/>
    <w:rsid w:val="005C73B6"/>
    <w:rsid w:val="005C7DD1"/>
    <w:rsid w:val="005D0574"/>
    <w:rsid w:val="005D096A"/>
    <w:rsid w:val="005D17A1"/>
    <w:rsid w:val="005D1D45"/>
    <w:rsid w:val="005D295F"/>
    <w:rsid w:val="005D3016"/>
    <w:rsid w:val="005D3215"/>
    <w:rsid w:val="005D3475"/>
    <w:rsid w:val="005D493A"/>
    <w:rsid w:val="005D7CAC"/>
    <w:rsid w:val="005E2380"/>
    <w:rsid w:val="005E3433"/>
    <w:rsid w:val="005E3831"/>
    <w:rsid w:val="005E3E7A"/>
    <w:rsid w:val="005E421A"/>
    <w:rsid w:val="005E7579"/>
    <w:rsid w:val="005F1308"/>
    <w:rsid w:val="005F2141"/>
    <w:rsid w:val="005F4EE9"/>
    <w:rsid w:val="005F5088"/>
    <w:rsid w:val="005F5A72"/>
    <w:rsid w:val="005F68E5"/>
    <w:rsid w:val="005F6D73"/>
    <w:rsid w:val="005F7AC8"/>
    <w:rsid w:val="0060070F"/>
    <w:rsid w:val="00600CE0"/>
    <w:rsid w:val="0060108B"/>
    <w:rsid w:val="006014D5"/>
    <w:rsid w:val="006018E0"/>
    <w:rsid w:val="006018F4"/>
    <w:rsid w:val="00601E4E"/>
    <w:rsid w:val="00601E61"/>
    <w:rsid w:val="006031DA"/>
    <w:rsid w:val="006047F2"/>
    <w:rsid w:val="00607106"/>
    <w:rsid w:val="006108B5"/>
    <w:rsid w:val="006110D0"/>
    <w:rsid w:val="0061136B"/>
    <w:rsid w:val="00611668"/>
    <w:rsid w:val="00611976"/>
    <w:rsid w:val="00612007"/>
    <w:rsid w:val="0061253F"/>
    <w:rsid w:val="00613B3B"/>
    <w:rsid w:val="00613C6A"/>
    <w:rsid w:val="0061498E"/>
    <w:rsid w:val="00615BD1"/>
    <w:rsid w:val="006164A9"/>
    <w:rsid w:val="006166C9"/>
    <w:rsid w:val="00616DA0"/>
    <w:rsid w:val="00617A7C"/>
    <w:rsid w:val="00617ECF"/>
    <w:rsid w:val="00620129"/>
    <w:rsid w:val="00620A75"/>
    <w:rsid w:val="00621417"/>
    <w:rsid w:val="00621EDD"/>
    <w:rsid w:val="00624AFA"/>
    <w:rsid w:val="006267EC"/>
    <w:rsid w:val="00626C58"/>
    <w:rsid w:val="00627B73"/>
    <w:rsid w:val="006304E9"/>
    <w:rsid w:val="0063067D"/>
    <w:rsid w:val="006317CA"/>
    <w:rsid w:val="0063203D"/>
    <w:rsid w:val="00632339"/>
    <w:rsid w:val="0063298C"/>
    <w:rsid w:val="00633AFA"/>
    <w:rsid w:val="00634259"/>
    <w:rsid w:val="0063565E"/>
    <w:rsid w:val="00635FC8"/>
    <w:rsid w:val="006360A4"/>
    <w:rsid w:val="006366D4"/>
    <w:rsid w:val="00636C4E"/>
    <w:rsid w:val="00637FD7"/>
    <w:rsid w:val="00640AFB"/>
    <w:rsid w:val="00640E00"/>
    <w:rsid w:val="00641F50"/>
    <w:rsid w:val="00641FC4"/>
    <w:rsid w:val="0064204E"/>
    <w:rsid w:val="00642448"/>
    <w:rsid w:val="006436A7"/>
    <w:rsid w:val="00644082"/>
    <w:rsid w:val="006447A6"/>
    <w:rsid w:val="00645253"/>
    <w:rsid w:val="00645AEE"/>
    <w:rsid w:val="00647A02"/>
    <w:rsid w:val="00651CC4"/>
    <w:rsid w:val="00651D14"/>
    <w:rsid w:val="0065333C"/>
    <w:rsid w:val="006533F9"/>
    <w:rsid w:val="00653ECF"/>
    <w:rsid w:val="00654058"/>
    <w:rsid w:val="006541D3"/>
    <w:rsid w:val="006547E1"/>
    <w:rsid w:val="00654A02"/>
    <w:rsid w:val="006551AE"/>
    <w:rsid w:val="00655911"/>
    <w:rsid w:val="00655B5A"/>
    <w:rsid w:val="00655FF7"/>
    <w:rsid w:val="00656250"/>
    <w:rsid w:val="00656251"/>
    <w:rsid w:val="006567CB"/>
    <w:rsid w:val="00656F08"/>
    <w:rsid w:val="006608C0"/>
    <w:rsid w:val="006621A2"/>
    <w:rsid w:val="00662A0E"/>
    <w:rsid w:val="00663157"/>
    <w:rsid w:val="0066490A"/>
    <w:rsid w:val="006651B7"/>
    <w:rsid w:val="00665DD3"/>
    <w:rsid w:val="00666701"/>
    <w:rsid w:val="0066696A"/>
    <w:rsid w:val="00666D1A"/>
    <w:rsid w:val="00666DF8"/>
    <w:rsid w:val="006674DF"/>
    <w:rsid w:val="00670535"/>
    <w:rsid w:val="006712F2"/>
    <w:rsid w:val="00672294"/>
    <w:rsid w:val="006722A1"/>
    <w:rsid w:val="00672952"/>
    <w:rsid w:val="00672B5E"/>
    <w:rsid w:val="00672C1F"/>
    <w:rsid w:val="00672CE8"/>
    <w:rsid w:val="0068074E"/>
    <w:rsid w:val="006810E5"/>
    <w:rsid w:val="0068226F"/>
    <w:rsid w:val="00682648"/>
    <w:rsid w:val="006836BA"/>
    <w:rsid w:val="00683C95"/>
    <w:rsid w:val="0068490A"/>
    <w:rsid w:val="0068524E"/>
    <w:rsid w:val="00691516"/>
    <w:rsid w:val="00693046"/>
    <w:rsid w:val="006944E8"/>
    <w:rsid w:val="00694D40"/>
    <w:rsid w:val="00695538"/>
    <w:rsid w:val="00697C2F"/>
    <w:rsid w:val="006A0C42"/>
    <w:rsid w:val="006A1035"/>
    <w:rsid w:val="006A1451"/>
    <w:rsid w:val="006A24C6"/>
    <w:rsid w:val="006A576E"/>
    <w:rsid w:val="006A6187"/>
    <w:rsid w:val="006B0E46"/>
    <w:rsid w:val="006B162C"/>
    <w:rsid w:val="006B3185"/>
    <w:rsid w:val="006B342D"/>
    <w:rsid w:val="006B43FF"/>
    <w:rsid w:val="006B45D1"/>
    <w:rsid w:val="006B4EFF"/>
    <w:rsid w:val="006B5259"/>
    <w:rsid w:val="006B5510"/>
    <w:rsid w:val="006B5B7F"/>
    <w:rsid w:val="006B6259"/>
    <w:rsid w:val="006B6327"/>
    <w:rsid w:val="006B64B0"/>
    <w:rsid w:val="006B65FD"/>
    <w:rsid w:val="006B7730"/>
    <w:rsid w:val="006B7F92"/>
    <w:rsid w:val="006C13B3"/>
    <w:rsid w:val="006C1577"/>
    <w:rsid w:val="006C1804"/>
    <w:rsid w:val="006C1ABE"/>
    <w:rsid w:val="006C3411"/>
    <w:rsid w:val="006C3824"/>
    <w:rsid w:val="006C3EAC"/>
    <w:rsid w:val="006C5381"/>
    <w:rsid w:val="006C5BDF"/>
    <w:rsid w:val="006C5EE6"/>
    <w:rsid w:val="006C6D65"/>
    <w:rsid w:val="006C702C"/>
    <w:rsid w:val="006D1139"/>
    <w:rsid w:val="006D12B4"/>
    <w:rsid w:val="006D1512"/>
    <w:rsid w:val="006D1630"/>
    <w:rsid w:val="006D41EF"/>
    <w:rsid w:val="006D5AB7"/>
    <w:rsid w:val="006D6871"/>
    <w:rsid w:val="006D7B12"/>
    <w:rsid w:val="006E15AD"/>
    <w:rsid w:val="006E27F2"/>
    <w:rsid w:val="006E6E36"/>
    <w:rsid w:val="006E798A"/>
    <w:rsid w:val="006E7EED"/>
    <w:rsid w:val="006F030D"/>
    <w:rsid w:val="006F12D6"/>
    <w:rsid w:val="006F1B08"/>
    <w:rsid w:val="006F2B44"/>
    <w:rsid w:val="006F33A1"/>
    <w:rsid w:val="006F4500"/>
    <w:rsid w:val="006F4612"/>
    <w:rsid w:val="006F499F"/>
    <w:rsid w:val="006F4AA7"/>
    <w:rsid w:val="006F6389"/>
    <w:rsid w:val="006F63EB"/>
    <w:rsid w:val="006F6A95"/>
    <w:rsid w:val="006F76EE"/>
    <w:rsid w:val="00701B93"/>
    <w:rsid w:val="00702871"/>
    <w:rsid w:val="007028DC"/>
    <w:rsid w:val="007033FD"/>
    <w:rsid w:val="00704DAD"/>
    <w:rsid w:val="0070505D"/>
    <w:rsid w:val="0070565F"/>
    <w:rsid w:val="007070CB"/>
    <w:rsid w:val="0071061D"/>
    <w:rsid w:val="00711078"/>
    <w:rsid w:val="0071252A"/>
    <w:rsid w:val="0071297A"/>
    <w:rsid w:val="00712F1F"/>
    <w:rsid w:val="0071359E"/>
    <w:rsid w:val="0071378F"/>
    <w:rsid w:val="00713F4F"/>
    <w:rsid w:val="00713FB7"/>
    <w:rsid w:val="00714688"/>
    <w:rsid w:val="0071499C"/>
    <w:rsid w:val="00715142"/>
    <w:rsid w:val="00716074"/>
    <w:rsid w:val="00716CCD"/>
    <w:rsid w:val="00716FEF"/>
    <w:rsid w:val="00717C6D"/>
    <w:rsid w:val="00717E0F"/>
    <w:rsid w:val="0072022A"/>
    <w:rsid w:val="00724060"/>
    <w:rsid w:val="00725B70"/>
    <w:rsid w:val="0072652B"/>
    <w:rsid w:val="007303B6"/>
    <w:rsid w:val="00730AD7"/>
    <w:rsid w:val="00730E10"/>
    <w:rsid w:val="00731360"/>
    <w:rsid w:val="007314CB"/>
    <w:rsid w:val="00731B4A"/>
    <w:rsid w:val="00732098"/>
    <w:rsid w:val="00733ABF"/>
    <w:rsid w:val="00733BE8"/>
    <w:rsid w:val="00734CEC"/>
    <w:rsid w:val="007355D6"/>
    <w:rsid w:val="007361FF"/>
    <w:rsid w:val="00736620"/>
    <w:rsid w:val="00736878"/>
    <w:rsid w:val="007378B2"/>
    <w:rsid w:val="007400AC"/>
    <w:rsid w:val="00744A5D"/>
    <w:rsid w:val="00744C26"/>
    <w:rsid w:val="00745A1F"/>
    <w:rsid w:val="00745AFD"/>
    <w:rsid w:val="00746A45"/>
    <w:rsid w:val="00746C8A"/>
    <w:rsid w:val="007476FA"/>
    <w:rsid w:val="007500B9"/>
    <w:rsid w:val="007513C1"/>
    <w:rsid w:val="00751708"/>
    <w:rsid w:val="007526F5"/>
    <w:rsid w:val="00752BD6"/>
    <w:rsid w:val="0075411B"/>
    <w:rsid w:val="00754BEA"/>
    <w:rsid w:val="00754D8E"/>
    <w:rsid w:val="0075551E"/>
    <w:rsid w:val="00755E29"/>
    <w:rsid w:val="00755F5C"/>
    <w:rsid w:val="0075668B"/>
    <w:rsid w:val="00756A3E"/>
    <w:rsid w:val="00756FCC"/>
    <w:rsid w:val="007573BE"/>
    <w:rsid w:val="007576B0"/>
    <w:rsid w:val="00757928"/>
    <w:rsid w:val="0076000E"/>
    <w:rsid w:val="0076017D"/>
    <w:rsid w:val="007615E5"/>
    <w:rsid w:val="00763751"/>
    <w:rsid w:val="00763D30"/>
    <w:rsid w:val="00764154"/>
    <w:rsid w:val="0076495E"/>
    <w:rsid w:val="00764CB8"/>
    <w:rsid w:val="00764DB0"/>
    <w:rsid w:val="0076562B"/>
    <w:rsid w:val="00773560"/>
    <w:rsid w:val="0077424F"/>
    <w:rsid w:val="00774DF0"/>
    <w:rsid w:val="0077538B"/>
    <w:rsid w:val="007759CE"/>
    <w:rsid w:val="00777137"/>
    <w:rsid w:val="0078142D"/>
    <w:rsid w:val="007814C1"/>
    <w:rsid w:val="0078167F"/>
    <w:rsid w:val="0078288E"/>
    <w:rsid w:val="007834D5"/>
    <w:rsid w:val="00783514"/>
    <w:rsid w:val="007839E7"/>
    <w:rsid w:val="00783AE9"/>
    <w:rsid w:val="00783D10"/>
    <w:rsid w:val="00783E7C"/>
    <w:rsid w:val="007840DA"/>
    <w:rsid w:val="00784268"/>
    <w:rsid w:val="007844FC"/>
    <w:rsid w:val="0078464A"/>
    <w:rsid w:val="007846CE"/>
    <w:rsid w:val="007851D6"/>
    <w:rsid w:val="00786733"/>
    <w:rsid w:val="0078737B"/>
    <w:rsid w:val="007904EF"/>
    <w:rsid w:val="0079126B"/>
    <w:rsid w:val="0079156E"/>
    <w:rsid w:val="00791BBE"/>
    <w:rsid w:val="00791C33"/>
    <w:rsid w:val="007920BE"/>
    <w:rsid w:val="00792F15"/>
    <w:rsid w:val="007942BC"/>
    <w:rsid w:val="007A1556"/>
    <w:rsid w:val="007A1A60"/>
    <w:rsid w:val="007A2627"/>
    <w:rsid w:val="007A2A69"/>
    <w:rsid w:val="007A2EE5"/>
    <w:rsid w:val="007A2EFE"/>
    <w:rsid w:val="007A3127"/>
    <w:rsid w:val="007A34D3"/>
    <w:rsid w:val="007A37DA"/>
    <w:rsid w:val="007A3845"/>
    <w:rsid w:val="007A4653"/>
    <w:rsid w:val="007A48A8"/>
    <w:rsid w:val="007A59D1"/>
    <w:rsid w:val="007A6D82"/>
    <w:rsid w:val="007A6F85"/>
    <w:rsid w:val="007A7320"/>
    <w:rsid w:val="007A7BC3"/>
    <w:rsid w:val="007A7F57"/>
    <w:rsid w:val="007B14A8"/>
    <w:rsid w:val="007B1CA7"/>
    <w:rsid w:val="007B3C1E"/>
    <w:rsid w:val="007B5FCA"/>
    <w:rsid w:val="007B63B6"/>
    <w:rsid w:val="007B7652"/>
    <w:rsid w:val="007C0173"/>
    <w:rsid w:val="007C0C21"/>
    <w:rsid w:val="007C2988"/>
    <w:rsid w:val="007C3517"/>
    <w:rsid w:val="007C3B4A"/>
    <w:rsid w:val="007C534D"/>
    <w:rsid w:val="007C66AB"/>
    <w:rsid w:val="007D09E8"/>
    <w:rsid w:val="007D0BA6"/>
    <w:rsid w:val="007D26CC"/>
    <w:rsid w:val="007D27F1"/>
    <w:rsid w:val="007D283F"/>
    <w:rsid w:val="007D2DCA"/>
    <w:rsid w:val="007D337C"/>
    <w:rsid w:val="007D4142"/>
    <w:rsid w:val="007D4377"/>
    <w:rsid w:val="007D4911"/>
    <w:rsid w:val="007D4B7C"/>
    <w:rsid w:val="007D5C39"/>
    <w:rsid w:val="007D61DA"/>
    <w:rsid w:val="007D67EB"/>
    <w:rsid w:val="007D7107"/>
    <w:rsid w:val="007D7580"/>
    <w:rsid w:val="007E0652"/>
    <w:rsid w:val="007E070D"/>
    <w:rsid w:val="007E1ADC"/>
    <w:rsid w:val="007E1BC0"/>
    <w:rsid w:val="007E221E"/>
    <w:rsid w:val="007E3597"/>
    <w:rsid w:val="007E359F"/>
    <w:rsid w:val="007E3EF7"/>
    <w:rsid w:val="007E4F95"/>
    <w:rsid w:val="007E602E"/>
    <w:rsid w:val="007E638F"/>
    <w:rsid w:val="007E7A8A"/>
    <w:rsid w:val="007F0558"/>
    <w:rsid w:val="007F057A"/>
    <w:rsid w:val="007F078D"/>
    <w:rsid w:val="007F0F9F"/>
    <w:rsid w:val="007F163B"/>
    <w:rsid w:val="007F2D0E"/>
    <w:rsid w:val="007F3BFF"/>
    <w:rsid w:val="007F4730"/>
    <w:rsid w:val="007F485D"/>
    <w:rsid w:val="007F4A3B"/>
    <w:rsid w:val="007F4D15"/>
    <w:rsid w:val="007F5B67"/>
    <w:rsid w:val="007F5CAA"/>
    <w:rsid w:val="007F7F7C"/>
    <w:rsid w:val="00800090"/>
    <w:rsid w:val="008006D5"/>
    <w:rsid w:val="00801698"/>
    <w:rsid w:val="00802A93"/>
    <w:rsid w:val="008036CF"/>
    <w:rsid w:val="00803DF4"/>
    <w:rsid w:val="008047AF"/>
    <w:rsid w:val="00805C82"/>
    <w:rsid w:val="00805D86"/>
    <w:rsid w:val="00806351"/>
    <w:rsid w:val="00806793"/>
    <w:rsid w:val="00806E93"/>
    <w:rsid w:val="008070F3"/>
    <w:rsid w:val="00807A19"/>
    <w:rsid w:val="00807EE6"/>
    <w:rsid w:val="0081009E"/>
    <w:rsid w:val="00810389"/>
    <w:rsid w:val="008105E8"/>
    <w:rsid w:val="00810BE2"/>
    <w:rsid w:val="0081117E"/>
    <w:rsid w:val="00811D30"/>
    <w:rsid w:val="00812B2F"/>
    <w:rsid w:val="00812F77"/>
    <w:rsid w:val="00813218"/>
    <w:rsid w:val="008145ED"/>
    <w:rsid w:val="008150CC"/>
    <w:rsid w:val="008157CE"/>
    <w:rsid w:val="00816A63"/>
    <w:rsid w:val="008177FD"/>
    <w:rsid w:val="00817866"/>
    <w:rsid w:val="00817D8D"/>
    <w:rsid w:val="008203C5"/>
    <w:rsid w:val="00821D5F"/>
    <w:rsid w:val="008241E5"/>
    <w:rsid w:val="00824E09"/>
    <w:rsid w:val="0082547D"/>
    <w:rsid w:val="0082586A"/>
    <w:rsid w:val="00826C80"/>
    <w:rsid w:val="008277DF"/>
    <w:rsid w:val="00827F18"/>
    <w:rsid w:val="00830450"/>
    <w:rsid w:val="00830956"/>
    <w:rsid w:val="00831119"/>
    <w:rsid w:val="00832A90"/>
    <w:rsid w:val="008334A0"/>
    <w:rsid w:val="00833B26"/>
    <w:rsid w:val="00833ED1"/>
    <w:rsid w:val="0083470D"/>
    <w:rsid w:val="0083478E"/>
    <w:rsid w:val="00834D9E"/>
    <w:rsid w:val="00835209"/>
    <w:rsid w:val="0083569F"/>
    <w:rsid w:val="008360B9"/>
    <w:rsid w:val="008370C5"/>
    <w:rsid w:val="00837DAA"/>
    <w:rsid w:val="00840911"/>
    <w:rsid w:val="00842778"/>
    <w:rsid w:val="00842F47"/>
    <w:rsid w:val="00843727"/>
    <w:rsid w:val="00843FFD"/>
    <w:rsid w:val="008445EA"/>
    <w:rsid w:val="0084481A"/>
    <w:rsid w:val="00844F6F"/>
    <w:rsid w:val="0084534A"/>
    <w:rsid w:val="00845D89"/>
    <w:rsid w:val="00846261"/>
    <w:rsid w:val="00846B21"/>
    <w:rsid w:val="00846C85"/>
    <w:rsid w:val="00847344"/>
    <w:rsid w:val="00851109"/>
    <w:rsid w:val="008525D4"/>
    <w:rsid w:val="00853335"/>
    <w:rsid w:val="00854A6D"/>
    <w:rsid w:val="00854EFD"/>
    <w:rsid w:val="00856A16"/>
    <w:rsid w:val="00861DEF"/>
    <w:rsid w:val="00862605"/>
    <w:rsid w:val="0086387D"/>
    <w:rsid w:val="0086478F"/>
    <w:rsid w:val="008648FE"/>
    <w:rsid w:val="00864932"/>
    <w:rsid w:val="00864C0D"/>
    <w:rsid w:val="00865170"/>
    <w:rsid w:val="00865BC4"/>
    <w:rsid w:val="00865F4C"/>
    <w:rsid w:val="008664C5"/>
    <w:rsid w:val="00866552"/>
    <w:rsid w:val="008671EF"/>
    <w:rsid w:val="008671FE"/>
    <w:rsid w:val="0087021A"/>
    <w:rsid w:val="00870453"/>
    <w:rsid w:val="008717CD"/>
    <w:rsid w:val="008724E2"/>
    <w:rsid w:val="00874997"/>
    <w:rsid w:val="00875660"/>
    <w:rsid w:val="008762C8"/>
    <w:rsid w:val="00877D7F"/>
    <w:rsid w:val="00880771"/>
    <w:rsid w:val="008807AE"/>
    <w:rsid w:val="008813AC"/>
    <w:rsid w:val="0088154C"/>
    <w:rsid w:val="00882BCF"/>
    <w:rsid w:val="00882F11"/>
    <w:rsid w:val="008850CC"/>
    <w:rsid w:val="008878C2"/>
    <w:rsid w:val="00887D71"/>
    <w:rsid w:val="00887F97"/>
    <w:rsid w:val="00891600"/>
    <w:rsid w:val="00891E49"/>
    <w:rsid w:val="00891E58"/>
    <w:rsid w:val="008925FE"/>
    <w:rsid w:val="00892E42"/>
    <w:rsid w:val="00894987"/>
    <w:rsid w:val="00894D48"/>
    <w:rsid w:val="008951F5"/>
    <w:rsid w:val="008964F0"/>
    <w:rsid w:val="00897506"/>
    <w:rsid w:val="00897CF2"/>
    <w:rsid w:val="008A08ED"/>
    <w:rsid w:val="008A0C57"/>
    <w:rsid w:val="008A0D07"/>
    <w:rsid w:val="008A10C2"/>
    <w:rsid w:val="008A408B"/>
    <w:rsid w:val="008A5627"/>
    <w:rsid w:val="008A61A4"/>
    <w:rsid w:val="008B1A6B"/>
    <w:rsid w:val="008B2989"/>
    <w:rsid w:val="008B3309"/>
    <w:rsid w:val="008B33F8"/>
    <w:rsid w:val="008B3BB0"/>
    <w:rsid w:val="008B3D84"/>
    <w:rsid w:val="008B47AE"/>
    <w:rsid w:val="008B4CF6"/>
    <w:rsid w:val="008B4E19"/>
    <w:rsid w:val="008B4FD7"/>
    <w:rsid w:val="008B51D3"/>
    <w:rsid w:val="008B5DAD"/>
    <w:rsid w:val="008B65BF"/>
    <w:rsid w:val="008B6775"/>
    <w:rsid w:val="008B7BEB"/>
    <w:rsid w:val="008C095E"/>
    <w:rsid w:val="008C1E13"/>
    <w:rsid w:val="008C2F79"/>
    <w:rsid w:val="008C3A7E"/>
    <w:rsid w:val="008C463D"/>
    <w:rsid w:val="008C5D2D"/>
    <w:rsid w:val="008C6560"/>
    <w:rsid w:val="008C7303"/>
    <w:rsid w:val="008C7EE3"/>
    <w:rsid w:val="008C7FFA"/>
    <w:rsid w:val="008C7FFD"/>
    <w:rsid w:val="008D1025"/>
    <w:rsid w:val="008D14A2"/>
    <w:rsid w:val="008D18E5"/>
    <w:rsid w:val="008D194B"/>
    <w:rsid w:val="008D20BE"/>
    <w:rsid w:val="008D460A"/>
    <w:rsid w:val="008D54D2"/>
    <w:rsid w:val="008D5741"/>
    <w:rsid w:val="008D5972"/>
    <w:rsid w:val="008D67AB"/>
    <w:rsid w:val="008E3267"/>
    <w:rsid w:val="008E3663"/>
    <w:rsid w:val="008E4405"/>
    <w:rsid w:val="008E68E5"/>
    <w:rsid w:val="008E6957"/>
    <w:rsid w:val="008E72A9"/>
    <w:rsid w:val="008E7ADD"/>
    <w:rsid w:val="008F0309"/>
    <w:rsid w:val="008F07B0"/>
    <w:rsid w:val="008F1B4E"/>
    <w:rsid w:val="008F5A05"/>
    <w:rsid w:val="008F5C75"/>
    <w:rsid w:val="008F5E38"/>
    <w:rsid w:val="008F648E"/>
    <w:rsid w:val="008F6754"/>
    <w:rsid w:val="008F67B7"/>
    <w:rsid w:val="008F6A52"/>
    <w:rsid w:val="0090066F"/>
    <w:rsid w:val="00900BE7"/>
    <w:rsid w:val="00900C2B"/>
    <w:rsid w:val="009019E1"/>
    <w:rsid w:val="009044B4"/>
    <w:rsid w:val="00904582"/>
    <w:rsid w:val="00904E7D"/>
    <w:rsid w:val="00904FC6"/>
    <w:rsid w:val="009051F8"/>
    <w:rsid w:val="00905CDA"/>
    <w:rsid w:val="009073E6"/>
    <w:rsid w:val="009074D7"/>
    <w:rsid w:val="009077F4"/>
    <w:rsid w:val="00907CFF"/>
    <w:rsid w:val="00911E28"/>
    <w:rsid w:val="009131D0"/>
    <w:rsid w:val="00913752"/>
    <w:rsid w:val="009143DD"/>
    <w:rsid w:val="00917242"/>
    <w:rsid w:val="009174D2"/>
    <w:rsid w:val="00920BC0"/>
    <w:rsid w:val="00920F08"/>
    <w:rsid w:val="0092166D"/>
    <w:rsid w:val="009217D1"/>
    <w:rsid w:val="00922500"/>
    <w:rsid w:val="00923CB7"/>
    <w:rsid w:val="00924AA7"/>
    <w:rsid w:val="00924FB2"/>
    <w:rsid w:val="00930087"/>
    <w:rsid w:val="0093084E"/>
    <w:rsid w:val="00930D1B"/>
    <w:rsid w:val="00930F70"/>
    <w:rsid w:val="00931114"/>
    <w:rsid w:val="00931587"/>
    <w:rsid w:val="00931916"/>
    <w:rsid w:val="0093346B"/>
    <w:rsid w:val="00933AB3"/>
    <w:rsid w:val="00934EC2"/>
    <w:rsid w:val="0093591F"/>
    <w:rsid w:val="00941B91"/>
    <w:rsid w:val="0094235E"/>
    <w:rsid w:val="009435B6"/>
    <w:rsid w:val="00943AD3"/>
    <w:rsid w:val="00944311"/>
    <w:rsid w:val="00944EE4"/>
    <w:rsid w:val="00945D35"/>
    <w:rsid w:val="0094761E"/>
    <w:rsid w:val="0095009C"/>
    <w:rsid w:val="00950539"/>
    <w:rsid w:val="009511F7"/>
    <w:rsid w:val="00952A01"/>
    <w:rsid w:val="00953E56"/>
    <w:rsid w:val="00954B59"/>
    <w:rsid w:val="00955000"/>
    <w:rsid w:val="00955F2D"/>
    <w:rsid w:val="0095672F"/>
    <w:rsid w:val="00956EC5"/>
    <w:rsid w:val="00960CAB"/>
    <w:rsid w:val="0096119A"/>
    <w:rsid w:val="00962F34"/>
    <w:rsid w:val="00963C34"/>
    <w:rsid w:val="009648C3"/>
    <w:rsid w:val="00964919"/>
    <w:rsid w:val="009649A0"/>
    <w:rsid w:val="00965A0E"/>
    <w:rsid w:val="00965E3D"/>
    <w:rsid w:val="0096626A"/>
    <w:rsid w:val="00966914"/>
    <w:rsid w:val="00966937"/>
    <w:rsid w:val="00967139"/>
    <w:rsid w:val="00967616"/>
    <w:rsid w:val="00967EE2"/>
    <w:rsid w:val="0097027B"/>
    <w:rsid w:val="009704FC"/>
    <w:rsid w:val="00970891"/>
    <w:rsid w:val="00970C5B"/>
    <w:rsid w:val="00970D22"/>
    <w:rsid w:val="009710D8"/>
    <w:rsid w:val="0097212B"/>
    <w:rsid w:val="00972D91"/>
    <w:rsid w:val="00972E5C"/>
    <w:rsid w:val="009751B5"/>
    <w:rsid w:val="00975B8B"/>
    <w:rsid w:val="00976F1B"/>
    <w:rsid w:val="00977A50"/>
    <w:rsid w:val="00980BC5"/>
    <w:rsid w:val="009825B0"/>
    <w:rsid w:val="00982AE4"/>
    <w:rsid w:val="00982BD8"/>
    <w:rsid w:val="00983D74"/>
    <w:rsid w:val="00984B12"/>
    <w:rsid w:val="00985954"/>
    <w:rsid w:val="0098629A"/>
    <w:rsid w:val="00986534"/>
    <w:rsid w:val="00986A9E"/>
    <w:rsid w:val="00986AD6"/>
    <w:rsid w:val="00987AD9"/>
    <w:rsid w:val="00991711"/>
    <w:rsid w:val="00992DAD"/>
    <w:rsid w:val="00993602"/>
    <w:rsid w:val="0099583E"/>
    <w:rsid w:val="00995C52"/>
    <w:rsid w:val="00995E3B"/>
    <w:rsid w:val="00995F6C"/>
    <w:rsid w:val="0099705B"/>
    <w:rsid w:val="00997AFD"/>
    <w:rsid w:val="00997D04"/>
    <w:rsid w:val="009A0187"/>
    <w:rsid w:val="009A1048"/>
    <w:rsid w:val="009A14C6"/>
    <w:rsid w:val="009A2D04"/>
    <w:rsid w:val="009A3FD7"/>
    <w:rsid w:val="009A49E8"/>
    <w:rsid w:val="009A55EC"/>
    <w:rsid w:val="009A5D93"/>
    <w:rsid w:val="009A70DF"/>
    <w:rsid w:val="009A7A47"/>
    <w:rsid w:val="009A7CC3"/>
    <w:rsid w:val="009B1313"/>
    <w:rsid w:val="009B1B6D"/>
    <w:rsid w:val="009B24EE"/>
    <w:rsid w:val="009B43EC"/>
    <w:rsid w:val="009B479A"/>
    <w:rsid w:val="009B4DED"/>
    <w:rsid w:val="009B5A87"/>
    <w:rsid w:val="009B6AD8"/>
    <w:rsid w:val="009B6E07"/>
    <w:rsid w:val="009B7138"/>
    <w:rsid w:val="009B7777"/>
    <w:rsid w:val="009C007B"/>
    <w:rsid w:val="009C0E69"/>
    <w:rsid w:val="009C1E97"/>
    <w:rsid w:val="009C3927"/>
    <w:rsid w:val="009C4047"/>
    <w:rsid w:val="009C523E"/>
    <w:rsid w:val="009C5913"/>
    <w:rsid w:val="009C595A"/>
    <w:rsid w:val="009C59D1"/>
    <w:rsid w:val="009C607F"/>
    <w:rsid w:val="009C67F0"/>
    <w:rsid w:val="009C6AEA"/>
    <w:rsid w:val="009D0CAF"/>
    <w:rsid w:val="009D18C4"/>
    <w:rsid w:val="009D2A55"/>
    <w:rsid w:val="009D2D2C"/>
    <w:rsid w:val="009D4029"/>
    <w:rsid w:val="009D4539"/>
    <w:rsid w:val="009D5BD6"/>
    <w:rsid w:val="009D6C49"/>
    <w:rsid w:val="009E0A00"/>
    <w:rsid w:val="009E352C"/>
    <w:rsid w:val="009E55AE"/>
    <w:rsid w:val="009E5895"/>
    <w:rsid w:val="009E5DDC"/>
    <w:rsid w:val="009E66EC"/>
    <w:rsid w:val="009E6F9B"/>
    <w:rsid w:val="009E732B"/>
    <w:rsid w:val="009E782A"/>
    <w:rsid w:val="009E78CD"/>
    <w:rsid w:val="009F0023"/>
    <w:rsid w:val="009F05D3"/>
    <w:rsid w:val="009F097D"/>
    <w:rsid w:val="009F23CA"/>
    <w:rsid w:val="009F3150"/>
    <w:rsid w:val="009F384D"/>
    <w:rsid w:val="009F563D"/>
    <w:rsid w:val="009F5C3D"/>
    <w:rsid w:val="009F6878"/>
    <w:rsid w:val="009F6EE4"/>
    <w:rsid w:val="009F7104"/>
    <w:rsid w:val="009F7511"/>
    <w:rsid w:val="00A00220"/>
    <w:rsid w:val="00A0083D"/>
    <w:rsid w:val="00A0189C"/>
    <w:rsid w:val="00A01943"/>
    <w:rsid w:val="00A0204A"/>
    <w:rsid w:val="00A020AC"/>
    <w:rsid w:val="00A02799"/>
    <w:rsid w:val="00A03E43"/>
    <w:rsid w:val="00A03FE6"/>
    <w:rsid w:val="00A05098"/>
    <w:rsid w:val="00A0655D"/>
    <w:rsid w:val="00A0696A"/>
    <w:rsid w:val="00A074B7"/>
    <w:rsid w:val="00A07694"/>
    <w:rsid w:val="00A10B19"/>
    <w:rsid w:val="00A10B27"/>
    <w:rsid w:val="00A11564"/>
    <w:rsid w:val="00A11F87"/>
    <w:rsid w:val="00A129B0"/>
    <w:rsid w:val="00A12C0F"/>
    <w:rsid w:val="00A1345F"/>
    <w:rsid w:val="00A13CCD"/>
    <w:rsid w:val="00A14A7A"/>
    <w:rsid w:val="00A151BE"/>
    <w:rsid w:val="00A15D67"/>
    <w:rsid w:val="00A15FEE"/>
    <w:rsid w:val="00A16C0A"/>
    <w:rsid w:val="00A16D54"/>
    <w:rsid w:val="00A1701C"/>
    <w:rsid w:val="00A1734B"/>
    <w:rsid w:val="00A1797D"/>
    <w:rsid w:val="00A17AE7"/>
    <w:rsid w:val="00A21007"/>
    <w:rsid w:val="00A216E6"/>
    <w:rsid w:val="00A22222"/>
    <w:rsid w:val="00A22505"/>
    <w:rsid w:val="00A23ED2"/>
    <w:rsid w:val="00A24CD9"/>
    <w:rsid w:val="00A257E0"/>
    <w:rsid w:val="00A25B4A"/>
    <w:rsid w:val="00A25D09"/>
    <w:rsid w:val="00A25D86"/>
    <w:rsid w:val="00A27DA6"/>
    <w:rsid w:val="00A315BA"/>
    <w:rsid w:val="00A329E7"/>
    <w:rsid w:val="00A33025"/>
    <w:rsid w:val="00A33BF5"/>
    <w:rsid w:val="00A34219"/>
    <w:rsid w:val="00A343F2"/>
    <w:rsid w:val="00A34682"/>
    <w:rsid w:val="00A35183"/>
    <w:rsid w:val="00A3591A"/>
    <w:rsid w:val="00A36CBB"/>
    <w:rsid w:val="00A37C97"/>
    <w:rsid w:val="00A405F0"/>
    <w:rsid w:val="00A40D4E"/>
    <w:rsid w:val="00A40E22"/>
    <w:rsid w:val="00A41A92"/>
    <w:rsid w:val="00A41D09"/>
    <w:rsid w:val="00A41DDB"/>
    <w:rsid w:val="00A41EFE"/>
    <w:rsid w:val="00A42305"/>
    <w:rsid w:val="00A43E5F"/>
    <w:rsid w:val="00A448A6"/>
    <w:rsid w:val="00A44BF4"/>
    <w:rsid w:val="00A45F68"/>
    <w:rsid w:val="00A45FD3"/>
    <w:rsid w:val="00A46A44"/>
    <w:rsid w:val="00A46D4C"/>
    <w:rsid w:val="00A52ED6"/>
    <w:rsid w:val="00A534B5"/>
    <w:rsid w:val="00A54036"/>
    <w:rsid w:val="00A56D82"/>
    <w:rsid w:val="00A56E71"/>
    <w:rsid w:val="00A57036"/>
    <w:rsid w:val="00A57A38"/>
    <w:rsid w:val="00A60C6E"/>
    <w:rsid w:val="00A60E0C"/>
    <w:rsid w:val="00A61E54"/>
    <w:rsid w:val="00A621F6"/>
    <w:rsid w:val="00A625F9"/>
    <w:rsid w:val="00A631C5"/>
    <w:rsid w:val="00A63596"/>
    <w:rsid w:val="00A651DE"/>
    <w:rsid w:val="00A65A0F"/>
    <w:rsid w:val="00A65C6B"/>
    <w:rsid w:val="00A66D01"/>
    <w:rsid w:val="00A67832"/>
    <w:rsid w:val="00A67EAC"/>
    <w:rsid w:val="00A70BD9"/>
    <w:rsid w:val="00A71511"/>
    <w:rsid w:val="00A7208C"/>
    <w:rsid w:val="00A7382A"/>
    <w:rsid w:val="00A742A3"/>
    <w:rsid w:val="00A74326"/>
    <w:rsid w:val="00A75E73"/>
    <w:rsid w:val="00A76F57"/>
    <w:rsid w:val="00A77AF5"/>
    <w:rsid w:val="00A81072"/>
    <w:rsid w:val="00A81903"/>
    <w:rsid w:val="00A834DE"/>
    <w:rsid w:val="00A839D3"/>
    <w:rsid w:val="00A83F93"/>
    <w:rsid w:val="00A855EF"/>
    <w:rsid w:val="00A85770"/>
    <w:rsid w:val="00A863EB"/>
    <w:rsid w:val="00A86844"/>
    <w:rsid w:val="00A8788C"/>
    <w:rsid w:val="00A87B30"/>
    <w:rsid w:val="00A93DA7"/>
    <w:rsid w:val="00A952F8"/>
    <w:rsid w:val="00A975AD"/>
    <w:rsid w:val="00AA0257"/>
    <w:rsid w:val="00AA085F"/>
    <w:rsid w:val="00AA1D0B"/>
    <w:rsid w:val="00AA203F"/>
    <w:rsid w:val="00AA5519"/>
    <w:rsid w:val="00AA5779"/>
    <w:rsid w:val="00AA5E33"/>
    <w:rsid w:val="00AA662B"/>
    <w:rsid w:val="00AA74BB"/>
    <w:rsid w:val="00AA7FC6"/>
    <w:rsid w:val="00AB0A0B"/>
    <w:rsid w:val="00AB0F3B"/>
    <w:rsid w:val="00AB14FD"/>
    <w:rsid w:val="00AB1594"/>
    <w:rsid w:val="00AB1DEE"/>
    <w:rsid w:val="00AB216D"/>
    <w:rsid w:val="00AB2816"/>
    <w:rsid w:val="00AB2D25"/>
    <w:rsid w:val="00AB616D"/>
    <w:rsid w:val="00AB7171"/>
    <w:rsid w:val="00AB7484"/>
    <w:rsid w:val="00AB7C72"/>
    <w:rsid w:val="00AC069C"/>
    <w:rsid w:val="00AC11DF"/>
    <w:rsid w:val="00AC1376"/>
    <w:rsid w:val="00AC1830"/>
    <w:rsid w:val="00AC202A"/>
    <w:rsid w:val="00AC36ED"/>
    <w:rsid w:val="00AC4716"/>
    <w:rsid w:val="00AC5398"/>
    <w:rsid w:val="00AC6102"/>
    <w:rsid w:val="00AC7A2A"/>
    <w:rsid w:val="00AD1756"/>
    <w:rsid w:val="00AD28A4"/>
    <w:rsid w:val="00AD3319"/>
    <w:rsid w:val="00AD37F5"/>
    <w:rsid w:val="00AD3E22"/>
    <w:rsid w:val="00AD54CF"/>
    <w:rsid w:val="00AD626D"/>
    <w:rsid w:val="00AE091A"/>
    <w:rsid w:val="00AE11E5"/>
    <w:rsid w:val="00AE21D5"/>
    <w:rsid w:val="00AE3CE3"/>
    <w:rsid w:val="00AE432F"/>
    <w:rsid w:val="00AE4B30"/>
    <w:rsid w:val="00AE4D16"/>
    <w:rsid w:val="00AE54D1"/>
    <w:rsid w:val="00AE5685"/>
    <w:rsid w:val="00AE7C59"/>
    <w:rsid w:val="00AF035D"/>
    <w:rsid w:val="00AF0C8A"/>
    <w:rsid w:val="00AF107A"/>
    <w:rsid w:val="00AF3FC7"/>
    <w:rsid w:val="00AF4338"/>
    <w:rsid w:val="00AF4A2B"/>
    <w:rsid w:val="00AF5670"/>
    <w:rsid w:val="00AF5980"/>
    <w:rsid w:val="00AF6530"/>
    <w:rsid w:val="00AF7B2D"/>
    <w:rsid w:val="00B01057"/>
    <w:rsid w:val="00B02A51"/>
    <w:rsid w:val="00B0381B"/>
    <w:rsid w:val="00B047BE"/>
    <w:rsid w:val="00B04BC0"/>
    <w:rsid w:val="00B04DF9"/>
    <w:rsid w:val="00B04EBE"/>
    <w:rsid w:val="00B05110"/>
    <w:rsid w:val="00B05264"/>
    <w:rsid w:val="00B0526E"/>
    <w:rsid w:val="00B05AB1"/>
    <w:rsid w:val="00B06897"/>
    <w:rsid w:val="00B06B4C"/>
    <w:rsid w:val="00B0703A"/>
    <w:rsid w:val="00B072E2"/>
    <w:rsid w:val="00B07C70"/>
    <w:rsid w:val="00B110EF"/>
    <w:rsid w:val="00B121D5"/>
    <w:rsid w:val="00B123EE"/>
    <w:rsid w:val="00B14235"/>
    <w:rsid w:val="00B1478D"/>
    <w:rsid w:val="00B1481B"/>
    <w:rsid w:val="00B16A17"/>
    <w:rsid w:val="00B178E2"/>
    <w:rsid w:val="00B20B9C"/>
    <w:rsid w:val="00B22FB0"/>
    <w:rsid w:val="00B240DC"/>
    <w:rsid w:val="00B24A3C"/>
    <w:rsid w:val="00B25258"/>
    <w:rsid w:val="00B25435"/>
    <w:rsid w:val="00B256B3"/>
    <w:rsid w:val="00B30A2D"/>
    <w:rsid w:val="00B314FB"/>
    <w:rsid w:val="00B32B3A"/>
    <w:rsid w:val="00B32F08"/>
    <w:rsid w:val="00B355F0"/>
    <w:rsid w:val="00B37873"/>
    <w:rsid w:val="00B37D2A"/>
    <w:rsid w:val="00B37D69"/>
    <w:rsid w:val="00B37EDA"/>
    <w:rsid w:val="00B40A25"/>
    <w:rsid w:val="00B41574"/>
    <w:rsid w:val="00B42969"/>
    <w:rsid w:val="00B430C7"/>
    <w:rsid w:val="00B44336"/>
    <w:rsid w:val="00B446E6"/>
    <w:rsid w:val="00B463E9"/>
    <w:rsid w:val="00B50251"/>
    <w:rsid w:val="00B50E2D"/>
    <w:rsid w:val="00B52D14"/>
    <w:rsid w:val="00B53A9E"/>
    <w:rsid w:val="00B5410D"/>
    <w:rsid w:val="00B5690C"/>
    <w:rsid w:val="00B57A5D"/>
    <w:rsid w:val="00B57CD4"/>
    <w:rsid w:val="00B60ACB"/>
    <w:rsid w:val="00B610EE"/>
    <w:rsid w:val="00B616BF"/>
    <w:rsid w:val="00B620C4"/>
    <w:rsid w:val="00B63A9D"/>
    <w:rsid w:val="00B64EA6"/>
    <w:rsid w:val="00B65132"/>
    <w:rsid w:val="00B65465"/>
    <w:rsid w:val="00B658DD"/>
    <w:rsid w:val="00B65B02"/>
    <w:rsid w:val="00B7039E"/>
    <w:rsid w:val="00B70B43"/>
    <w:rsid w:val="00B70D05"/>
    <w:rsid w:val="00B71CB1"/>
    <w:rsid w:val="00B72274"/>
    <w:rsid w:val="00B734BB"/>
    <w:rsid w:val="00B738E9"/>
    <w:rsid w:val="00B74211"/>
    <w:rsid w:val="00B752E8"/>
    <w:rsid w:val="00B75DB0"/>
    <w:rsid w:val="00B76BE2"/>
    <w:rsid w:val="00B80A52"/>
    <w:rsid w:val="00B80C09"/>
    <w:rsid w:val="00B81B8C"/>
    <w:rsid w:val="00B82251"/>
    <w:rsid w:val="00B8283B"/>
    <w:rsid w:val="00B84FBB"/>
    <w:rsid w:val="00B855F6"/>
    <w:rsid w:val="00B857FA"/>
    <w:rsid w:val="00B85AFE"/>
    <w:rsid w:val="00B85D92"/>
    <w:rsid w:val="00B85DAE"/>
    <w:rsid w:val="00B860F4"/>
    <w:rsid w:val="00B863F8"/>
    <w:rsid w:val="00B9004D"/>
    <w:rsid w:val="00B903A3"/>
    <w:rsid w:val="00B90DDC"/>
    <w:rsid w:val="00B90E09"/>
    <w:rsid w:val="00B910E0"/>
    <w:rsid w:val="00B914E6"/>
    <w:rsid w:val="00B92791"/>
    <w:rsid w:val="00B9322F"/>
    <w:rsid w:val="00B940B0"/>
    <w:rsid w:val="00B945F1"/>
    <w:rsid w:val="00B9502D"/>
    <w:rsid w:val="00B959A8"/>
    <w:rsid w:val="00B95A18"/>
    <w:rsid w:val="00B95DDD"/>
    <w:rsid w:val="00B966AC"/>
    <w:rsid w:val="00B96E2F"/>
    <w:rsid w:val="00B975A0"/>
    <w:rsid w:val="00B97679"/>
    <w:rsid w:val="00BA063E"/>
    <w:rsid w:val="00BA0FCE"/>
    <w:rsid w:val="00BA169E"/>
    <w:rsid w:val="00BA1CC7"/>
    <w:rsid w:val="00BA1F23"/>
    <w:rsid w:val="00BA2AA6"/>
    <w:rsid w:val="00BA3278"/>
    <w:rsid w:val="00BA351E"/>
    <w:rsid w:val="00BA357F"/>
    <w:rsid w:val="00BA406F"/>
    <w:rsid w:val="00BA4440"/>
    <w:rsid w:val="00BB0B36"/>
    <w:rsid w:val="00BB124E"/>
    <w:rsid w:val="00BB17C7"/>
    <w:rsid w:val="00BB1C6C"/>
    <w:rsid w:val="00BB301A"/>
    <w:rsid w:val="00BB335F"/>
    <w:rsid w:val="00BB33C5"/>
    <w:rsid w:val="00BB3EFB"/>
    <w:rsid w:val="00BB471E"/>
    <w:rsid w:val="00BB4848"/>
    <w:rsid w:val="00BB53C6"/>
    <w:rsid w:val="00BB7009"/>
    <w:rsid w:val="00BB710E"/>
    <w:rsid w:val="00BC0095"/>
    <w:rsid w:val="00BC0663"/>
    <w:rsid w:val="00BC3127"/>
    <w:rsid w:val="00BC3EFD"/>
    <w:rsid w:val="00BC40A2"/>
    <w:rsid w:val="00BC4981"/>
    <w:rsid w:val="00BC5E41"/>
    <w:rsid w:val="00BC6753"/>
    <w:rsid w:val="00BC7494"/>
    <w:rsid w:val="00BC7CC5"/>
    <w:rsid w:val="00BD01D0"/>
    <w:rsid w:val="00BD0367"/>
    <w:rsid w:val="00BD0C36"/>
    <w:rsid w:val="00BD0EA5"/>
    <w:rsid w:val="00BD2380"/>
    <w:rsid w:val="00BD497F"/>
    <w:rsid w:val="00BD5681"/>
    <w:rsid w:val="00BD5AFC"/>
    <w:rsid w:val="00BD5D9E"/>
    <w:rsid w:val="00BD653D"/>
    <w:rsid w:val="00BD6DC0"/>
    <w:rsid w:val="00BE1D09"/>
    <w:rsid w:val="00BE1E5F"/>
    <w:rsid w:val="00BE2F3A"/>
    <w:rsid w:val="00BE30EA"/>
    <w:rsid w:val="00BE533D"/>
    <w:rsid w:val="00BE5E08"/>
    <w:rsid w:val="00BE6756"/>
    <w:rsid w:val="00BE6A56"/>
    <w:rsid w:val="00BF0494"/>
    <w:rsid w:val="00BF0A64"/>
    <w:rsid w:val="00BF1D94"/>
    <w:rsid w:val="00BF229D"/>
    <w:rsid w:val="00BF3906"/>
    <w:rsid w:val="00BF52EF"/>
    <w:rsid w:val="00BF5762"/>
    <w:rsid w:val="00BF5C36"/>
    <w:rsid w:val="00C00B0B"/>
    <w:rsid w:val="00C00C1A"/>
    <w:rsid w:val="00C01467"/>
    <w:rsid w:val="00C0195C"/>
    <w:rsid w:val="00C03088"/>
    <w:rsid w:val="00C03ACE"/>
    <w:rsid w:val="00C03C30"/>
    <w:rsid w:val="00C0674B"/>
    <w:rsid w:val="00C06CFA"/>
    <w:rsid w:val="00C10478"/>
    <w:rsid w:val="00C10871"/>
    <w:rsid w:val="00C10FDE"/>
    <w:rsid w:val="00C1150A"/>
    <w:rsid w:val="00C1168F"/>
    <w:rsid w:val="00C11A4B"/>
    <w:rsid w:val="00C13111"/>
    <w:rsid w:val="00C1365F"/>
    <w:rsid w:val="00C1382D"/>
    <w:rsid w:val="00C14176"/>
    <w:rsid w:val="00C14C98"/>
    <w:rsid w:val="00C165CB"/>
    <w:rsid w:val="00C167D2"/>
    <w:rsid w:val="00C16CE2"/>
    <w:rsid w:val="00C17FF7"/>
    <w:rsid w:val="00C20679"/>
    <w:rsid w:val="00C20A55"/>
    <w:rsid w:val="00C23F63"/>
    <w:rsid w:val="00C23FD4"/>
    <w:rsid w:val="00C2437F"/>
    <w:rsid w:val="00C2453E"/>
    <w:rsid w:val="00C25BCC"/>
    <w:rsid w:val="00C26EC7"/>
    <w:rsid w:val="00C27300"/>
    <w:rsid w:val="00C27450"/>
    <w:rsid w:val="00C3059A"/>
    <w:rsid w:val="00C31FA0"/>
    <w:rsid w:val="00C32CE7"/>
    <w:rsid w:val="00C330E7"/>
    <w:rsid w:val="00C337B8"/>
    <w:rsid w:val="00C3496F"/>
    <w:rsid w:val="00C4013F"/>
    <w:rsid w:val="00C405EA"/>
    <w:rsid w:val="00C417A5"/>
    <w:rsid w:val="00C41F05"/>
    <w:rsid w:val="00C42084"/>
    <w:rsid w:val="00C432A1"/>
    <w:rsid w:val="00C437F6"/>
    <w:rsid w:val="00C44038"/>
    <w:rsid w:val="00C445DF"/>
    <w:rsid w:val="00C44E0E"/>
    <w:rsid w:val="00C47ED5"/>
    <w:rsid w:val="00C50A5C"/>
    <w:rsid w:val="00C50C3C"/>
    <w:rsid w:val="00C51662"/>
    <w:rsid w:val="00C52868"/>
    <w:rsid w:val="00C53694"/>
    <w:rsid w:val="00C551F8"/>
    <w:rsid w:val="00C5579A"/>
    <w:rsid w:val="00C55908"/>
    <w:rsid w:val="00C56EF2"/>
    <w:rsid w:val="00C579AD"/>
    <w:rsid w:val="00C60ACE"/>
    <w:rsid w:val="00C6211E"/>
    <w:rsid w:val="00C6469D"/>
    <w:rsid w:val="00C64D5E"/>
    <w:rsid w:val="00C66277"/>
    <w:rsid w:val="00C67DAD"/>
    <w:rsid w:val="00C703A2"/>
    <w:rsid w:val="00C70952"/>
    <w:rsid w:val="00C70B98"/>
    <w:rsid w:val="00C719A4"/>
    <w:rsid w:val="00C72233"/>
    <w:rsid w:val="00C72466"/>
    <w:rsid w:val="00C74007"/>
    <w:rsid w:val="00C74866"/>
    <w:rsid w:val="00C75D17"/>
    <w:rsid w:val="00C7614D"/>
    <w:rsid w:val="00C773F2"/>
    <w:rsid w:val="00C77B24"/>
    <w:rsid w:val="00C8004C"/>
    <w:rsid w:val="00C8038B"/>
    <w:rsid w:val="00C805CF"/>
    <w:rsid w:val="00C80D05"/>
    <w:rsid w:val="00C80E6E"/>
    <w:rsid w:val="00C8104E"/>
    <w:rsid w:val="00C82037"/>
    <w:rsid w:val="00C82510"/>
    <w:rsid w:val="00C830F2"/>
    <w:rsid w:val="00C83D0D"/>
    <w:rsid w:val="00C84012"/>
    <w:rsid w:val="00C84E76"/>
    <w:rsid w:val="00C860CD"/>
    <w:rsid w:val="00C86306"/>
    <w:rsid w:val="00C86D66"/>
    <w:rsid w:val="00C8775F"/>
    <w:rsid w:val="00C9010F"/>
    <w:rsid w:val="00C9209B"/>
    <w:rsid w:val="00C92572"/>
    <w:rsid w:val="00C92A2F"/>
    <w:rsid w:val="00C942EF"/>
    <w:rsid w:val="00C948E7"/>
    <w:rsid w:val="00C9494B"/>
    <w:rsid w:val="00C96473"/>
    <w:rsid w:val="00C96D86"/>
    <w:rsid w:val="00C973A0"/>
    <w:rsid w:val="00CA01BF"/>
    <w:rsid w:val="00CA0276"/>
    <w:rsid w:val="00CA0309"/>
    <w:rsid w:val="00CA0C02"/>
    <w:rsid w:val="00CA0FF8"/>
    <w:rsid w:val="00CA2A16"/>
    <w:rsid w:val="00CA2EC0"/>
    <w:rsid w:val="00CA3311"/>
    <w:rsid w:val="00CA37E5"/>
    <w:rsid w:val="00CA3A31"/>
    <w:rsid w:val="00CB1194"/>
    <w:rsid w:val="00CB12BA"/>
    <w:rsid w:val="00CB14E2"/>
    <w:rsid w:val="00CB1A77"/>
    <w:rsid w:val="00CB2197"/>
    <w:rsid w:val="00CB2E3C"/>
    <w:rsid w:val="00CB36B9"/>
    <w:rsid w:val="00CB3867"/>
    <w:rsid w:val="00CB491C"/>
    <w:rsid w:val="00CB521C"/>
    <w:rsid w:val="00CB52E4"/>
    <w:rsid w:val="00CB5BEE"/>
    <w:rsid w:val="00CB5C62"/>
    <w:rsid w:val="00CC01BB"/>
    <w:rsid w:val="00CC0AF1"/>
    <w:rsid w:val="00CC3F56"/>
    <w:rsid w:val="00CC511D"/>
    <w:rsid w:val="00CC5D48"/>
    <w:rsid w:val="00CC69BB"/>
    <w:rsid w:val="00CC6CFE"/>
    <w:rsid w:val="00CC6F8C"/>
    <w:rsid w:val="00CC7640"/>
    <w:rsid w:val="00CD00F3"/>
    <w:rsid w:val="00CD1972"/>
    <w:rsid w:val="00CD1983"/>
    <w:rsid w:val="00CD1FF6"/>
    <w:rsid w:val="00CD22F8"/>
    <w:rsid w:val="00CD3ADB"/>
    <w:rsid w:val="00CD580F"/>
    <w:rsid w:val="00CD6070"/>
    <w:rsid w:val="00CD697B"/>
    <w:rsid w:val="00CD6E20"/>
    <w:rsid w:val="00CD7DD7"/>
    <w:rsid w:val="00CD7F72"/>
    <w:rsid w:val="00CE06E4"/>
    <w:rsid w:val="00CE0AA8"/>
    <w:rsid w:val="00CE13B3"/>
    <w:rsid w:val="00CE182A"/>
    <w:rsid w:val="00CE2707"/>
    <w:rsid w:val="00CE4A1D"/>
    <w:rsid w:val="00CE5F51"/>
    <w:rsid w:val="00CE6F33"/>
    <w:rsid w:val="00CE708C"/>
    <w:rsid w:val="00CE7A48"/>
    <w:rsid w:val="00CF094A"/>
    <w:rsid w:val="00CF1FF6"/>
    <w:rsid w:val="00CF25DB"/>
    <w:rsid w:val="00CF3B68"/>
    <w:rsid w:val="00CF3BD7"/>
    <w:rsid w:val="00CF4638"/>
    <w:rsid w:val="00CF4938"/>
    <w:rsid w:val="00CF493C"/>
    <w:rsid w:val="00CF5EA4"/>
    <w:rsid w:val="00CF5ECC"/>
    <w:rsid w:val="00CF68D8"/>
    <w:rsid w:val="00D00684"/>
    <w:rsid w:val="00D01695"/>
    <w:rsid w:val="00D01803"/>
    <w:rsid w:val="00D01B94"/>
    <w:rsid w:val="00D02B04"/>
    <w:rsid w:val="00D02CF1"/>
    <w:rsid w:val="00D0342E"/>
    <w:rsid w:val="00D048D5"/>
    <w:rsid w:val="00D04BF2"/>
    <w:rsid w:val="00D05161"/>
    <w:rsid w:val="00D0525D"/>
    <w:rsid w:val="00D05C86"/>
    <w:rsid w:val="00D07784"/>
    <w:rsid w:val="00D10B82"/>
    <w:rsid w:val="00D11B14"/>
    <w:rsid w:val="00D1200F"/>
    <w:rsid w:val="00D12491"/>
    <w:rsid w:val="00D14892"/>
    <w:rsid w:val="00D14CEF"/>
    <w:rsid w:val="00D15B77"/>
    <w:rsid w:val="00D15E54"/>
    <w:rsid w:val="00D16E3F"/>
    <w:rsid w:val="00D16EEF"/>
    <w:rsid w:val="00D20DE4"/>
    <w:rsid w:val="00D20EE6"/>
    <w:rsid w:val="00D20EEA"/>
    <w:rsid w:val="00D22000"/>
    <w:rsid w:val="00D22215"/>
    <w:rsid w:val="00D224A0"/>
    <w:rsid w:val="00D22E78"/>
    <w:rsid w:val="00D2386F"/>
    <w:rsid w:val="00D24272"/>
    <w:rsid w:val="00D25C56"/>
    <w:rsid w:val="00D26995"/>
    <w:rsid w:val="00D27FCC"/>
    <w:rsid w:val="00D31097"/>
    <w:rsid w:val="00D323DF"/>
    <w:rsid w:val="00D327AB"/>
    <w:rsid w:val="00D33AE5"/>
    <w:rsid w:val="00D33BE2"/>
    <w:rsid w:val="00D33DD6"/>
    <w:rsid w:val="00D3464A"/>
    <w:rsid w:val="00D351E9"/>
    <w:rsid w:val="00D353D6"/>
    <w:rsid w:val="00D37802"/>
    <w:rsid w:val="00D41A68"/>
    <w:rsid w:val="00D41C04"/>
    <w:rsid w:val="00D423C5"/>
    <w:rsid w:val="00D4271C"/>
    <w:rsid w:val="00D449C6"/>
    <w:rsid w:val="00D4706C"/>
    <w:rsid w:val="00D47D92"/>
    <w:rsid w:val="00D50262"/>
    <w:rsid w:val="00D524ED"/>
    <w:rsid w:val="00D538EC"/>
    <w:rsid w:val="00D53C60"/>
    <w:rsid w:val="00D541D3"/>
    <w:rsid w:val="00D55814"/>
    <w:rsid w:val="00D5614C"/>
    <w:rsid w:val="00D56574"/>
    <w:rsid w:val="00D56FAC"/>
    <w:rsid w:val="00D57914"/>
    <w:rsid w:val="00D60012"/>
    <w:rsid w:val="00D60438"/>
    <w:rsid w:val="00D604E6"/>
    <w:rsid w:val="00D61000"/>
    <w:rsid w:val="00D6185E"/>
    <w:rsid w:val="00D61C59"/>
    <w:rsid w:val="00D63CB9"/>
    <w:rsid w:val="00D6439A"/>
    <w:rsid w:val="00D665A3"/>
    <w:rsid w:val="00D672D1"/>
    <w:rsid w:val="00D678CA"/>
    <w:rsid w:val="00D70C19"/>
    <w:rsid w:val="00D71522"/>
    <w:rsid w:val="00D72FFE"/>
    <w:rsid w:val="00D734DA"/>
    <w:rsid w:val="00D74028"/>
    <w:rsid w:val="00D7423B"/>
    <w:rsid w:val="00D757B4"/>
    <w:rsid w:val="00D764CE"/>
    <w:rsid w:val="00D77347"/>
    <w:rsid w:val="00D77428"/>
    <w:rsid w:val="00D77737"/>
    <w:rsid w:val="00D8047C"/>
    <w:rsid w:val="00D829B6"/>
    <w:rsid w:val="00D82D6A"/>
    <w:rsid w:val="00D85AB0"/>
    <w:rsid w:val="00D86388"/>
    <w:rsid w:val="00D911D0"/>
    <w:rsid w:val="00D91341"/>
    <w:rsid w:val="00D92488"/>
    <w:rsid w:val="00D93067"/>
    <w:rsid w:val="00D93DE0"/>
    <w:rsid w:val="00D95479"/>
    <w:rsid w:val="00D962BB"/>
    <w:rsid w:val="00D96DEB"/>
    <w:rsid w:val="00D97866"/>
    <w:rsid w:val="00DA0A24"/>
    <w:rsid w:val="00DA0A9D"/>
    <w:rsid w:val="00DA18B8"/>
    <w:rsid w:val="00DA31AA"/>
    <w:rsid w:val="00DA33EB"/>
    <w:rsid w:val="00DA3BFB"/>
    <w:rsid w:val="00DA49C1"/>
    <w:rsid w:val="00DA62EA"/>
    <w:rsid w:val="00DA67C7"/>
    <w:rsid w:val="00DB05A7"/>
    <w:rsid w:val="00DB068B"/>
    <w:rsid w:val="00DB15FF"/>
    <w:rsid w:val="00DB206F"/>
    <w:rsid w:val="00DB26E6"/>
    <w:rsid w:val="00DB297F"/>
    <w:rsid w:val="00DB336F"/>
    <w:rsid w:val="00DB426C"/>
    <w:rsid w:val="00DB4770"/>
    <w:rsid w:val="00DB64C9"/>
    <w:rsid w:val="00DB6A98"/>
    <w:rsid w:val="00DB6F1E"/>
    <w:rsid w:val="00DC02F7"/>
    <w:rsid w:val="00DC05D1"/>
    <w:rsid w:val="00DC1F86"/>
    <w:rsid w:val="00DC243D"/>
    <w:rsid w:val="00DC252C"/>
    <w:rsid w:val="00DC2F39"/>
    <w:rsid w:val="00DC36BE"/>
    <w:rsid w:val="00DC45E0"/>
    <w:rsid w:val="00DC4F38"/>
    <w:rsid w:val="00DC5117"/>
    <w:rsid w:val="00DC71F5"/>
    <w:rsid w:val="00DC749A"/>
    <w:rsid w:val="00DD0CD1"/>
    <w:rsid w:val="00DD0CDE"/>
    <w:rsid w:val="00DD0DB9"/>
    <w:rsid w:val="00DD1E1C"/>
    <w:rsid w:val="00DD2F80"/>
    <w:rsid w:val="00DD3479"/>
    <w:rsid w:val="00DD3E62"/>
    <w:rsid w:val="00DD4321"/>
    <w:rsid w:val="00DD4F87"/>
    <w:rsid w:val="00DD573B"/>
    <w:rsid w:val="00DE1E43"/>
    <w:rsid w:val="00DE250B"/>
    <w:rsid w:val="00DE2B1B"/>
    <w:rsid w:val="00DE2E4A"/>
    <w:rsid w:val="00DE3FCE"/>
    <w:rsid w:val="00DE422D"/>
    <w:rsid w:val="00DE568F"/>
    <w:rsid w:val="00DE6762"/>
    <w:rsid w:val="00DE689D"/>
    <w:rsid w:val="00DE73E8"/>
    <w:rsid w:val="00DE7F8D"/>
    <w:rsid w:val="00DF05CA"/>
    <w:rsid w:val="00DF15A9"/>
    <w:rsid w:val="00DF262E"/>
    <w:rsid w:val="00DF3205"/>
    <w:rsid w:val="00DF3856"/>
    <w:rsid w:val="00DF58D1"/>
    <w:rsid w:val="00DF5934"/>
    <w:rsid w:val="00DF6F35"/>
    <w:rsid w:val="00DF6F6A"/>
    <w:rsid w:val="00DF7F03"/>
    <w:rsid w:val="00E0051B"/>
    <w:rsid w:val="00E00FA4"/>
    <w:rsid w:val="00E02D53"/>
    <w:rsid w:val="00E031A6"/>
    <w:rsid w:val="00E03618"/>
    <w:rsid w:val="00E036BD"/>
    <w:rsid w:val="00E04972"/>
    <w:rsid w:val="00E05A62"/>
    <w:rsid w:val="00E05BCC"/>
    <w:rsid w:val="00E0633C"/>
    <w:rsid w:val="00E07355"/>
    <w:rsid w:val="00E07C0E"/>
    <w:rsid w:val="00E10FD2"/>
    <w:rsid w:val="00E122E2"/>
    <w:rsid w:val="00E12756"/>
    <w:rsid w:val="00E129BF"/>
    <w:rsid w:val="00E12F5B"/>
    <w:rsid w:val="00E14B7E"/>
    <w:rsid w:val="00E1567A"/>
    <w:rsid w:val="00E15BCD"/>
    <w:rsid w:val="00E20258"/>
    <w:rsid w:val="00E20390"/>
    <w:rsid w:val="00E20504"/>
    <w:rsid w:val="00E20EC0"/>
    <w:rsid w:val="00E213AD"/>
    <w:rsid w:val="00E21646"/>
    <w:rsid w:val="00E21FF9"/>
    <w:rsid w:val="00E233CB"/>
    <w:rsid w:val="00E23CF9"/>
    <w:rsid w:val="00E2405C"/>
    <w:rsid w:val="00E24329"/>
    <w:rsid w:val="00E24479"/>
    <w:rsid w:val="00E2600E"/>
    <w:rsid w:val="00E263AF"/>
    <w:rsid w:val="00E270F3"/>
    <w:rsid w:val="00E31216"/>
    <w:rsid w:val="00E33A24"/>
    <w:rsid w:val="00E34664"/>
    <w:rsid w:val="00E34749"/>
    <w:rsid w:val="00E3581F"/>
    <w:rsid w:val="00E363B4"/>
    <w:rsid w:val="00E372F8"/>
    <w:rsid w:val="00E373A4"/>
    <w:rsid w:val="00E37F9F"/>
    <w:rsid w:val="00E40421"/>
    <w:rsid w:val="00E40CC3"/>
    <w:rsid w:val="00E4170D"/>
    <w:rsid w:val="00E42046"/>
    <w:rsid w:val="00E423DA"/>
    <w:rsid w:val="00E42AE3"/>
    <w:rsid w:val="00E42BE6"/>
    <w:rsid w:val="00E4361D"/>
    <w:rsid w:val="00E43697"/>
    <w:rsid w:val="00E44208"/>
    <w:rsid w:val="00E445E6"/>
    <w:rsid w:val="00E45334"/>
    <w:rsid w:val="00E454CE"/>
    <w:rsid w:val="00E45C9F"/>
    <w:rsid w:val="00E47246"/>
    <w:rsid w:val="00E47719"/>
    <w:rsid w:val="00E47AD9"/>
    <w:rsid w:val="00E53D8A"/>
    <w:rsid w:val="00E5494F"/>
    <w:rsid w:val="00E54B41"/>
    <w:rsid w:val="00E551A5"/>
    <w:rsid w:val="00E56DD4"/>
    <w:rsid w:val="00E60D0B"/>
    <w:rsid w:val="00E6161D"/>
    <w:rsid w:val="00E629A7"/>
    <w:rsid w:val="00E6308B"/>
    <w:rsid w:val="00E64051"/>
    <w:rsid w:val="00E64096"/>
    <w:rsid w:val="00E646DB"/>
    <w:rsid w:val="00E64884"/>
    <w:rsid w:val="00E67116"/>
    <w:rsid w:val="00E67A45"/>
    <w:rsid w:val="00E7136C"/>
    <w:rsid w:val="00E72A11"/>
    <w:rsid w:val="00E73786"/>
    <w:rsid w:val="00E73C2C"/>
    <w:rsid w:val="00E759E6"/>
    <w:rsid w:val="00E77BD9"/>
    <w:rsid w:val="00E80E73"/>
    <w:rsid w:val="00E82026"/>
    <w:rsid w:val="00E8362D"/>
    <w:rsid w:val="00E83AA4"/>
    <w:rsid w:val="00E83C49"/>
    <w:rsid w:val="00E8409C"/>
    <w:rsid w:val="00E84142"/>
    <w:rsid w:val="00E854AE"/>
    <w:rsid w:val="00E85834"/>
    <w:rsid w:val="00E8674B"/>
    <w:rsid w:val="00E90298"/>
    <w:rsid w:val="00E904C8"/>
    <w:rsid w:val="00E91C50"/>
    <w:rsid w:val="00E926E4"/>
    <w:rsid w:val="00E92FEF"/>
    <w:rsid w:val="00E93D55"/>
    <w:rsid w:val="00E94AE5"/>
    <w:rsid w:val="00E94D26"/>
    <w:rsid w:val="00E950E7"/>
    <w:rsid w:val="00E95D4E"/>
    <w:rsid w:val="00EA0025"/>
    <w:rsid w:val="00EA03E6"/>
    <w:rsid w:val="00EA0B22"/>
    <w:rsid w:val="00EA161A"/>
    <w:rsid w:val="00EA2808"/>
    <w:rsid w:val="00EA31F5"/>
    <w:rsid w:val="00EA3877"/>
    <w:rsid w:val="00EA684A"/>
    <w:rsid w:val="00EA78B8"/>
    <w:rsid w:val="00EB348B"/>
    <w:rsid w:val="00EB39EB"/>
    <w:rsid w:val="00EB41E2"/>
    <w:rsid w:val="00EB5790"/>
    <w:rsid w:val="00EB640B"/>
    <w:rsid w:val="00EB6AEB"/>
    <w:rsid w:val="00EB700C"/>
    <w:rsid w:val="00EC0906"/>
    <w:rsid w:val="00EC0B76"/>
    <w:rsid w:val="00EC1D8A"/>
    <w:rsid w:val="00EC2FCC"/>
    <w:rsid w:val="00EC4D5F"/>
    <w:rsid w:val="00EC6DB8"/>
    <w:rsid w:val="00EC7C5E"/>
    <w:rsid w:val="00EC7F32"/>
    <w:rsid w:val="00ED10A4"/>
    <w:rsid w:val="00ED1B84"/>
    <w:rsid w:val="00ED23A1"/>
    <w:rsid w:val="00ED3290"/>
    <w:rsid w:val="00ED4E12"/>
    <w:rsid w:val="00ED7E59"/>
    <w:rsid w:val="00EE03E4"/>
    <w:rsid w:val="00EE0AB9"/>
    <w:rsid w:val="00EE239D"/>
    <w:rsid w:val="00EE2DAE"/>
    <w:rsid w:val="00EE480B"/>
    <w:rsid w:val="00EE4B4F"/>
    <w:rsid w:val="00EE60C8"/>
    <w:rsid w:val="00EE6A4F"/>
    <w:rsid w:val="00EF10F1"/>
    <w:rsid w:val="00EF242E"/>
    <w:rsid w:val="00EF4874"/>
    <w:rsid w:val="00EF5264"/>
    <w:rsid w:val="00EF5429"/>
    <w:rsid w:val="00EF5B02"/>
    <w:rsid w:val="00F004A7"/>
    <w:rsid w:val="00F0059F"/>
    <w:rsid w:val="00F0107C"/>
    <w:rsid w:val="00F010F4"/>
    <w:rsid w:val="00F01972"/>
    <w:rsid w:val="00F01AF1"/>
    <w:rsid w:val="00F02FAF"/>
    <w:rsid w:val="00F03230"/>
    <w:rsid w:val="00F033AB"/>
    <w:rsid w:val="00F036C6"/>
    <w:rsid w:val="00F04298"/>
    <w:rsid w:val="00F0526A"/>
    <w:rsid w:val="00F05980"/>
    <w:rsid w:val="00F05E9F"/>
    <w:rsid w:val="00F06598"/>
    <w:rsid w:val="00F06BA8"/>
    <w:rsid w:val="00F0765D"/>
    <w:rsid w:val="00F07E24"/>
    <w:rsid w:val="00F105CD"/>
    <w:rsid w:val="00F11761"/>
    <w:rsid w:val="00F11959"/>
    <w:rsid w:val="00F12314"/>
    <w:rsid w:val="00F13735"/>
    <w:rsid w:val="00F14378"/>
    <w:rsid w:val="00F14B5A"/>
    <w:rsid w:val="00F14EC2"/>
    <w:rsid w:val="00F15C82"/>
    <w:rsid w:val="00F15EB5"/>
    <w:rsid w:val="00F2029B"/>
    <w:rsid w:val="00F20416"/>
    <w:rsid w:val="00F21179"/>
    <w:rsid w:val="00F218BC"/>
    <w:rsid w:val="00F21E88"/>
    <w:rsid w:val="00F22261"/>
    <w:rsid w:val="00F222B2"/>
    <w:rsid w:val="00F231B8"/>
    <w:rsid w:val="00F24492"/>
    <w:rsid w:val="00F249B0"/>
    <w:rsid w:val="00F24C99"/>
    <w:rsid w:val="00F27275"/>
    <w:rsid w:val="00F274CF"/>
    <w:rsid w:val="00F3075F"/>
    <w:rsid w:val="00F3119F"/>
    <w:rsid w:val="00F31A20"/>
    <w:rsid w:val="00F320B0"/>
    <w:rsid w:val="00F326F2"/>
    <w:rsid w:val="00F33E7A"/>
    <w:rsid w:val="00F34723"/>
    <w:rsid w:val="00F3521F"/>
    <w:rsid w:val="00F35DE8"/>
    <w:rsid w:val="00F36EC4"/>
    <w:rsid w:val="00F36FA1"/>
    <w:rsid w:val="00F37725"/>
    <w:rsid w:val="00F41D2E"/>
    <w:rsid w:val="00F4381F"/>
    <w:rsid w:val="00F43893"/>
    <w:rsid w:val="00F43FC0"/>
    <w:rsid w:val="00F4533C"/>
    <w:rsid w:val="00F4543B"/>
    <w:rsid w:val="00F4589F"/>
    <w:rsid w:val="00F51F7D"/>
    <w:rsid w:val="00F52FC1"/>
    <w:rsid w:val="00F544BB"/>
    <w:rsid w:val="00F54C14"/>
    <w:rsid w:val="00F55492"/>
    <w:rsid w:val="00F55ECF"/>
    <w:rsid w:val="00F5610E"/>
    <w:rsid w:val="00F57263"/>
    <w:rsid w:val="00F572DD"/>
    <w:rsid w:val="00F57369"/>
    <w:rsid w:val="00F60DB1"/>
    <w:rsid w:val="00F615F8"/>
    <w:rsid w:val="00F61D46"/>
    <w:rsid w:val="00F61D93"/>
    <w:rsid w:val="00F62AEC"/>
    <w:rsid w:val="00F63121"/>
    <w:rsid w:val="00F64AF8"/>
    <w:rsid w:val="00F64E65"/>
    <w:rsid w:val="00F6501B"/>
    <w:rsid w:val="00F65A69"/>
    <w:rsid w:val="00F66389"/>
    <w:rsid w:val="00F7066D"/>
    <w:rsid w:val="00F709B4"/>
    <w:rsid w:val="00F70ED2"/>
    <w:rsid w:val="00F71519"/>
    <w:rsid w:val="00F72056"/>
    <w:rsid w:val="00F7274B"/>
    <w:rsid w:val="00F73FB9"/>
    <w:rsid w:val="00F75B30"/>
    <w:rsid w:val="00F75B60"/>
    <w:rsid w:val="00F7619D"/>
    <w:rsid w:val="00F76443"/>
    <w:rsid w:val="00F777C5"/>
    <w:rsid w:val="00F82A53"/>
    <w:rsid w:val="00F8306D"/>
    <w:rsid w:val="00F833E5"/>
    <w:rsid w:val="00F84686"/>
    <w:rsid w:val="00F846B9"/>
    <w:rsid w:val="00F86AB7"/>
    <w:rsid w:val="00F87A3C"/>
    <w:rsid w:val="00F90586"/>
    <w:rsid w:val="00F90A67"/>
    <w:rsid w:val="00F93960"/>
    <w:rsid w:val="00F94573"/>
    <w:rsid w:val="00F94728"/>
    <w:rsid w:val="00F9482E"/>
    <w:rsid w:val="00F94FC0"/>
    <w:rsid w:val="00F953CB"/>
    <w:rsid w:val="00F96078"/>
    <w:rsid w:val="00F96611"/>
    <w:rsid w:val="00F96A41"/>
    <w:rsid w:val="00F97CD7"/>
    <w:rsid w:val="00FA1F79"/>
    <w:rsid w:val="00FA2251"/>
    <w:rsid w:val="00FA2953"/>
    <w:rsid w:val="00FA357E"/>
    <w:rsid w:val="00FA4253"/>
    <w:rsid w:val="00FA6032"/>
    <w:rsid w:val="00FB1E16"/>
    <w:rsid w:val="00FB2191"/>
    <w:rsid w:val="00FB3261"/>
    <w:rsid w:val="00FB391A"/>
    <w:rsid w:val="00FB399F"/>
    <w:rsid w:val="00FB4079"/>
    <w:rsid w:val="00FB5991"/>
    <w:rsid w:val="00FB5A34"/>
    <w:rsid w:val="00FB5EAC"/>
    <w:rsid w:val="00FC0EF9"/>
    <w:rsid w:val="00FC1541"/>
    <w:rsid w:val="00FC1D20"/>
    <w:rsid w:val="00FC1E22"/>
    <w:rsid w:val="00FC2AF5"/>
    <w:rsid w:val="00FC563D"/>
    <w:rsid w:val="00FC718C"/>
    <w:rsid w:val="00FC73F1"/>
    <w:rsid w:val="00FD05A1"/>
    <w:rsid w:val="00FD3442"/>
    <w:rsid w:val="00FD379A"/>
    <w:rsid w:val="00FD3FF4"/>
    <w:rsid w:val="00FD65FA"/>
    <w:rsid w:val="00FD74D6"/>
    <w:rsid w:val="00FE0403"/>
    <w:rsid w:val="00FE078B"/>
    <w:rsid w:val="00FE1452"/>
    <w:rsid w:val="00FE1867"/>
    <w:rsid w:val="00FE1AF9"/>
    <w:rsid w:val="00FE3292"/>
    <w:rsid w:val="00FE333D"/>
    <w:rsid w:val="00FE35DF"/>
    <w:rsid w:val="00FE4095"/>
    <w:rsid w:val="00FE5CC7"/>
    <w:rsid w:val="00FF0E06"/>
    <w:rsid w:val="00FF1256"/>
    <w:rsid w:val="00FF2781"/>
    <w:rsid w:val="00FF37FA"/>
    <w:rsid w:val="00FF53EB"/>
    <w:rsid w:val="00FF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437DF"/>
  <w14:defaultImageDpi w14:val="0"/>
  <w15:docId w15:val="{8361E8AF-66F7-42D0-817E-4A14049B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ind w:left="2753"/>
      <w:outlineLvl w:val="0"/>
    </w:pPr>
    <w:rPr>
      <w:rFonts w:ascii="Cambria" w:hAnsi="Cambria" w:cs="Cambria"/>
      <w:b/>
      <w:bCs/>
      <w:sz w:val="28"/>
      <w:szCs w:val="28"/>
    </w:rPr>
  </w:style>
  <w:style w:type="paragraph" w:styleId="Heading2">
    <w:name w:val="heading 2"/>
    <w:basedOn w:val="Normal"/>
    <w:next w:val="Normal"/>
    <w:link w:val="Heading2Char"/>
    <w:uiPriority w:val="9"/>
    <w:qFormat/>
    <w:pPr>
      <w:ind w:left="500"/>
      <w:outlineLvl w:val="1"/>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rPr>
      <w:rFonts w:ascii="Cambria" w:hAnsi="Cambria" w:cs="Cambria"/>
    </w:rPr>
  </w:style>
  <w:style w:type="character" w:customStyle="1" w:styleId="BodyTextChar">
    <w:name w:val="Body Text Char"/>
    <w:link w:val="BodyText"/>
    <w:uiPriority w:val="1"/>
    <w:rPr>
      <w:rFonts w:ascii="Times New Roman" w:hAnsi="Times New Roman" w:cs="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rPr>
      <w:rFonts w:ascii="Calibri Light" w:eastAsia="Times New Roman" w:hAnsi="Calibri Light" w:cs="Times New Roman"/>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63EB"/>
    <w:pPr>
      <w:tabs>
        <w:tab w:val="center" w:pos="4513"/>
        <w:tab w:val="right" w:pos="9026"/>
      </w:tabs>
    </w:pPr>
  </w:style>
  <w:style w:type="character" w:customStyle="1" w:styleId="HeaderChar">
    <w:name w:val="Header Char"/>
    <w:link w:val="Header"/>
    <w:uiPriority w:val="99"/>
    <w:rsid w:val="006F63EB"/>
    <w:rPr>
      <w:rFonts w:ascii="Times New Roman" w:hAnsi="Times New Roman" w:cs="Times New Roman"/>
      <w:sz w:val="24"/>
      <w:szCs w:val="24"/>
    </w:rPr>
  </w:style>
  <w:style w:type="paragraph" w:styleId="Footer">
    <w:name w:val="footer"/>
    <w:basedOn w:val="Normal"/>
    <w:link w:val="FooterChar"/>
    <w:uiPriority w:val="99"/>
    <w:unhideWhenUsed/>
    <w:rsid w:val="006F63EB"/>
    <w:pPr>
      <w:tabs>
        <w:tab w:val="center" w:pos="4513"/>
        <w:tab w:val="right" w:pos="9026"/>
      </w:tabs>
    </w:pPr>
  </w:style>
  <w:style w:type="character" w:customStyle="1" w:styleId="FooterChar">
    <w:name w:val="Footer Char"/>
    <w:link w:val="Footer"/>
    <w:uiPriority w:val="99"/>
    <w:rsid w:val="006F63EB"/>
    <w:rPr>
      <w:rFonts w:ascii="Times New Roman" w:hAnsi="Times New Roman" w:cs="Times New Roman"/>
      <w:sz w:val="24"/>
      <w:szCs w:val="24"/>
    </w:rPr>
  </w:style>
  <w:style w:type="character" w:styleId="Hyperlink">
    <w:name w:val="Hyperlink"/>
    <w:basedOn w:val="DefaultParagraphFont"/>
    <w:uiPriority w:val="99"/>
    <w:unhideWhenUsed/>
    <w:rsid w:val="00853335"/>
    <w:rPr>
      <w:color w:val="0563C1" w:themeColor="hyperlink"/>
      <w:u w:val="single"/>
    </w:rPr>
  </w:style>
  <w:style w:type="character" w:styleId="UnresolvedMention">
    <w:name w:val="Unresolved Mention"/>
    <w:basedOn w:val="DefaultParagraphFont"/>
    <w:uiPriority w:val="99"/>
    <w:semiHidden/>
    <w:unhideWhenUsed/>
    <w:rsid w:val="00853335"/>
    <w:rPr>
      <w:color w:val="605E5C"/>
      <w:shd w:val="clear" w:color="auto" w:fill="E1DFDD"/>
    </w:rPr>
  </w:style>
  <w:style w:type="character" w:styleId="FollowedHyperlink">
    <w:name w:val="FollowedHyperlink"/>
    <w:basedOn w:val="DefaultParagraphFont"/>
    <w:uiPriority w:val="99"/>
    <w:semiHidden/>
    <w:unhideWhenUsed/>
    <w:rsid w:val="00853335"/>
    <w:rPr>
      <w:color w:val="954F72" w:themeColor="followedHyperlink"/>
      <w:u w:val="single"/>
    </w:rPr>
  </w:style>
  <w:style w:type="character" w:styleId="CommentReference">
    <w:name w:val="annotation reference"/>
    <w:basedOn w:val="DefaultParagraphFont"/>
    <w:uiPriority w:val="99"/>
    <w:semiHidden/>
    <w:unhideWhenUsed/>
    <w:rsid w:val="00B463E9"/>
    <w:rPr>
      <w:sz w:val="16"/>
      <w:szCs w:val="16"/>
    </w:rPr>
  </w:style>
  <w:style w:type="paragraph" w:styleId="CommentText">
    <w:name w:val="annotation text"/>
    <w:basedOn w:val="Normal"/>
    <w:link w:val="CommentTextChar"/>
    <w:uiPriority w:val="99"/>
    <w:semiHidden/>
    <w:unhideWhenUsed/>
    <w:rsid w:val="00B463E9"/>
    <w:rPr>
      <w:sz w:val="20"/>
      <w:szCs w:val="20"/>
    </w:rPr>
  </w:style>
  <w:style w:type="character" w:customStyle="1" w:styleId="CommentTextChar">
    <w:name w:val="Comment Text Char"/>
    <w:basedOn w:val="DefaultParagraphFont"/>
    <w:link w:val="CommentText"/>
    <w:uiPriority w:val="99"/>
    <w:semiHidden/>
    <w:rsid w:val="00B463E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463E9"/>
    <w:rPr>
      <w:b/>
      <w:bCs/>
    </w:rPr>
  </w:style>
  <w:style w:type="character" w:customStyle="1" w:styleId="CommentSubjectChar">
    <w:name w:val="Comment Subject Char"/>
    <w:basedOn w:val="CommentTextChar"/>
    <w:link w:val="CommentSubject"/>
    <w:uiPriority w:val="99"/>
    <w:semiHidden/>
    <w:rsid w:val="00B463E9"/>
    <w:rPr>
      <w:rFonts w:ascii="Times New Roman" w:hAnsi="Times New Roman"/>
      <w:b/>
      <w:bCs/>
    </w:rPr>
  </w:style>
  <w:style w:type="paragraph" w:styleId="Title">
    <w:name w:val="Title"/>
    <w:basedOn w:val="Normal"/>
    <w:link w:val="TitleChar"/>
    <w:qFormat/>
    <w:rsid w:val="00A81903"/>
    <w:pPr>
      <w:widowControl/>
      <w:autoSpaceDE/>
      <w:autoSpaceDN/>
      <w:adjustRightInd/>
      <w:jc w:val="center"/>
    </w:pPr>
    <w:rPr>
      <w:b/>
      <w:bCs/>
      <w:lang w:eastAsia="en-US"/>
    </w:rPr>
  </w:style>
  <w:style w:type="character" w:customStyle="1" w:styleId="TitleChar">
    <w:name w:val="Title Char"/>
    <w:basedOn w:val="DefaultParagraphFont"/>
    <w:link w:val="Title"/>
    <w:rsid w:val="00A81903"/>
    <w:rPr>
      <w:rFonts w:ascii="Times New Roman" w:hAnsi="Times New Roman"/>
      <w:b/>
      <w:bCs/>
      <w:sz w:val="24"/>
      <w:szCs w:val="24"/>
      <w:lang w:eastAsia="en-US"/>
    </w:rPr>
  </w:style>
  <w:style w:type="paragraph" w:styleId="NormalWeb">
    <w:name w:val="Normal (Web)"/>
    <w:basedOn w:val="Normal"/>
    <w:uiPriority w:val="99"/>
    <w:unhideWhenUsed/>
    <w:rsid w:val="000524B2"/>
    <w:pPr>
      <w:widowControl/>
      <w:autoSpaceDE/>
      <w:autoSpaceDN/>
      <w:adjustRightInd/>
      <w:spacing w:before="100" w:beforeAutospacing="1" w:after="100" w:afterAutospacing="1"/>
    </w:pPr>
  </w:style>
  <w:style w:type="table" w:styleId="TableGrid">
    <w:name w:val="Table Grid"/>
    <w:basedOn w:val="TableNormal"/>
    <w:uiPriority w:val="39"/>
    <w:rsid w:val="000524B2"/>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2A6878"/>
  </w:style>
  <w:style w:type="character" w:styleId="Strong">
    <w:name w:val="Strong"/>
    <w:basedOn w:val="DefaultParagraphFont"/>
    <w:uiPriority w:val="22"/>
    <w:qFormat/>
    <w:rsid w:val="00DB206F"/>
    <w:rPr>
      <w:b/>
      <w:bCs/>
    </w:rPr>
  </w:style>
  <w:style w:type="paragraph" w:customStyle="1" w:styleId="xmsonormal">
    <w:name w:val="x_msonormal"/>
    <w:basedOn w:val="Normal"/>
    <w:rsid w:val="002620F4"/>
    <w:pPr>
      <w:widowControl/>
      <w:autoSpaceDE/>
      <w:autoSpaceDN/>
      <w:adjustRightInd/>
      <w:spacing w:before="100" w:beforeAutospacing="1" w:after="100" w:afterAutospacing="1"/>
    </w:pPr>
  </w:style>
  <w:style w:type="paragraph" w:customStyle="1" w:styleId="contentpasted0">
    <w:name w:val="contentpasted0"/>
    <w:basedOn w:val="Normal"/>
    <w:rsid w:val="007028DC"/>
    <w:pPr>
      <w:widowControl/>
      <w:autoSpaceDE/>
      <w:autoSpaceDN/>
      <w:adjustRightInd/>
      <w:spacing w:before="100" w:beforeAutospacing="1" w:after="100" w:afterAutospacing="1"/>
    </w:pPr>
  </w:style>
  <w:style w:type="character" w:customStyle="1" w:styleId="il">
    <w:name w:val="il"/>
    <w:basedOn w:val="DefaultParagraphFont"/>
    <w:rsid w:val="00C9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577">
      <w:bodyDiv w:val="1"/>
      <w:marLeft w:val="0"/>
      <w:marRight w:val="0"/>
      <w:marTop w:val="0"/>
      <w:marBottom w:val="0"/>
      <w:divBdr>
        <w:top w:val="none" w:sz="0" w:space="0" w:color="auto"/>
        <w:left w:val="none" w:sz="0" w:space="0" w:color="auto"/>
        <w:bottom w:val="none" w:sz="0" w:space="0" w:color="auto"/>
        <w:right w:val="none" w:sz="0" w:space="0" w:color="auto"/>
      </w:divBdr>
      <w:divsChild>
        <w:div w:id="1651710586">
          <w:marLeft w:val="0"/>
          <w:marRight w:val="0"/>
          <w:marTop w:val="0"/>
          <w:marBottom w:val="0"/>
          <w:divBdr>
            <w:top w:val="none" w:sz="0" w:space="0" w:color="auto"/>
            <w:left w:val="none" w:sz="0" w:space="0" w:color="auto"/>
            <w:bottom w:val="none" w:sz="0" w:space="0" w:color="auto"/>
            <w:right w:val="none" w:sz="0" w:space="0" w:color="auto"/>
          </w:divBdr>
        </w:div>
        <w:div w:id="1066341272">
          <w:marLeft w:val="0"/>
          <w:marRight w:val="0"/>
          <w:marTop w:val="0"/>
          <w:marBottom w:val="0"/>
          <w:divBdr>
            <w:top w:val="none" w:sz="0" w:space="0" w:color="auto"/>
            <w:left w:val="none" w:sz="0" w:space="0" w:color="auto"/>
            <w:bottom w:val="none" w:sz="0" w:space="0" w:color="auto"/>
            <w:right w:val="none" w:sz="0" w:space="0" w:color="auto"/>
          </w:divBdr>
        </w:div>
        <w:div w:id="852377130">
          <w:marLeft w:val="0"/>
          <w:marRight w:val="0"/>
          <w:marTop w:val="0"/>
          <w:marBottom w:val="0"/>
          <w:divBdr>
            <w:top w:val="none" w:sz="0" w:space="0" w:color="auto"/>
            <w:left w:val="none" w:sz="0" w:space="0" w:color="auto"/>
            <w:bottom w:val="none" w:sz="0" w:space="0" w:color="auto"/>
            <w:right w:val="none" w:sz="0" w:space="0" w:color="auto"/>
          </w:divBdr>
        </w:div>
        <w:div w:id="1820073801">
          <w:marLeft w:val="0"/>
          <w:marRight w:val="0"/>
          <w:marTop w:val="0"/>
          <w:marBottom w:val="0"/>
          <w:divBdr>
            <w:top w:val="none" w:sz="0" w:space="0" w:color="auto"/>
            <w:left w:val="none" w:sz="0" w:space="0" w:color="auto"/>
            <w:bottom w:val="none" w:sz="0" w:space="0" w:color="auto"/>
            <w:right w:val="none" w:sz="0" w:space="0" w:color="auto"/>
          </w:divBdr>
        </w:div>
        <w:div w:id="1167014319">
          <w:marLeft w:val="0"/>
          <w:marRight w:val="0"/>
          <w:marTop w:val="0"/>
          <w:marBottom w:val="0"/>
          <w:divBdr>
            <w:top w:val="none" w:sz="0" w:space="0" w:color="auto"/>
            <w:left w:val="none" w:sz="0" w:space="0" w:color="auto"/>
            <w:bottom w:val="none" w:sz="0" w:space="0" w:color="auto"/>
            <w:right w:val="none" w:sz="0" w:space="0" w:color="auto"/>
          </w:divBdr>
        </w:div>
      </w:divsChild>
    </w:div>
    <w:div w:id="128670662">
      <w:bodyDiv w:val="1"/>
      <w:marLeft w:val="0"/>
      <w:marRight w:val="0"/>
      <w:marTop w:val="0"/>
      <w:marBottom w:val="0"/>
      <w:divBdr>
        <w:top w:val="none" w:sz="0" w:space="0" w:color="auto"/>
        <w:left w:val="none" w:sz="0" w:space="0" w:color="auto"/>
        <w:bottom w:val="none" w:sz="0" w:space="0" w:color="auto"/>
        <w:right w:val="none" w:sz="0" w:space="0" w:color="auto"/>
      </w:divBdr>
      <w:divsChild>
        <w:div w:id="1733843525">
          <w:marLeft w:val="0"/>
          <w:marRight w:val="0"/>
          <w:marTop w:val="0"/>
          <w:marBottom w:val="0"/>
          <w:divBdr>
            <w:top w:val="none" w:sz="0" w:space="0" w:color="auto"/>
            <w:left w:val="none" w:sz="0" w:space="0" w:color="auto"/>
            <w:bottom w:val="none" w:sz="0" w:space="0" w:color="auto"/>
            <w:right w:val="none" w:sz="0" w:space="0" w:color="auto"/>
          </w:divBdr>
          <w:divsChild>
            <w:div w:id="369695593">
              <w:marLeft w:val="0"/>
              <w:marRight w:val="0"/>
              <w:marTop w:val="0"/>
              <w:marBottom w:val="0"/>
              <w:divBdr>
                <w:top w:val="none" w:sz="0" w:space="0" w:color="auto"/>
                <w:left w:val="none" w:sz="0" w:space="0" w:color="auto"/>
                <w:bottom w:val="none" w:sz="0" w:space="0" w:color="auto"/>
                <w:right w:val="none" w:sz="0" w:space="0" w:color="auto"/>
              </w:divBdr>
            </w:div>
            <w:div w:id="760684803">
              <w:marLeft w:val="0"/>
              <w:marRight w:val="0"/>
              <w:marTop w:val="0"/>
              <w:marBottom w:val="0"/>
              <w:divBdr>
                <w:top w:val="none" w:sz="0" w:space="0" w:color="auto"/>
                <w:left w:val="none" w:sz="0" w:space="0" w:color="auto"/>
                <w:bottom w:val="none" w:sz="0" w:space="0" w:color="auto"/>
                <w:right w:val="none" w:sz="0" w:space="0" w:color="auto"/>
              </w:divBdr>
            </w:div>
            <w:div w:id="2126341643">
              <w:marLeft w:val="0"/>
              <w:marRight w:val="0"/>
              <w:marTop w:val="0"/>
              <w:marBottom w:val="0"/>
              <w:divBdr>
                <w:top w:val="none" w:sz="0" w:space="0" w:color="auto"/>
                <w:left w:val="none" w:sz="0" w:space="0" w:color="auto"/>
                <w:bottom w:val="none" w:sz="0" w:space="0" w:color="auto"/>
                <w:right w:val="none" w:sz="0" w:space="0" w:color="auto"/>
              </w:divBdr>
            </w:div>
          </w:divsChild>
        </w:div>
        <w:div w:id="793250650">
          <w:marLeft w:val="0"/>
          <w:marRight w:val="0"/>
          <w:marTop w:val="0"/>
          <w:marBottom w:val="0"/>
          <w:divBdr>
            <w:top w:val="none" w:sz="0" w:space="0" w:color="auto"/>
            <w:left w:val="none" w:sz="0" w:space="0" w:color="auto"/>
            <w:bottom w:val="none" w:sz="0" w:space="0" w:color="auto"/>
            <w:right w:val="none" w:sz="0" w:space="0" w:color="auto"/>
          </w:divBdr>
        </w:div>
      </w:divsChild>
    </w:div>
    <w:div w:id="235215435">
      <w:bodyDiv w:val="1"/>
      <w:marLeft w:val="0"/>
      <w:marRight w:val="0"/>
      <w:marTop w:val="0"/>
      <w:marBottom w:val="0"/>
      <w:divBdr>
        <w:top w:val="none" w:sz="0" w:space="0" w:color="auto"/>
        <w:left w:val="none" w:sz="0" w:space="0" w:color="auto"/>
        <w:bottom w:val="none" w:sz="0" w:space="0" w:color="auto"/>
        <w:right w:val="none" w:sz="0" w:space="0" w:color="auto"/>
      </w:divBdr>
    </w:div>
    <w:div w:id="349382228">
      <w:bodyDiv w:val="1"/>
      <w:marLeft w:val="0"/>
      <w:marRight w:val="0"/>
      <w:marTop w:val="0"/>
      <w:marBottom w:val="0"/>
      <w:divBdr>
        <w:top w:val="none" w:sz="0" w:space="0" w:color="auto"/>
        <w:left w:val="none" w:sz="0" w:space="0" w:color="auto"/>
        <w:bottom w:val="none" w:sz="0" w:space="0" w:color="auto"/>
        <w:right w:val="none" w:sz="0" w:space="0" w:color="auto"/>
      </w:divBdr>
    </w:div>
    <w:div w:id="349767451">
      <w:bodyDiv w:val="1"/>
      <w:marLeft w:val="0"/>
      <w:marRight w:val="0"/>
      <w:marTop w:val="0"/>
      <w:marBottom w:val="0"/>
      <w:divBdr>
        <w:top w:val="none" w:sz="0" w:space="0" w:color="auto"/>
        <w:left w:val="none" w:sz="0" w:space="0" w:color="auto"/>
        <w:bottom w:val="none" w:sz="0" w:space="0" w:color="auto"/>
        <w:right w:val="none" w:sz="0" w:space="0" w:color="auto"/>
      </w:divBdr>
      <w:divsChild>
        <w:div w:id="1110126859">
          <w:marLeft w:val="0"/>
          <w:marRight w:val="0"/>
          <w:marTop w:val="0"/>
          <w:marBottom w:val="0"/>
          <w:divBdr>
            <w:top w:val="none" w:sz="0" w:space="0" w:color="auto"/>
            <w:left w:val="none" w:sz="0" w:space="0" w:color="auto"/>
            <w:bottom w:val="none" w:sz="0" w:space="0" w:color="auto"/>
            <w:right w:val="none" w:sz="0" w:space="0" w:color="auto"/>
          </w:divBdr>
          <w:divsChild>
            <w:div w:id="1281573454">
              <w:marLeft w:val="0"/>
              <w:marRight w:val="0"/>
              <w:marTop w:val="0"/>
              <w:marBottom w:val="0"/>
              <w:divBdr>
                <w:top w:val="none" w:sz="0" w:space="0" w:color="auto"/>
                <w:left w:val="none" w:sz="0" w:space="0" w:color="auto"/>
                <w:bottom w:val="none" w:sz="0" w:space="0" w:color="auto"/>
                <w:right w:val="none" w:sz="0" w:space="0" w:color="auto"/>
              </w:divBdr>
            </w:div>
          </w:divsChild>
        </w:div>
        <w:div w:id="1138457852">
          <w:marLeft w:val="0"/>
          <w:marRight w:val="0"/>
          <w:marTop w:val="0"/>
          <w:marBottom w:val="0"/>
          <w:divBdr>
            <w:top w:val="none" w:sz="0" w:space="0" w:color="auto"/>
            <w:left w:val="none" w:sz="0" w:space="0" w:color="auto"/>
            <w:bottom w:val="none" w:sz="0" w:space="0" w:color="auto"/>
            <w:right w:val="none" w:sz="0" w:space="0" w:color="auto"/>
          </w:divBdr>
          <w:divsChild>
            <w:div w:id="2014145785">
              <w:marLeft w:val="0"/>
              <w:marRight w:val="0"/>
              <w:marTop w:val="0"/>
              <w:marBottom w:val="0"/>
              <w:divBdr>
                <w:top w:val="none" w:sz="0" w:space="0" w:color="auto"/>
                <w:left w:val="none" w:sz="0" w:space="0" w:color="auto"/>
                <w:bottom w:val="none" w:sz="0" w:space="0" w:color="auto"/>
                <w:right w:val="none" w:sz="0" w:space="0" w:color="auto"/>
              </w:divBdr>
            </w:div>
          </w:divsChild>
        </w:div>
        <w:div w:id="1187984059">
          <w:marLeft w:val="0"/>
          <w:marRight w:val="0"/>
          <w:marTop w:val="0"/>
          <w:marBottom w:val="0"/>
          <w:divBdr>
            <w:top w:val="none" w:sz="0" w:space="0" w:color="auto"/>
            <w:left w:val="none" w:sz="0" w:space="0" w:color="auto"/>
            <w:bottom w:val="none" w:sz="0" w:space="0" w:color="auto"/>
            <w:right w:val="none" w:sz="0" w:space="0" w:color="auto"/>
          </w:divBdr>
          <w:divsChild>
            <w:div w:id="2099674409">
              <w:marLeft w:val="0"/>
              <w:marRight w:val="0"/>
              <w:marTop w:val="0"/>
              <w:marBottom w:val="0"/>
              <w:divBdr>
                <w:top w:val="none" w:sz="0" w:space="0" w:color="auto"/>
                <w:left w:val="none" w:sz="0" w:space="0" w:color="auto"/>
                <w:bottom w:val="none" w:sz="0" w:space="0" w:color="auto"/>
                <w:right w:val="none" w:sz="0" w:space="0" w:color="auto"/>
              </w:divBdr>
            </w:div>
          </w:divsChild>
        </w:div>
        <w:div w:id="2080712170">
          <w:marLeft w:val="0"/>
          <w:marRight w:val="0"/>
          <w:marTop w:val="0"/>
          <w:marBottom w:val="0"/>
          <w:divBdr>
            <w:top w:val="none" w:sz="0" w:space="0" w:color="auto"/>
            <w:left w:val="none" w:sz="0" w:space="0" w:color="auto"/>
            <w:bottom w:val="none" w:sz="0" w:space="0" w:color="auto"/>
            <w:right w:val="none" w:sz="0" w:space="0" w:color="auto"/>
          </w:divBdr>
          <w:divsChild>
            <w:div w:id="14109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61846">
      <w:bodyDiv w:val="1"/>
      <w:marLeft w:val="0"/>
      <w:marRight w:val="0"/>
      <w:marTop w:val="0"/>
      <w:marBottom w:val="0"/>
      <w:divBdr>
        <w:top w:val="none" w:sz="0" w:space="0" w:color="auto"/>
        <w:left w:val="none" w:sz="0" w:space="0" w:color="auto"/>
        <w:bottom w:val="none" w:sz="0" w:space="0" w:color="auto"/>
        <w:right w:val="none" w:sz="0" w:space="0" w:color="auto"/>
      </w:divBdr>
      <w:divsChild>
        <w:div w:id="528879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105559">
              <w:marLeft w:val="0"/>
              <w:marRight w:val="0"/>
              <w:marTop w:val="0"/>
              <w:marBottom w:val="0"/>
              <w:divBdr>
                <w:top w:val="none" w:sz="0" w:space="0" w:color="auto"/>
                <w:left w:val="none" w:sz="0" w:space="0" w:color="auto"/>
                <w:bottom w:val="none" w:sz="0" w:space="0" w:color="auto"/>
                <w:right w:val="none" w:sz="0" w:space="0" w:color="auto"/>
              </w:divBdr>
              <w:divsChild>
                <w:div w:id="1625843276">
                  <w:marLeft w:val="0"/>
                  <w:marRight w:val="0"/>
                  <w:marTop w:val="0"/>
                  <w:marBottom w:val="0"/>
                  <w:divBdr>
                    <w:top w:val="none" w:sz="0" w:space="0" w:color="auto"/>
                    <w:left w:val="none" w:sz="0" w:space="0" w:color="auto"/>
                    <w:bottom w:val="none" w:sz="0" w:space="0" w:color="auto"/>
                    <w:right w:val="none" w:sz="0" w:space="0" w:color="auto"/>
                  </w:divBdr>
                </w:div>
                <w:div w:id="1276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5812">
      <w:bodyDiv w:val="1"/>
      <w:marLeft w:val="0"/>
      <w:marRight w:val="0"/>
      <w:marTop w:val="0"/>
      <w:marBottom w:val="0"/>
      <w:divBdr>
        <w:top w:val="none" w:sz="0" w:space="0" w:color="auto"/>
        <w:left w:val="none" w:sz="0" w:space="0" w:color="auto"/>
        <w:bottom w:val="none" w:sz="0" w:space="0" w:color="auto"/>
        <w:right w:val="none" w:sz="0" w:space="0" w:color="auto"/>
      </w:divBdr>
      <w:divsChild>
        <w:div w:id="1923635878">
          <w:marLeft w:val="0"/>
          <w:marRight w:val="0"/>
          <w:marTop w:val="0"/>
          <w:marBottom w:val="0"/>
          <w:divBdr>
            <w:top w:val="none" w:sz="0" w:space="0" w:color="auto"/>
            <w:left w:val="none" w:sz="0" w:space="0" w:color="auto"/>
            <w:bottom w:val="none" w:sz="0" w:space="0" w:color="auto"/>
            <w:right w:val="none" w:sz="0" w:space="0" w:color="auto"/>
          </w:divBdr>
          <w:divsChild>
            <w:div w:id="1192449406">
              <w:marLeft w:val="0"/>
              <w:marRight w:val="0"/>
              <w:marTop w:val="0"/>
              <w:marBottom w:val="0"/>
              <w:divBdr>
                <w:top w:val="none" w:sz="0" w:space="0" w:color="auto"/>
                <w:left w:val="none" w:sz="0" w:space="0" w:color="auto"/>
                <w:bottom w:val="none" w:sz="0" w:space="0" w:color="auto"/>
                <w:right w:val="none" w:sz="0" w:space="0" w:color="auto"/>
              </w:divBdr>
              <w:divsChild>
                <w:div w:id="19165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0663">
      <w:bodyDiv w:val="1"/>
      <w:marLeft w:val="0"/>
      <w:marRight w:val="0"/>
      <w:marTop w:val="0"/>
      <w:marBottom w:val="0"/>
      <w:divBdr>
        <w:top w:val="none" w:sz="0" w:space="0" w:color="auto"/>
        <w:left w:val="none" w:sz="0" w:space="0" w:color="auto"/>
        <w:bottom w:val="none" w:sz="0" w:space="0" w:color="auto"/>
        <w:right w:val="none" w:sz="0" w:space="0" w:color="auto"/>
      </w:divBdr>
      <w:divsChild>
        <w:div w:id="1032026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631888">
              <w:marLeft w:val="0"/>
              <w:marRight w:val="0"/>
              <w:marTop w:val="0"/>
              <w:marBottom w:val="0"/>
              <w:divBdr>
                <w:top w:val="none" w:sz="0" w:space="0" w:color="auto"/>
                <w:left w:val="none" w:sz="0" w:space="0" w:color="auto"/>
                <w:bottom w:val="none" w:sz="0" w:space="0" w:color="auto"/>
                <w:right w:val="none" w:sz="0" w:space="0" w:color="auto"/>
              </w:divBdr>
              <w:divsChild>
                <w:div w:id="1444496496">
                  <w:marLeft w:val="0"/>
                  <w:marRight w:val="0"/>
                  <w:marTop w:val="0"/>
                  <w:marBottom w:val="0"/>
                  <w:divBdr>
                    <w:top w:val="none" w:sz="0" w:space="0" w:color="auto"/>
                    <w:left w:val="none" w:sz="0" w:space="0" w:color="auto"/>
                    <w:bottom w:val="none" w:sz="0" w:space="0" w:color="auto"/>
                    <w:right w:val="none" w:sz="0" w:space="0" w:color="auto"/>
                  </w:divBdr>
                  <w:divsChild>
                    <w:div w:id="717777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900112">
                          <w:marLeft w:val="0"/>
                          <w:marRight w:val="0"/>
                          <w:marTop w:val="0"/>
                          <w:marBottom w:val="0"/>
                          <w:divBdr>
                            <w:top w:val="none" w:sz="0" w:space="0" w:color="auto"/>
                            <w:left w:val="none" w:sz="0" w:space="0" w:color="auto"/>
                            <w:bottom w:val="none" w:sz="0" w:space="0" w:color="auto"/>
                            <w:right w:val="none" w:sz="0" w:space="0" w:color="auto"/>
                          </w:divBdr>
                          <w:divsChild>
                            <w:div w:id="1277061103">
                              <w:marLeft w:val="0"/>
                              <w:marRight w:val="0"/>
                              <w:marTop w:val="0"/>
                              <w:marBottom w:val="0"/>
                              <w:divBdr>
                                <w:top w:val="none" w:sz="0" w:space="0" w:color="auto"/>
                                <w:left w:val="none" w:sz="0" w:space="0" w:color="auto"/>
                                <w:bottom w:val="none" w:sz="0" w:space="0" w:color="auto"/>
                                <w:right w:val="none" w:sz="0" w:space="0" w:color="auto"/>
                              </w:divBdr>
                              <w:divsChild>
                                <w:div w:id="893273166">
                                  <w:marLeft w:val="0"/>
                                  <w:marRight w:val="0"/>
                                  <w:marTop w:val="0"/>
                                  <w:marBottom w:val="0"/>
                                  <w:divBdr>
                                    <w:top w:val="none" w:sz="0" w:space="0" w:color="auto"/>
                                    <w:left w:val="none" w:sz="0" w:space="0" w:color="auto"/>
                                    <w:bottom w:val="none" w:sz="0" w:space="0" w:color="auto"/>
                                    <w:right w:val="none" w:sz="0" w:space="0" w:color="auto"/>
                                  </w:divBdr>
                                </w:div>
                                <w:div w:id="24909789">
                                  <w:marLeft w:val="0"/>
                                  <w:marRight w:val="0"/>
                                  <w:marTop w:val="0"/>
                                  <w:marBottom w:val="0"/>
                                  <w:divBdr>
                                    <w:top w:val="none" w:sz="0" w:space="0" w:color="auto"/>
                                    <w:left w:val="none" w:sz="0" w:space="0" w:color="auto"/>
                                    <w:bottom w:val="none" w:sz="0" w:space="0" w:color="auto"/>
                                    <w:right w:val="none" w:sz="0" w:space="0" w:color="auto"/>
                                  </w:divBdr>
                                </w:div>
                                <w:div w:id="313073065">
                                  <w:marLeft w:val="0"/>
                                  <w:marRight w:val="0"/>
                                  <w:marTop w:val="0"/>
                                  <w:marBottom w:val="0"/>
                                  <w:divBdr>
                                    <w:top w:val="none" w:sz="0" w:space="0" w:color="auto"/>
                                    <w:left w:val="none" w:sz="0" w:space="0" w:color="auto"/>
                                    <w:bottom w:val="none" w:sz="0" w:space="0" w:color="auto"/>
                                    <w:right w:val="none" w:sz="0" w:space="0" w:color="auto"/>
                                  </w:divBdr>
                                </w:div>
                                <w:div w:id="1801462127">
                                  <w:marLeft w:val="0"/>
                                  <w:marRight w:val="0"/>
                                  <w:marTop w:val="0"/>
                                  <w:marBottom w:val="0"/>
                                  <w:divBdr>
                                    <w:top w:val="none" w:sz="0" w:space="0" w:color="auto"/>
                                    <w:left w:val="none" w:sz="0" w:space="0" w:color="auto"/>
                                    <w:bottom w:val="none" w:sz="0" w:space="0" w:color="auto"/>
                                    <w:right w:val="none" w:sz="0" w:space="0" w:color="auto"/>
                                  </w:divBdr>
                                </w:div>
                                <w:div w:id="927034865">
                                  <w:marLeft w:val="0"/>
                                  <w:marRight w:val="0"/>
                                  <w:marTop w:val="0"/>
                                  <w:marBottom w:val="0"/>
                                  <w:divBdr>
                                    <w:top w:val="none" w:sz="0" w:space="0" w:color="auto"/>
                                    <w:left w:val="none" w:sz="0" w:space="0" w:color="auto"/>
                                    <w:bottom w:val="none" w:sz="0" w:space="0" w:color="auto"/>
                                    <w:right w:val="none" w:sz="0" w:space="0" w:color="auto"/>
                                  </w:divBdr>
                                </w:div>
                                <w:div w:id="1530483417">
                                  <w:marLeft w:val="0"/>
                                  <w:marRight w:val="0"/>
                                  <w:marTop w:val="0"/>
                                  <w:marBottom w:val="0"/>
                                  <w:divBdr>
                                    <w:top w:val="none" w:sz="0" w:space="0" w:color="auto"/>
                                    <w:left w:val="none" w:sz="0" w:space="0" w:color="auto"/>
                                    <w:bottom w:val="none" w:sz="0" w:space="0" w:color="auto"/>
                                    <w:right w:val="none" w:sz="0" w:space="0" w:color="auto"/>
                                  </w:divBdr>
                                </w:div>
                                <w:div w:id="36241613">
                                  <w:marLeft w:val="0"/>
                                  <w:marRight w:val="0"/>
                                  <w:marTop w:val="0"/>
                                  <w:marBottom w:val="0"/>
                                  <w:divBdr>
                                    <w:top w:val="none" w:sz="0" w:space="0" w:color="auto"/>
                                    <w:left w:val="none" w:sz="0" w:space="0" w:color="auto"/>
                                    <w:bottom w:val="none" w:sz="0" w:space="0" w:color="auto"/>
                                    <w:right w:val="none" w:sz="0" w:space="0" w:color="auto"/>
                                  </w:divBdr>
                                </w:div>
                                <w:div w:id="1316647343">
                                  <w:marLeft w:val="0"/>
                                  <w:marRight w:val="0"/>
                                  <w:marTop w:val="0"/>
                                  <w:marBottom w:val="0"/>
                                  <w:divBdr>
                                    <w:top w:val="none" w:sz="0" w:space="0" w:color="auto"/>
                                    <w:left w:val="none" w:sz="0" w:space="0" w:color="auto"/>
                                    <w:bottom w:val="none" w:sz="0" w:space="0" w:color="auto"/>
                                    <w:right w:val="none" w:sz="0" w:space="0" w:color="auto"/>
                                  </w:divBdr>
                                </w:div>
                                <w:div w:id="1978952701">
                                  <w:marLeft w:val="0"/>
                                  <w:marRight w:val="0"/>
                                  <w:marTop w:val="0"/>
                                  <w:marBottom w:val="0"/>
                                  <w:divBdr>
                                    <w:top w:val="none" w:sz="0" w:space="0" w:color="auto"/>
                                    <w:left w:val="none" w:sz="0" w:space="0" w:color="auto"/>
                                    <w:bottom w:val="none" w:sz="0" w:space="0" w:color="auto"/>
                                    <w:right w:val="none" w:sz="0" w:space="0" w:color="auto"/>
                                  </w:divBdr>
                                </w:div>
                                <w:div w:id="51538868">
                                  <w:marLeft w:val="0"/>
                                  <w:marRight w:val="0"/>
                                  <w:marTop w:val="0"/>
                                  <w:marBottom w:val="0"/>
                                  <w:divBdr>
                                    <w:top w:val="none" w:sz="0" w:space="0" w:color="auto"/>
                                    <w:left w:val="none" w:sz="0" w:space="0" w:color="auto"/>
                                    <w:bottom w:val="none" w:sz="0" w:space="0" w:color="auto"/>
                                    <w:right w:val="none" w:sz="0" w:space="0" w:color="auto"/>
                                  </w:divBdr>
                                </w:div>
                                <w:div w:id="1915123075">
                                  <w:marLeft w:val="0"/>
                                  <w:marRight w:val="0"/>
                                  <w:marTop w:val="0"/>
                                  <w:marBottom w:val="0"/>
                                  <w:divBdr>
                                    <w:top w:val="none" w:sz="0" w:space="0" w:color="auto"/>
                                    <w:left w:val="none" w:sz="0" w:space="0" w:color="auto"/>
                                    <w:bottom w:val="none" w:sz="0" w:space="0" w:color="auto"/>
                                    <w:right w:val="none" w:sz="0" w:space="0" w:color="auto"/>
                                  </w:divBdr>
                                </w:div>
                                <w:div w:id="1557624956">
                                  <w:marLeft w:val="0"/>
                                  <w:marRight w:val="0"/>
                                  <w:marTop w:val="0"/>
                                  <w:marBottom w:val="0"/>
                                  <w:divBdr>
                                    <w:top w:val="none" w:sz="0" w:space="0" w:color="auto"/>
                                    <w:left w:val="none" w:sz="0" w:space="0" w:color="auto"/>
                                    <w:bottom w:val="none" w:sz="0" w:space="0" w:color="auto"/>
                                    <w:right w:val="none" w:sz="0" w:space="0" w:color="auto"/>
                                  </w:divBdr>
                                </w:div>
                                <w:div w:id="1376462390">
                                  <w:marLeft w:val="0"/>
                                  <w:marRight w:val="0"/>
                                  <w:marTop w:val="0"/>
                                  <w:marBottom w:val="0"/>
                                  <w:divBdr>
                                    <w:top w:val="none" w:sz="0" w:space="0" w:color="auto"/>
                                    <w:left w:val="none" w:sz="0" w:space="0" w:color="auto"/>
                                    <w:bottom w:val="none" w:sz="0" w:space="0" w:color="auto"/>
                                    <w:right w:val="none" w:sz="0" w:space="0" w:color="auto"/>
                                  </w:divBdr>
                                </w:div>
                                <w:div w:id="2082480759">
                                  <w:marLeft w:val="0"/>
                                  <w:marRight w:val="0"/>
                                  <w:marTop w:val="0"/>
                                  <w:marBottom w:val="0"/>
                                  <w:divBdr>
                                    <w:top w:val="none" w:sz="0" w:space="0" w:color="auto"/>
                                    <w:left w:val="none" w:sz="0" w:space="0" w:color="auto"/>
                                    <w:bottom w:val="none" w:sz="0" w:space="0" w:color="auto"/>
                                    <w:right w:val="none" w:sz="0" w:space="0" w:color="auto"/>
                                  </w:divBdr>
                                </w:div>
                                <w:div w:id="873226240">
                                  <w:marLeft w:val="0"/>
                                  <w:marRight w:val="0"/>
                                  <w:marTop w:val="0"/>
                                  <w:marBottom w:val="0"/>
                                  <w:divBdr>
                                    <w:top w:val="none" w:sz="0" w:space="0" w:color="auto"/>
                                    <w:left w:val="none" w:sz="0" w:space="0" w:color="auto"/>
                                    <w:bottom w:val="none" w:sz="0" w:space="0" w:color="auto"/>
                                    <w:right w:val="none" w:sz="0" w:space="0" w:color="auto"/>
                                  </w:divBdr>
                                </w:div>
                                <w:div w:id="111244022">
                                  <w:marLeft w:val="0"/>
                                  <w:marRight w:val="0"/>
                                  <w:marTop w:val="0"/>
                                  <w:marBottom w:val="0"/>
                                  <w:divBdr>
                                    <w:top w:val="none" w:sz="0" w:space="0" w:color="auto"/>
                                    <w:left w:val="none" w:sz="0" w:space="0" w:color="auto"/>
                                    <w:bottom w:val="none" w:sz="0" w:space="0" w:color="auto"/>
                                    <w:right w:val="none" w:sz="0" w:space="0" w:color="auto"/>
                                  </w:divBdr>
                                </w:div>
                                <w:div w:id="1869178304">
                                  <w:marLeft w:val="0"/>
                                  <w:marRight w:val="0"/>
                                  <w:marTop w:val="0"/>
                                  <w:marBottom w:val="0"/>
                                  <w:divBdr>
                                    <w:top w:val="none" w:sz="0" w:space="0" w:color="auto"/>
                                    <w:left w:val="none" w:sz="0" w:space="0" w:color="auto"/>
                                    <w:bottom w:val="none" w:sz="0" w:space="0" w:color="auto"/>
                                    <w:right w:val="none" w:sz="0" w:space="0" w:color="auto"/>
                                  </w:divBdr>
                                </w:div>
                                <w:div w:id="313679144">
                                  <w:marLeft w:val="0"/>
                                  <w:marRight w:val="0"/>
                                  <w:marTop w:val="0"/>
                                  <w:marBottom w:val="0"/>
                                  <w:divBdr>
                                    <w:top w:val="none" w:sz="0" w:space="0" w:color="auto"/>
                                    <w:left w:val="none" w:sz="0" w:space="0" w:color="auto"/>
                                    <w:bottom w:val="none" w:sz="0" w:space="0" w:color="auto"/>
                                    <w:right w:val="none" w:sz="0" w:space="0" w:color="auto"/>
                                  </w:divBdr>
                                </w:div>
                                <w:div w:id="2036883497">
                                  <w:marLeft w:val="0"/>
                                  <w:marRight w:val="0"/>
                                  <w:marTop w:val="0"/>
                                  <w:marBottom w:val="0"/>
                                  <w:divBdr>
                                    <w:top w:val="none" w:sz="0" w:space="0" w:color="auto"/>
                                    <w:left w:val="none" w:sz="0" w:space="0" w:color="auto"/>
                                    <w:bottom w:val="none" w:sz="0" w:space="0" w:color="auto"/>
                                    <w:right w:val="none" w:sz="0" w:space="0" w:color="auto"/>
                                  </w:divBdr>
                                </w:div>
                                <w:div w:id="8563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7996">
      <w:bodyDiv w:val="1"/>
      <w:marLeft w:val="0"/>
      <w:marRight w:val="0"/>
      <w:marTop w:val="0"/>
      <w:marBottom w:val="0"/>
      <w:divBdr>
        <w:top w:val="none" w:sz="0" w:space="0" w:color="auto"/>
        <w:left w:val="none" w:sz="0" w:space="0" w:color="auto"/>
        <w:bottom w:val="none" w:sz="0" w:space="0" w:color="auto"/>
        <w:right w:val="none" w:sz="0" w:space="0" w:color="auto"/>
      </w:divBdr>
    </w:div>
    <w:div w:id="1136527192">
      <w:bodyDiv w:val="1"/>
      <w:marLeft w:val="0"/>
      <w:marRight w:val="0"/>
      <w:marTop w:val="0"/>
      <w:marBottom w:val="0"/>
      <w:divBdr>
        <w:top w:val="none" w:sz="0" w:space="0" w:color="auto"/>
        <w:left w:val="none" w:sz="0" w:space="0" w:color="auto"/>
        <w:bottom w:val="none" w:sz="0" w:space="0" w:color="auto"/>
        <w:right w:val="none" w:sz="0" w:space="0" w:color="auto"/>
      </w:divBdr>
      <w:divsChild>
        <w:div w:id="141628094">
          <w:marLeft w:val="0"/>
          <w:marRight w:val="0"/>
          <w:marTop w:val="0"/>
          <w:marBottom w:val="0"/>
          <w:divBdr>
            <w:top w:val="none" w:sz="0" w:space="0" w:color="auto"/>
            <w:left w:val="none" w:sz="0" w:space="0" w:color="auto"/>
            <w:bottom w:val="none" w:sz="0" w:space="0" w:color="auto"/>
            <w:right w:val="none" w:sz="0" w:space="0" w:color="auto"/>
          </w:divBdr>
        </w:div>
        <w:div w:id="552040544">
          <w:marLeft w:val="0"/>
          <w:marRight w:val="0"/>
          <w:marTop w:val="0"/>
          <w:marBottom w:val="0"/>
          <w:divBdr>
            <w:top w:val="none" w:sz="0" w:space="0" w:color="auto"/>
            <w:left w:val="none" w:sz="0" w:space="0" w:color="auto"/>
            <w:bottom w:val="none" w:sz="0" w:space="0" w:color="auto"/>
            <w:right w:val="none" w:sz="0" w:space="0" w:color="auto"/>
          </w:divBdr>
        </w:div>
        <w:div w:id="338460237">
          <w:marLeft w:val="0"/>
          <w:marRight w:val="0"/>
          <w:marTop w:val="0"/>
          <w:marBottom w:val="0"/>
          <w:divBdr>
            <w:top w:val="none" w:sz="0" w:space="0" w:color="auto"/>
            <w:left w:val="none" w:sz="0" w:space="0" w:color="auto"/>
            <w:bottom w:val="none" w:sz="0" w:space="0" w:color="auto"/>
            <w:right w:val="none" w:sz="0" w:space="0" w:color="auto"/>
          </w:divBdr>
        </w:div>
        <w:div w:id="2042244351">
          <w:marLeft w:val="0"/>
          <w:marRight w:val="0"/>
          <w:marTop w:val="0"/>
          <w:marBottom w:val="0"/>
          <w:divBdr>
            <w:top w:val="none" w:sz="0" w:space="0" w:color="auto"/>
            <w:left w:val="none" w:sz="0" w:space="0" w:color="auto"/>
            <w:bottom w:val="none" w:sz="0" w:space="0" w:color="auto"/>
            <w:right w:val="none" w:sz="0" w:space="0" w:color="auto"/>
          </w:divBdr>
        </w:div>
        <w:div w:id="1194490357">
          <w:marLeft w:val="0"/>
          <w:marRight w:val="0"/>
          <w:marTop w:val="0"/>
          <w:marBottom w:val="0"/>
          <w:divBdr>
            <w:top w:val="none" w:sz="0" w:space="0" w:color="auto"/>
            <w:left w:val="none" w:sz="0" w:space="0" w:color="auto"/>
            <w:bottom w:val="none" w:sz="0" w:space="0" w:color="auto"/>
            <w:right w:val="none" w:sz="0" w:space="0" w:color="auto"/>
          </w:divBdr>
        </w:div>
        <w:div w:id="1345785070">
          <w:marLeft w:val="0"/>
          <w:marRight w:val="0"/>
          <w:marTop w:val="0"/>
          <w:marBottom w:val="0"/>
          <w:divBdr>
            <w:top w:val="none" w:sz="0" w:space="0" w:color="auto"/>
            <w:left w:val="none" w:sz="0" w:space="0" w:color="auto"/>
            <w:bottom w:val="none" w:sz="0" w:space="0" w:color="auto"/>
            <w:right w:val="none" w:sz="0" w:space="0" w:color="auto"/>
          </w:divBdr>
        </w:div>
        <w:div w:id="104733433">
          <w:marLeft w:val="0"/>
          <w:marRight w:val="0"/>
          <w:marTop w:val="0"/>
          <w:marBottom w:val="0"/>
          <w:divBdr>
            <w:top w:val="none" w:sz="0" w:space="0" w:color="auto"/>
            <w:left w:val="none" w:sz="0" w:space="0" w:color="auto"/>
            <w:bottom w:val="none" w:sz="0" w:space="0" w:color="auto"/>
            <w:right w:val="none" w:sz="0" w:space="0" w:color="auto"/>
          </w:divBdr>
        </w:div>
      </w:divsChild>
    </w:div>
    <w:div w:id="1194924919">
      <w:bodyDiv w:val="1"/>
      <w:marLeft w:val="0"/>
      <w:marRight w:val="0"/>
      <w:marTop w:val="0"/>
      <w:marBottom w:val="0"/>
      <w:divBdr>
        <w:top w:val="none" w:sz="0" w:space="0" w:color="auto"/>
        <w:left w:val="none" w:sz="0" w:space="0" w:color="auto"/>
        <w:bottom w:val="none" w:sz="0" w:space="0" w:color="auto"/>
        <w:right w:val="none" w:sz="0" w:space="0" w:color="auto"/>
      </w:divBdr>
      <w:divsChild>
        <w:div w:id="506408935">
          <w:marLeft w:val="0"/>
          <w:marRight w:val="0"/>
          <w:marTop w:val="0"/>
          <w:marBottom w:val="0"/>
          <w:divBdr>
            <w:top w:val="none" w:sz="0" w:space="0" w:color="auto"/>
            <w:left w:val="none" w:sz="0" w:space="0" w:color="auto"/>
            <w:bottom w:val="none" w:sz="0" w:space="0" w:color="auto"/>
            <w:right w:val="none" w:sz="0" w:space="0" w:color="auto"/>
          </w:divBdr>
        </w:div>
        <w:div w:id="971980523">
          <w:marLeft w:val="0"/>
          <w:marRight w:val="0"/>
          <w:marTop w:val="0"/>
          <w:marBottom w:val="0"/>
          <w:divBdr>
            <w:top w:val="none" w:sz="0" w:space="0" w:color="auto"/>
            <w:left w:val="none" w:sz="0" w:space="0" w:color="auto"/>
            <w:bottom w:val="none" w:sz="0" w:space="0" w:color="auto"/>
            <w:right w:val="none" w:sz="0" w:space="0" w:color="auto"/>
          </w:divBdr>
        </w:div>
        <w:div w:id="1198084627">
          <w:marLeft w:val="0"/>
          <w:marRight w:val="0"/>
          <w:marTop w:val="0"/>
          <w:marBottom w:val="0"/>
          <w:divBdr>
            <w:top w:val="none" w:sz="0" w:space="0" w:color="auto"/>
            <w:left w:val="none" w:sz="0" w:space="0" w:color="auto"/>
            <w:bottom w:val="none" w:sz="0" w:space="0" w:color="auto"/>
            <w:right w:val="none" w:sz="0" w:space="0" w:color="auto"/>
          </w:divBdr>
        </w:div>
        <w:div w:id="1228147421">
          <w:marLeft w:val="0"/>
          <w:marRight w:val="0"/>
          <w:marTop w:val="0"/>
          <w:marBottom w:val="0"/>
          <w:divBdr>
            <w:top w:val="none" w:sz="0" w:space="0" w:color="auto"/>
            <w:left w:val="none" w:sz="0" w:space="0" w:color="auto"/>
            <w:bottom w:val="none" w:sz="0" w:space="0" w:color="auto"/>
            <w:right w:val="none" w:sz="0" w:space="0" w:color="auto"/>
          </w:divBdr>
        </w:div>
        <w:div w:id="1007948746">
          <w:marLeft w:val="0"/>
          <w:marRight w:val="0"/>
          <w:marTop w:val="0"/>
          <w:marBottom w:val="0"/>
          <w:divBdr>
            <w:top w:val="none" w:sz="0" w:space="0" w:color="auto"/>
            <w:left w:val="none" w:sz="0" w:space="0" w:color="auto"/>
            <w:bottom w:val="none" w:sz="0" w:space="0" w:color="auto"/>
            <w:right w:val="none" w:sz="0" w:space="0" w:color="auto"/>
          </w:divBdr>
        </w:div>
        <w:div w:id="945232045">
          <w:marLeft w:val="0"/>
          <w:marRight w:val="0"/>
          <w:marTop w:val="0"/>
          <w:marBottom w:val="0"/>
          <w:divBdr>
            <w:top w:val="none" w:sz="0" w:space="0" w:color="auto"/>
            <w:left w:val="none" w:sz="0" w:space="0" w:color="auto"/>
            <w:bottom w:val="none" w:sz="0" w:space="0" w:color="auto"/>
            <w:right w:val="none" w:sz="0" w:space="0" w:color="auto"/>
          </w:divBdr>
        </w:div>
        <w:div w:id="191841453">
          <w:marLeft w:val="0"/>
          <w:marRight w:val="0"/>
          <w:marTop w:val="0"/>
          <w:marBottom w:val="0"/>
          <w:divBdr>
            <w:top w:val="none" w:sz="0" w:space="0" w:color="auto"/>
            <w:left w:val="none" w:sz="0" w:space="0" w:color="auto"/>
            <w:bottom w:val="none" w:sz="0" w:space="0" w:color="auto"/>
            <w:right w:val="none" w:sz="0" w:space="0" w:color="auto"/>
          </w:divBdr>
          <w:divsChild>
            <w:div w:id="1054768260">
              <w:marLeft w:val="0"/>
              <w:marRight w:val="0"/>
              <w:marTop w:val="0"/>
              <w:marBottom w:val="0"/>
              <w:divBdr>
                <w:top w:val="none" w:sz="0" w:space="0" w:color="auto"/>
                <w:left w:val="none" w:sz="0" w:space="0" w:color="auto"/>
                <w:bottom w:val="none" w:sz="0" w:space="0" w:color="auto"/>
                <w:right w:val="none" w:sz="0" w:space="0" w:color="auto"/>
              </w:divBdr>
            </w:div>
            <w:div w:id="652294454">
              <w:marLeft w:val="0"/>
              <w:marRight w:val="0"/>
              <w:marTop w:val="0"/>
              <w:marBottom w:val="0"/>
              <w:divBdr>
                <w:top w:val="none" w:sz="0" w:space="0" w:color="auto"/>
                <w:left w:val="none" w:sz="0" w:space="0" w:color="auto"/>
                <w:bottom w:val="none" w:sz="0" w:space="0" w:color="auto"/>
                <w:right w:val="none" w:sz="0" w:space="0" w:color="auto"/>
              </w:divBdr>
            </w:div>
            <w:div w:id="1654484394">
              <w:marLeft w:val="0"/>
              <w:marRight w:val="0"/>
              <w:marTop w:val="0"/>
              <w:marBottom w:val="0"/>
              <w:divBdr>
                <w:top w:val="none" w:sz="0" w:space="0" w:color="auto"/>
                <w:left w:val="none" w:sz="0" w:space="0" w:color="auto"/>
                <w:bottom w:val="none" w:sz="0" w:space="0" w:color="auto"/>
                <w:right w:val="none" w:sz="0" w:space="0" w:color="auto"/>
              </w:divBdr>
            </w:div>
            <w:div w:id="12147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7116">
      <w:bodyDiv w:val="1"/>
      <w:marLeft w:val="0"/>
      <w:marRight w:val="0"/>
      <w:marTop w:val="0"/>
      <w:marBottom w:val="0"/>
      <w:divBdr>
        <w:top w:val="none" w:sz="0" w:space="0" w:color="auto"/>
        <w:left w:val="none" w:sz="0" w:space="0" w:color="auto"/>
        <w:bottom w:val="none" w:sz="0" w:space="0" w:color="auto"/>
        <w:right w:val="none" w:sz="0" w:space="0" w:color="auto"/>
      </w:divBdr>
      <w:divsChild>
        <w:div w:id="2020036917">
          <w:marLeft w:val="0"/>
          <w:marRight w:val="0"/>
          <w:marTop w:val="0"/>
          <w:marBottom w:val="0"/>
          <w:divBdr>
            <w:top w:val="none" w:sz="0" w:space="0" w:color="auto"/>
            <w:left w:val="none" w:sz="0" w:space="0" w:color="auto"/>
            <w:bottom w:val="none" w:sz="0" w:space="0" w:color="auto"/>
            <w:right w:val="none" w:sz="0" w:space="0" w:color="auto"/>
          </w:divBdr>
        </w:div>
        <w:div w:id="1894461620">
          <w:marLeft w:val="0"/>
          <w:marRight w:val="0"/>
          <w:marTop w:val="0"/>
          <w:marBottom w:val="0"/>
          <w:divBdr>
            <w:top w:val="none" w:sz="0" w:space="0" w:color="auto"/>
            <w:left w:val="none" w:sz="0" w:space="0" w:color="auto"/>
            <w:bottom w:val="none" w:sz="0" w:space="0" w:color="auto"/>
            <w:right w:val="none" w:sz="0" w:space="0" w:color="auto"/>
          </w:divBdr>
        </w:div>
        <w:div w:id="1895391091">
          <w:marLeft w:val="0"/>
          <w:marRight w:val="0"/>
          <w:marTop w:val="0"/>
          <w:marBottom w:val="0"/>
          <w:divBdr>
            <w:top w:val="none" w:sz="0" w:space="0" w:color="auto"/>
            <w:left w:val="none" w:sz="0" w:space="0" w:color="auto"/>
            <w:bottom w:val="none" w:sz="0" w:space="0" w:color="auto"/>
            <w:right w:val="none" w:sz="0" w:space="0" w:color="auto"/>
          </w:divBdr>
        </w:div>
        <w:div w:id="1453476825">
          <w:marLeft w:val="0"/>
          <w:marRight w:val="0"/>
          <w:marTop w:val="0"/>
          <w:marBottom w:val="0"/>
          <w:divBdr>
            <w:top w:val="none" w:sz="0" w:space="0" w:color="auto"/>
            <w:left w:val="none" w:sz="0" w:space="0" w:color="auto"/>
            <w:bottom w:val="none" w:sz="0" w:space="0" w:color="auto"/>
            <w:right w:val="none" w:sz="0" w:space="0" w:color="auto"/>
          </w:divBdr>
        </w:div>
        <w:div w:id="1591739378">
          <w:marLeft w:val="0"/>
          <w:marRight w:val="0"/>
          <w:marTop w:val="0"/>
          <w:marBottom w:val="0"/>
          <w:divBdr>
            <w:top w:val="none" w:sz="0" w:space="0" w:color="auto"/>
            <w:left w:val="none" w:sz="0" w:space="0" w:color="auto"/>
            <w:bottom w:val="none" w:sz="0" w:space="0" w:color="auto"/>
            <w:right w:val="none" w:sz="0" w:space="0" w:color="auto"/>
          </w:divBdr>
        </w:div>
      </w:divsChild>
    </w:div>
    <w:div w:id="1498571594">
      <w:bodyDiv w:val="1"/>
      <w:marLeft w:val="0"/>
      <w:marRight w:val="0"/>
      <w:marTop w:val="0"/>
      <w:marBottom w:val="0"/>
      <w:divBdr>
        <w:top w:val="none" w:sz="0" w:space="0" w:color="auto"/>
        <w:left w:val="none" w:sz="0" w:space="0" w:color="auto"/>
        <w:bottom w:val="none" w:sz="0" w:space="0" w:color="auto"/>
        <w:right w:val="none" w:sz="0" w:space="0" w:color="auto"/>
      </w:divBdr>
      <w:divsChild>
        <w:div w:id="861821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30113">
              <w:marLeft w:val="0"/>
              <w:marRight w:val="0"/>
              <w:marTop w:val="0"/>
              <w:marBottom w:val="0"/>
              <w:divBdr>
                <w:top w:val="none" w:sz="0" w:space="0" w:color="auto"/>
                <w:left w:val="none" w:sz="0" w:space="0" w:color="auto"/>
                <w:bottom w:val="none" w:sz="0" w:space="0" w:color="auto"/>
                <w:right w:val="none" w:sz="0" w:space="0" w:color="auto"/>
              </w:divBdr>
              <w:divsChild>
                <w:div w:id="1047146185">
                  <w:marLeft w:val="0"/>
                  <w:marRight w:val="0"/>
                  <w:marTop w:val="0"/>
                  <w:marBottom w:val="0"/>
                  <w:divBdr>
                    <w:top w:val="none" w:sz="0" w:space="0" w:color="auto"/>
                    <w:left w:val="none" w:sz="0" w:space="0" w:color="auto"/>
                    <w:bottom w:val="none" w:sz="0" w:space="0" w:color="auto"/>
                    <w:right w:val="none" w:sz="0" w:space="0" w:color="auto"/>
                  </w:divBdr>
                  <w:divsChild>
                    <w:div w:id="1964578232">
                      <w:marLeft w:val="0"/>
                      <w:marRight w:val="0"/>
                      <w:marTop w:val="0"/>
                      <w:marBottom w:val="0"/>
                      <w:divBdr>
                        <w:top w:val="none" w:sz="0" w:space="0" w:color="auto"/>
                        <w:left w:val="none" w:sz="0" w:space="0" w:color="auto"/>
                        <w:bottom w:val="none" w:sz="0" w:space="0" w:color="auto"/>
                        <w:right w:val="none" w:sz="0" w:space="0" w:color="auto"/>
                      </w:divBdr>
                      <w:divsChild>
                        <w:div w:id="1194079278">
                          <w:marLeft w:val="0"/>
                          <w:marRight w:val="0"/>
                          <w:marTop w:val="0"/>
                          <w:marBottom w:val="0"/>
                          <w:divBdr>
                            <w:top w:val="none" w:sz="0" w:space="0" w:color="auto"/>
                            <w:left w:val="none" w:sz="0" w:space="0" w:color="auto"/>
                            <w:bottom w:val="none" w:sz="0" w:space="0" w:color="auto"/>
                            <w:right w:val="none" w:sz="0" w:space="0" w:color="auto"/>
                          </w:divBdr>
                        </w:div>
                        <w:div w:id="1741711278">
                          <w:marLeft w:val="0"/>
                          <w:marRight w:val="0"/>
                          <w:marTop w:val="0"/>
                          <w:marBottom w:val="0"/>
                          <w:divBdr>
                            <w:top w:val="none" w:sz="0" w:space="0" w:color="auto"/>
                            <w:left w:val="none" w:sz="0" w:space="0" w:color="auto"/>
                            <w:bottom w:val="none" w:sz="0" w:space="0" w:color="auto"/>
                            <w:right w:val="none" w:sz="0" w:space="0" w:color="auto"/>
                          </w:divBdr>
                        </w:div>
                        <w:div w:id="3904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7289">
      <w:bodyDiv w:val="1"/>
      <w:marLeft w:val="0"/>
      <w:marRight w:val="0"/>
      <w:marTop w:val="0"/>
      <w:marBottom w:val="0"/>
      <w:divBdr>
        <w:top w:val="none" w:sz="0" w:space="0" w:color="auto"/>
        <w:left w:val="none" w:sz="0" w:space="0" w:color="auto"/>
        <w:bottom w:val="none" w:sz="0" w:space="0" w:color="auto"/>
        <w:right w:val="none" w:sz="0" w:space="0" w:color="auto"/>
      </w:divBdr>
      <w:divsChild>
        <w:div w:id="123234312">
          <w:marLeft w:val="0"/>
          <w:marRight w:val="0"/>
          <w:marTop w:val="0"/>
          <w:marBottom w:val="0"/>
          <w:divBdr>
            <w:top w:val="none" w:sz="0" w:space="0" w:color="auto"/>
            <w:left w:val="none" w:sz="0" w:space="0" w:color="auto"/>
            <w:bottom w:val="none" w:sz="0" w:space="0" w:color="auto"/>
            <w:right w:val="none" w:sz="0" w:space="0" w:color="auto"/>
          </w:divBdr>
          <w:divsChild>
            <w:div w:id="139926356">
              <w:marLeft w:val="0"/>
              <w:marRight w:val="0"/>
              <w:marTop w:val="0"/>
              <w:marBottom w:val="0"/>
              <w:divBdr>
                <w:top w:val="none" w:sz="0" w:space="0" w:color="auto"/>
                <w:left w:val="none" w:sz="0" w:space="0" w:color="auto"/>
                <w:bottom w:val="none" w:sz="0" w:space="0" w:color="auto"/>
                <w:right w:val="none" w:sz="0" w:space="0" w:color="auto"/>
              </w:divBdr>
            </w:div>
          </w:divsChild>
        </w:div>
        <w:div w:id="46757118">
          <w:marLeft w:val="0"/>
          <w:marRight w:val="0"/>
          <w:marTop w:val="0"/>
          <w:marBottom w:val="0"/>
          <w:divBdr>
            <w:top w:val="none" w:sz="0" w:space="0" w:color="auto"/>
            <w:left w:val="none" w:sz="0" w:space="0" w:color="auto"/>
            <w:bottom w:val="none" w:sz="0" w:space="0" w:color="auto"/>
            <w:right w:val="none" w:sz="0" w:space="0" w:color="auto"/>
          </w:divBdr>
          <w:divsChild>
            <w:div w:id="2561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240"/>
</w:webSettings>
</file>

<file path=word/_rels/document.xml.rels><?xml version="1.0" encoding="UTF-8" standalone="yes"?>
<Relationships xmlns="http://schemas.openxmlformats.org/package/2006/relationships"><Relationship Id="rId13" Type="http://schemas.openxmlformats.org/officeDocument/2006/relationships/hyperlink" Target="https://planning.cheshireeast.gov.uk/applicationdetails.aspx?pr=23/2703T&amp;query=b23131e1-f804-4d40-850b-036b03792fc3" TargetMode="External"/><Relationship Id="rId18" Type="http://schemas.openxmlformats.org/officeDocument/2006/relationships/hyperlink" Target="https://planning.cheshireeast.gov.uk/applicationdetails.aspx?pr=23/2690T&amp;query=3e16a6af-f9e9-48ba-9304-93c1b6d6566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lanning.cheshireeast.gov.uk/applicationdetails.aspx?pr=23/1498M&amp;query=ce16efe0-afce-4b51-8d83-10215e98fee2" TargetMode="External"/><Relationship Id="rId34" Type="http://schemas.openxmlformats.org/officeDocument/2006/relationships/theme" Target="theme/theme1.xml"/><Relationship Id="rId7" Type="http://schemas.openxmlformats.org/officeDocument/2006/relationships/hyperlink" Target="https://e.pcloud.link/publink/show?code=kZbsWuZm3UfoCETxe4dqbL98taHpFiFG737" TargetMode="External"/><Relationship Id="rId12" Type="http://schemas.openxmlformats.org/officeDocument/2006/relationships/hyperlink" Target="https://planning.cheshireeast.gov.uk/applicationdetails.aspx?pr=23/2598M&amp;query=f9b1a6af-4ebc-422f-bba3-f2ed0edc4257" TargetMode="External"/><Relationship Id="rId17" Type="http://schemas.openxmlformats.org/officeDocument/2006/relationships/hyperlink" Target="https://planning.cheshireeast.gov.uk/applicationdetails.aspx?pr=20/3208M&amp;query=74b2a4ee-24dc-4348-99e9-225403f170b2" TargetMode="External"/><Relationship Id="rId25" Type="http://schemas.openxmlformats.org/officeDocument/2006/relationships/hyperlink" Target="https://planning.cheshireeast.gov.uk/applicationdetails.aspx?pr=23/2267T&amp;query=3412a7f7-05ea-40e1-87c5-7e52ceb0bf6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nning.cheshireeast.gov.uk/applicationdetails.aspx?pr=23/2643D&amp;query=f03f224e-a58c-43c8-a5ce-5d7fe0ed2f3c" TargetMode="External"/><Relationship Id="rId20" Type="http://schemas.openxmlformats.org/officeDocument/2006/relationships/hyperlink" Target="https://planning.cheshireeast.gov.uk/applicationdetails.aspx?pr=21/6403M&amp;query=69734f1d-f15e-4df1-843e-b3ef293a587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cheshireeast.gov.uk/applicationdetails.aspx?pr=20/1970M&amp;query=1c79b904-fe40-4d10-bd17-164738599bce" TargetMode="External"/><Relationship Id="rId24" Type="http://schemas.openxmlformats.org/officeDocument/2006/relationships/hyperlink" Target="https://planning.cheshireeast.gov.uk/applicationdetails.aspx?pr=23/0908M&amp;query=ee1021c4-fb29-4341-a6ec-f669d7b99b5a"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planning.cheshireeast.gov.uk/applicationdetails.aspx?pr=23/2660M&amp;query=e75bf0da-90ce-41f0-bd37-806167e8566d" TargetMode="External"/><Relationship Id="rId23" Type="http://schemas.openxmlformats.org/officeDocument/2006/relationships/hyperlink" Target="https://planning.cheshireeast.gov.uk/applicationdetails.aspx?pr=22/5055M&amp;query=3ef77502-53be-4ec8-a4f3-18e919fc3754" TargetMode="External"/><Relationship Id="rId28" Type="http://schemas.openxmlformats.org/officeDocument/2006/relationships/footer" Target="footer1.xml"/><Relationship Id="rId10" Type="http://schemas.openxmlformats.org/officeDocument/2006/relationships/hyperlink" Target="https://planning.cheshireeast.gov.uk/applicationdetails.aspx?pr=23/2523M&amp;query=b87c7d87-3a60-4681-9783-9891fb685ec3" TargetMode="External"/><Relationship Id="rId19" Type="http://schemas.openxmlformats.org/officeDocument/2006/relationships/hyperlink" Target="https://planning.cheshireeast.gov.uk/applicationdetails.aspx?pr=23/2906M&amp;query=5006561b-d723-4d3f-b8f5-4ed9d2cd017a"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lanning.cheshireeast.gov.uk/applicationdetails.aspx?pr=23/2530T&amp;query=5238cfdb-3727-422e-a5d6-6586c5158a0f" TargetMode="External"/><Relationship Id="rId14" Type="http://schemas.openxmlformats.org/officeDocument/2006/relationships/hyperlink" Target="https://planning.cheshireeast.gov.uk/applicationdetails.aspx?pr=23/2213M&amp;query=8c93bb56-7470-4eac-9383-13f3c813cf1b" TargetMode="External"/><Relationship Id="rId22" Type="http://schemas.openxmlformats.org/officeDocument/2006/relationships/hyperlink" Target="https://planning.cheshireeast.gov.uk/applicationdetails.aspx?pr=23/2164D&amp;query=fcd1f934-7989-402e-8ab3-da6259c50ce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e.pcloud.link/publink/show?code=kZpWPfZNNv2sSruFpkXT35S5CETFpeTi4z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4291</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Nether Alderley</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 Alderley</dc:title>
  <dc:subject/>
  <dc:creator>Nigel Langham</dc:creator>
  <cp:keywords/>
  <dc:description/>
  <cp:lastModifiedBy>David Naylor</cp:lastModifiedBy>
  <cp:revision>3</cp:revision>
  <cp:lastPrinted>2023-10-20T08:40:00Z</cp:lastPrinted>
  <dcterms:created xsi:type="dcterms:W3CDTF">2023-10-20T08:38:00Z</dcterms:created>
  <dcterms:modified xsi:type="dcterms:W3CDTF">2023-10-20T08:40:00Z</dcterms:modified>
</cp:coreProperties>
</file>