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4D3A1" w14:textId="77777777" w:rsidR="00E51F7F" w:rsidRDefault="00E51F7F" w:rsidP="00E51F7F">
      <w:pPr>
        <w:rPr>
          <w:rFonts w:ascii="Arial" w:eastAsia="Arial" w:hAnsi="Arial" w:cs="Arial"/>
          <w:sz w:val="24"/>
          <w:szCs w:val="24"/>
        </w:rPr>
      </w:pPr>
    </w:p>
    <w:p w14:paraId="14541AA0" w14:textId="77777777" w:rsidR="00AE54C8" w:rsidRDefault="00AE54C8" w:rsidP="00AE54C8">
      <w:pPr>
        <w:spacing w:before="5"/>
        <w:ind w:left="215" w:right="2516"/>
        <w:rPr>
          <w:rFonts w:ascii="Arial" w:eastAsia="Arial" w:hAnsi="Arial" w:cs="Arial"/>
          <w:sz w:val="52"/>
          <w:szCs w:val="52"/>
        </w:rPr>
      </w:pPr>
      <w:r>
        <w:rPr>
          <w:rFonts w:ascii="Arial"/>
          <w:b/>
          <w:color w:val="404040"/>
          <w:spacing w:val="-1"/>
          <w:sz w:val="52"/>
        </w:rPr>
        <w:t>Nether</w:t>
      </w:r>
      <w:r>
        <w:rPr>
          <w:rFonts w:ascii="Arial"/>
          <w:b/>
          <w:color w:val="404040"/>
          <w:spacing w:val="-48"/>
          <w:sz w:val="52"/>
        </w:rPr>
        <w:t xml:space="preserve"> </w:t>
      </w:r>
      <w:r>
        <w:rPr>
          <w:rFonts w:ascii="Arial"/>
          <w:b/>
          <w:color w:val="404040"/>
          <w:spacing w:val="-2"/>
          <w:sz w:val="52"/>
        </w:rPr>
        <w:t xml:space="preserve">Alderley </w:t>
      </w:r>
      <w:r>
        <w:rPr>
          <w:rFonts w:ascii="Arial"/>
          <w:b/>
          <w:color w:val="404040"/>
          <w:spacing w:val="-3"/>
          <w:sz w:val="52"/>
        </w:rPr>
        <w:t>Parish</w:t>
      </w:r>
      <w:r>
        <w:rPr>
          <w:rFonts w:ascii="Arial"/>
          <w:b/>
          <w:color w:val="404040"/>
          <w:spacing w:val="28"/>
          <w:sz w:val="52"/>
        </w:rPr>
        <w:t xml:space="preserve"> </w:t>
      </w:r>
      <w:r>
        <w:rPr>
          <w:rFonts w:ascii="Arial"/>
          <w:b/>
          <w:color w:val="404040"/>
          <w:spacing w:val="-1"/>
          <w:sz w:val="52"/>
        </w:rPr>
        <w:t>Council</w:t>
      </w:r>
    </w:p>
    <w:p w14:paraId="798E3866" w14:textId="77777777" w:rsidR="00AE54C8" w:rsidRDefault="00AE54C8" w:rsidP="00AE54C8">
      <w:pPr>
        <w:pStyle w:val="Heading2"/>
        <w:spacing w:line="253" w:lineRule="exact"/>
        <w:ind w:left="210"/>
        <w:rPr>
          <w:b w:val="0"/>
          <w:bCs w:val="0"/>
        </w:rPr>
      </w:pPr>
      <w:r>
        <w:rPr>
          <w:spacing w:val="-1"/>
        </w:rPr>
        <w:t>Clerk:</w:t>
      </w:r>
      <w:r>
        <w:t xml:space="preserve"> </w:t>
      </w:r>
      <w:proofErr w:type="spellStart"/>
      <w:r>
        <w:rPr>
          <w:spacing w:val="-2"/>
        </w:rPr>
        <w:t>Mr</w:t>
      </w:r>
      <w:proofErr w:type="spellEnd"/>
      <w:r>
        <w:rPr>
          <w:spacing w:val="-5"/>
        </w:rPr>
        <w:t xml:space="preserve"> </w:t>
      </w:r>
      <w:r>
        <w:t>D</w:t>
      </w:r>
      <w:r>
        <w:rPr>
          <w:spacing w:val="-3"/>
        </w:rPr>
        <w:t xml:space="preserve"> </w:t>
      </w:r>
      <w:r>
        <w:rPr>
          <w:spacing w:val="-2"/>
        </w:rPr>
        <w:t>Naylor</w:t>
      </w:r>
    </w:p>
    <w:p w14:paraId="60169DCF" w14:textId="77777777" w:rsidR="00AE54C8" w:rsidRDefault="00AE54C8" w:rsidP="00AE54C8">
      <w:pPr>
        <w:ind w:left="210" w:right="4972"/>
        <w:rPr>
          <w:rFonts w:ascii="Arial" w:eastAsia="Arial" w:hAnsi="Arial" w:cs="Arial"/>
          <w:sz w:val="24"/>
          <w:szCs w:val="24"/>
        </w:rPr>
      </w:pPr>
      <w:r>
        <w:rPr>
          <w:rFonts w:ascii="Arial"/>
          <w:b/>
          <w:sz w:val="24"/>
        </w:rPr>
        <w:t>26</w:t>
      </w:r>
      <w:r>
        <w:rPr>
          <w:rFonts w:ascii="Arial"/>
          <w:b/>
          <w:spacing w:val="1"/>
          <w:sz w:val="24"/>
        </w:rPr>
        <w:t xml:space="preserve"> </w:t>
      </w:r>
      <w:proofErr w:type="spellStart"/>
      <w:r>
        <w:rPr>
          <w:rFonts w:ascii="Arial"/>
          <w:b/>
          <w:spacing w:val="-2"/>
          <w:sz w:val="24"/>
        </w:rPr>
        <w:t>Barnside</w:t>
      </w:r>
      <w:proofErr w:type="spellEnd"/>
      <w:r>
        <w:rPr>
          <w:rFonts w:ascii="Arial"/>
          <w:b/>
          <w:spacing w:val="-1"/>
          <w:sz w:val="24"/>
        </w:rPr>
        <w:t xml:space="preserve"> </w:t>
      </w:r>
      <w:r>
        <w:rPr>
          <w:rFonts w:ascii="Arial"/>
          <w:b/>
          <w:spacing w:val="-2"/>
          <w:sz w:val="24"/>
        </w:rPr>
        <w:t>Way,</w:t>
      </w:r>
      <w:r>
        <w:rPr>
          <w:rFonts w:ascii="Arial"/>
          <w:b/>
          <w:spacing w:val="-4"/>
          <w:sz w:val="24"/>
        </w:rPr>
        <w:t xml:space="preserve"> </w:t>
      </w:r>
      <w:r>
        <w:rPr>
          <w:rFonts w:ascii="Arial"/>
          <w:b/>
          <w:spacing w:val="-2"/>
          <w:sz w:val="24"/>
        </w:rPr>
        <w:t>Tytherington</w:t>
      </w:r>
      <w:r>
        <w:rPr>
          <w:rFonts w:ascii="Arial"/>
          <w:b/>
          <w:spacing w:val="39"/>
          <w:sz w:val="24"/>
        </w:rPr>
        <w:t xml:space="preserve"> </w:t>
      </w:r>
      <w:r>
        <w:rPr>
          <w:rFonts w:ascii="Arial"/>
          <w:b/>
          <w:spacing w:val="-2"/>
          <w:sz w:val="24"/>
        </w:rPr>
        <w:t>Macclesfield,</w:t>
      </w:r>
    </w:p>
    <w:p w14:paraId="5EB0F8AC" w14:textId="77777777" w:rsidR="00AE54C8" w:rsidRDefault="00AE54C8" w:rsidP="00AE54C8">
      <w:pPr>
        <w:spacing w:before="1" w:line="256" w:lineRule="exact"/>
        <w:ind w:left="210" w:right="8297"/>
        <w:rPr>
          <w:rFonts w:ascii="Arial" w:eastAsia="Arial" w:hAnsi="Arial" w:cs="Arial"/>
          <w:sz w:val="24"/>
          <w:szCs w:val="24"/>
        </w:rPr>
      </w:pPr>
      <w:r>
        <w:rPr>
          <w:rFonts w:ascii="Arial"/>
          <w:b/>
          <w:spacing w:val="-1"/>
          <w:sz w:val="24"/>
        </w:rPr>
        <w:t>Cheshire</w:t>
      </w:r>
      <w:r>
        <w:rPr>
          <w:rFonts w:ascii="Arial"/>
          <w:b/>
          <w:spacing w:val="21"/>
          <w:sz w:val="24"/>
        </w:rPr>
        <w:t xml:space="preserve"> </w:t>
      </w:r>
      <w:r>
        <w:rPr>
          <w:rFonts w:ascii="Arial"/>
          <w:b/>
          <w:spacing w:val="-2"/>
          <w:sz w:val="24"/>
        </w:rPr>
        <w:t>SK10</w:t>
      </w:r>
      <w:r>
        <w:rPr>
          <w:rFonts w:ascii="Arial"/>
          <w:b/>
          <w:spacing w:val="-3"/>
          <w:sz w:val="24"/>
        </w:rPr>
        <w:t xml:space="preserve"> </w:t>
      </w:r>
      <w:r>
        <w:rPr>
          <w:rFonts w:ascii="Arial"/>
          <w:b/>
          <w:spacing w:val="-1"/>
          <w:sz w:val="24"/>
        </w:rPr>
        <w:t>2TZ</w:t>
      </w:r>
    </w:p>
    <w:p w14:paraId="4640BC98" w14:textId="77777777" w:rsidR="00AE54C8" w:rsidRDefault="00AE54C8" w:rsidP="00AE54C8">
      <w:pPr>
        <w:spacing w:line="211" w:lineRule="exact"/>
        <w:ind w:left="210"/>
        <w:rPr>
          <w:rFonts w:ascii="Arial" w:eastAsia="Arial" w:hAnsi="Arial" w:cs="Arial"/>
          <w:sz w:val="24"/>
          <w:szCs w:val="24"/>
        </w:rPr>
      </w:pPr>
      <w:r>
        <w:rPr>
          <w:rFonts w:ascii="Arial"/>
          <w:b/>
          <w:spacing w:val="-1"/>
          <w:sz w:val="24"/>
        </w:rPr>
        <w:t>Email:</w:t>
      </w:r>
      <w:r>
        <w:rPr>
          <w:rFonts w:ascii="Arial"/>
          <w:b/>
          <w:spacing w:val="-7"/>
          <w:sz w:val="24"/>
        </w:rPr>
        <w:t xml:space="preserve"> </w:t>
      </w:r>
      <w:hyperlink r:id="rId8">
        <w:r>
          <w:rPr>
            <w:rFonts w:ascii="Arial"/>
            <w:b/>
            <w:color w:val="006EC0"/>
            <w:spacing w:val="-3"/>
            <w:sz w:val="24"/>
          </w:rPr>
          <w:t>clerk.napc@gmail.com</w:t>
        </w:r>
      </w:hyperlink>
    </w:p>
    <w:p w14:paraId="3C8FF274" w14:textId="30B5F727" w:rsidR="00AE54C8" w:rsidRPr="00467E86" w:rsidRDefault="00AE54C8" w:rsidP="00AE54C8">
      <w:pPr>
        <w:tabs>
          <w:tab w:val="left" w:pos="7655"/>
        </w:tabs>
        <w:spacing w:line="309" w:lineRule="exact"/>
        <w:ind w:left="210"/>
        <w:rPr>
          <w:rFonts w:ascii="Arial" w:eastAsia="Arial" w:hAnsi="Arial" w:cs="Arial"/>
          <w:bCs/>
          <w:sz w:val="24"/>
          <w:szCs w:val="24"/>
        </w:rPr>
      </w:pPr>
      <w:r>
        <w:rPr>
          <w:rFonts w:ascii="Arial"/>
          <w:b/>
          <w:spacing w:val="-1"/>
          <w:sz w:val="24"/>
        </w:rPr>
        <w:t>Tel:</w:t>
      </w:r>
      <w:r>
        <w:rPr>
          <w:rFonts w:ascii="Arial"/>
          <w:b/>
          <w:spacing w:val="-2"/>
          <w:sz w:val="24"/>
        </w:rPr>
        <w:t xml:space="preserve"> 07717</w:t>
      </w:r>
      <w:r>
        <w:rPr>
          <w:rFonts w:ascii="Arial"/>
          <w:b/>
          <w:spacing w:val="-6"/>
          <w:sz w:val="24"/>
        </w:rPr>
        <w:t xml:space="preserve"> </w:t>
      </w:r>
      <w:r>
        <w:rPr>
          <w:rFonts w:ascii="Arial"/>
          <w:b/>
          <w:spacing w:val="-2"/>
          <w:sz w:val="24"/>
        </w:rPr>
        <w:t>244</w:t>
      </w:r>
      <w:r>
        <w:rPr>
          <w:rFonts w:ascii="Arial"/>
          <w:b/>
          <w:spacing w:val="-4"/>
          <w:sz w:val="24"/>
        </w:rPr>
        <w:t xml:space="preserve"> </w:t>
      </w:r>
      <w:r>
        <w:rPr>
          <w:rFonts w:ascii="Arial"/>
          <w:b/>
          <w:spacing w:val="-2"/>
          <w:sz w:val="24"/>
        </w:rPr>
        <w:t>537</w:t>
      </w:r>
      <w:r>
        <w:rPr>
          <w:rFonts w:ascii="Arial"/>
          <w:b/>
          <w:spacing w:val="-2"/>
          <w:sz w:val="24"/>
        </w:rPr>
        <w:tab/>
      </w:r>
      <w:r w:rsidR="007867F2" w:rsidRPr="00C53F42">
        <w:rPr>
          <w:rFonts w:ascii="Arial"/>
          <w:bCs/>
          <w:spacing w:val="-2"/>
          <w:sz w:val="24"/>
        </w:rPr>
        <w:t>13</w:t>
      </w:r>
      <w:r w:rsidR="00852FE8" w:rsidRPr="00C53F42">
        <w:rPr>
          <w:rFonts w:ascii="Arial"/>
          <w:bCs/>
          <w:spacing w:val="-2"/>
          <w:sz w:val="24"/>
          <w:vertAlign w:val="superscript"/>
        </w:rPr>
        <w:t>th</w:t>
      </w:r>
      <w:r w:rsidR="00852FE8" w:rsidRPr="00C53F42">
        <w:rPr>
          <w:rFonts w:ascii="Arial"/>
          <w:bCs/>
          <w:spacing w:val="-2"/>
          <w:sz w:val="24"/>
        </w:rPr>
        <w:t xml:space="preserve"> </w:t>
      </w:r>
      <w:r w:rsidRPr="00AE54C8">
        <w:rPr>
          <w:rFonts w:ascii="Arial"/>
          <w:bCs/>
          <w:spacing w:val="-2"/>
          <w:sz w:val="24"/>
        </w:rPr>
        <w:t xml:space="preserve">May </w:t>
      </w:r>
      <w:r w:rsidRPr="00AE54C8">
        <w:rPr>
          <w:rFonts w:ascii="Arial"/>
          <w:bCs/>
          <w:spacing w:val="-2"/>
          <w:sz w:val="24"/>
          <w:szCs w:val="24"/>
        </w:rPr>
        <w:t>202</w:t>
      </w:r>
      <w:r w:rsidR="007867F2">
        <w:rPr>
          <w:rFonts w:ascii="Arial"/>
          <w:bCs/>
          <w:spacing w:val="-2"/>
          <w:sz w:val="24"/>
          <w:szCs w:val="24"/>
        </w:rPr>
        <w:t>5</w:t>
      </w:r>
    </w:p>
    <w:p w14:paraId="795520CE" w14:textId="77777777" w:rsidR="00AE54C8" w:rsidRDefault="00AE54C8" w:rsidP="00AE54C8">
      <w:pPr>
        <w:spacing w:before="10"/>
        <w:rPr>
          <w:rFonts w:ascii="Arial" w:eastAsia="Arial" w:hAnsi="Arial" w:cs="Arial"/>
          <w:sz w:val="24"/>
          <w:szCs w:val="24"/>
        </w:rPr>
      </w:pPr>
    </w:p>
    <w:p w14:paraId="51D888C7" w14:textId="77777777" w:rsidR="00AE54C8" w:rsidRDefault="00AE54C8" w:rsidP="00AE54C8">
      <w:pPr>
        <w:ind w:left="3785"/>
        <w:rPr>
          <w:rFonts w:ascii="Arial" w:eastAsia="Arial" w:hAnsi="Arial" w:cs="Arial"/>
          <w:sz w:val="36"/>
          <w:szCs w:val="36"/>
        </w:rPr>
      </w:pPr>
      <w:r>
        <w:rPr>
          <w:rFonts w:ascii="Arial"/>
          <w:spacing w:val="-1"/>
          <w:sz w:val="36"/>
          <w:u w:val="thick" w:color="000000"/>
        </w:rPr>
        <w:t>Meeting</w:t>
      </w:r>
      <w:r>
        <w:rPr>
          <w:rFonts w:ascii="Arial"/>
          <w:spacing w:val="-8"/>
          <w:sz w:val="36"/>
          <w:u w:val="thick" w:color="000000"/>
        </w:rPr>
        <w:t xml:space="preserve"> </w:t>
      </w:r>
      <w:r>
        <w:rPr>
          <w:rFonts w:ascii="Arial"/>
          <w:spacing w:val="-3"/>
          <w:sz w:val="36"/>
          <w:u w:val="thick" w:color="000000"/>
        </w:rPr>
        <w:t>Summons</w:t>
      </w:r>
    </w:p>
    <w:p w14:paraId="7B042390" w14:textId="77777777" w:rsidR="00AE54C8" w:rsidRDefault="00AE54C8" w:rsidP="00AE54C8">
      <w:pPr>
        <w:spacing w:before="5"/>
        <w:rPr>
          <w:rFonts w:ascii="Arial" w:eastAsia="Arial" w:hAnsi="Arial" w:cs="Arial"/>
          <w:sz w:val="18"/>
          <w:szCs w:val="18"/>
        </w:rPr>
      </w:pPr>
    </w:p>
    <w:p w14:paraId="68D55361" w14:textId="77777777" w:rsidR="00AE54C8" w:rsidRDefault="00AE54C8" w:rsidP="00AE54C8">
      <w:pPr>
        <w:pStyle w:val="BodyText"/>
        <w:spacing w:before="69"/>
        <w:ind w:left="210"/>
      </w:pPr>
      <w:r>
        <w:t>Dear</w:t>
      </w:r>
      <w:r>
        <w:rPr>
          <w:spacing w:val="-10"/>
        </w:rPr>
        <w:t xml:space="preserve"> </w:t>
      </w:r>
      <w:proofErr w:type="spellStart"/>
      <w:r>
        <w:rPr>
          <w:spacing w:val="-2"/>
        </w:rPr>
        <w:t>Councillors</w:t>
      </w:r>
      <w:proofErr w:type="spellEnd"/>
    </w:p>
    <w:p w14:paraId="5AECAB0B" w14:textId="77777777" w:rsidR="00AE54C8" w:rsidRDefault="00AE54C8" w:rsidP="00AE54C8">
      <w:pPr>
        <w:spacing w:before="11"/>
        <w:rPr>
          <w:rFonts w:ascii="Arial" w:eastAsia="Arial" w:hAnsi="Arial" w:cs="Arial"/>
          <w:sz w:val="31"/>
          <w:szCs w:val="31"/>
        </w:rPr>
      </w:pPr>
    </w:p>
    <w:p w14:paraId="446ABA09" w14:textId="073B6110" w:rsidR="00AE54C8" w:rsidRDefault="00AE54C8" w:rsidP="00AE54C8">
      <w:pPr>
        <w:pStyle w:val="BodyText"/>
        <w:ind w:left="210"/>
      </w:pPr>
      <w:r>
        <w:t>I</w:t>
      </w:r>
      <w:r>
        <w:rPr>
          <w:spacing w:val="-4"/>
        </w:rPr>
        <w:t xml:space="preserve"> </w:t>
      </w:r>
      <w:r>
        <w:rPr>
          <w:spacing w:val="-2"/>
        </w:rPr>
        <w:t>hereby</w:t>
      </w:r>
      <w:r>
        <w:rPr>
          <w:spacing w:val="-9"/>
        </w:rPr>
        <w:t xml:space="preserve"> </w:t>
      </w:r>
      <w:r>
        <w:rPr>
          <w:spacing w:val="-2"/>
        </w:rPr>
        <w:t>give</w:t>
      </w:r>
      <w:r>
        <w:rPr>
          <w:spacing w:val="-4"/>
        </w:rPr>
        <w:t xml:space="preserve"> </w:t>
      </w:r>
      <w:r>
        <w:rPr>
          <w:spacing w:val="-2"/>
        </w:rPr>
        <w:t>notice</w:t>
      </w:r>
      <w:r>
        <w:rPr>
          <w:spacing w:val="-4"/>
        </w:rPr>
        <w:t xml:space="preserve"> </w:t>
      </w:r>
      <w:r>
        <w:rPr>
          <w:spacing w:val="-3"/>
        </w:rPr>
        <w:t>that</w:t>
      </w:r>
      <w:r>
        <w:rPr>
          <w:spacing w:val="-6"/>
        </w:rPr>
        <w:t xml:space="preserve"> </w:t>
      </w:r>
      <w:r>
        <w:rPr>
          <w:spacing w:val="-2"/>
        </w:rPr>
        <w:t>the</w:t>
      </w:r>
      <w:r>
        <w:rPr>
          <w:spacing w:val="-6"/>
        </w:rPr>
        <w:t xml:space="preserve"> Parish Meeting</w:t>
      </w:r>
      <w:r w:rsidR="006F692F">
        <w:rPr>
          <w:spacing w:val="-6"/>
        </w:rPr>
        <w:t>,</w:t>
      </w:r>
      <w:r>
        <w:rPr>
          <w:spacing w:val="-6"/>
        </w:rPr>
        <w:t xml:space="preserve"> the Annual General Meeting and the Parish Council Meeting will be </w:t>
      </w:r>
      <w:r>
        <w:rPr>
          <w:spacing w:val="-1"/>
        </w:rPr>
        <w:t>held</w:t>
      </w:r>
      <w:r>
        <w:rPr>
          <w:spacing w:val="1"/>
        </w:rPr>
        <w:t xml:space="preserve"> </w:t>
      </w:r>
      <w:r w:rsidR="00852FE8">
        <w:rPr>
          <w:spacing w:val="1"/>
        </w:rPr>
        <w:t xml:space="preserve">at the </w:t>
      </w:r>
      <w:r w:rsidR="0010257A">
        <w:rPr>
          <w:spacing w:val="1"/>
        </w:rPr>
        <w:t>Nether Alderley Village Hall</w:t>
      </w:r>
      <w:r w:rsidR="00A93A1E">
        <w:rPr>
          <w:spacing w:val="1"/>
        </w:rPr>
        <w:t>.</w:t>
      </w:r>
    </w:p>
    <w:p w14:paraId="4D6FBA78" w14:textId="77777777" w:rsidR="00AE54C8" w:rsidRDefault="00AE54C8" w:rsidP="00AE54C8">
      <w:pPr>
        <w:spacing w:before="8"/>
        <w:rPr>
          <w:rFonts w:ascii="Arial" w:eastAsia="Arial" w:hAnsi="Arial" w:cs="Arial"/>
        </w:rPr>
      </w:pPr>
    </w:p>
    <w:p w14:paraId="52516735" w14:textId="1556A6EC" w:rsidR="00AE54C8" w:rsidRPr="0010257A" w:rsidRDefault="00AE54C8" w:rsidP="0010257A">
      <w:pPr>
        <w:spacing w:after="80"/>
        <w:ind w:left="3022"/>
        <w:rPr>
          <w:rFonts w:ascii="Arial"/>
          <w:b/>
          <w:bCs/>
          <w:color w:val="0033CC"/>
          <w:spacing w:val="-3"/>
          <w:sz w:val="28"/>
        </w:rPr>
      </w:pPr>
      <w:r>
        <w:rPr>
          <w:rFonts w:ascii="Arial"/>
          <w:spacing w:val="-3"/>
          <w:sz w:val="28"/>
        </w:rPr>
        <w:t>Tuesday</w:t>
      </w:r>
      <w:r>
        <w:rPr>
          <w:rFonts w:ascii="Arial"/>
          <w:spacing w:val="-8"/>
          <w:sz w:val="28"/>
        </w:rPr>
        <w:t xml:space="preserve"> </w:t>
      </w:r>
      <w:r w:rsidR="007E2E37">
        <w:rPr>
          <w:rFonts w:ascii="Arial"/>
          <w:spacing w:val="-8"/>
          <w:sz w:val="28"/>
        </w:rPr>
        <w:t>1</w:t>
      </w:r>
      <w:r w:rsidR="007867F2">
        <w:rPr>
          <w:rFonts w:ascii="Arial"/>
          <w:spacing w:val="-8"/>
          <w:sz w:val="28"/>
        </w:rPr>
        <w:t>3</w:t>
      </w:r>
      <w:r w:rsidR="007E2E37" w:rsidRPr="007E2E37">
        <w:rPr>
          <w:rFonts w:ascii="Arial"/>
          <w:spacing w:val="-8"/>
          <w:sz w:val="28"/>
          <w:vertAlign w:val="superscript"/>
        </w:rPr>
        <w:t>th</w:t>
      </w:r>
      <w:r w:rsidR="007E2E37">
        <w:rPr>
          <w:rFonts w:ascii="Arial"/>
          <w:spacing w:val="-8"/>
          <w:sz w:val="28"/>
        </w:rPr>
        <w:t xml:space="preserve"> May </w:t>
      </w:r>
      <w:r>
        <w:rPr>
          <w:rFonts w:ascii="Arial"/>
          <w:spacing w:val="-8"/>
          <w:sz w:val="28"/>
        </w:rPr>
        <w:t>2</w:t>
      </w:r>
      <w:r>
        <w:rPr>
          <w:rFonts w:ascii="Arial"/>
          <w:spacing w:val="-3"/>
          <w:sz w:val="28"/>
        </w:rPr>
        <w:t>02</w:t>
      </w:r>
      <w:r w:rsidR="007867F2">
        <w:rPr>
          <w:rFonts w:ascii="Arial"/>
          <w:spacing w:val="-3"/>
          <w:sz w:val="28"/>
        </w:rPr>
        <w:t>5</w:t>
      </w:r>
      <w:r>
        <w:rPr>
          <w:rFonts w:ascii="Arial"/>
          <w:spacing w:val="-4"/>
          <w:sz w:val="28"/>
        </w:rPr>
        <w:t xml:space="preserve"> </w:t>
      </w:r>
      <w:r>
        <w:rPr>
          <w:rFonts w:ascii="Arial"/>
          <w:spacing w:val="-2"/>
          <w:sz w:val="28"/>
        </w:rPr>
        <w:t>at</w:t>
      </w:r>
      <w:r>
        <w:rPr>
          <w:rFonts w:ascii="Arial"/>
          <w:spacing w:val="-3"/>
          <w:sz w:val="28"/>
        </w:rPr>
        <w:t xml:space="preserve"> </w:t>
      </w:r>
      <w:r w:rsidR="007867F2" w:rsidRPr="0010257A">
        <w:rPr>
          <w:rFonts w:ascii="Arial"/>
          <w:b/>
          <w:bCs/>
          <w:color w:val="0033CC"/>
          <w:spacing w:val="-3"/>
          <w:sz w:val="28"/>
        </w:rPr>
        <w:t>6.30pm</w:t>
      </w:r>
    </w:p>
    <w:p w14:paraId="77E3AC82" w14:textId="50E51452" w:rsidR="0010257A" w:rsidRPr="0010257A" w:rsidRDefault="0010257A" w:rsidP="0010257A">
      <w:pPr>
        <w:ind w:left="3024"/>
        <w:rPr>
          <w:rFonts w:ascii="Arial"/>
          <w:b/>
          <w:bCs/>
          <w:color w:val="0033CC"/>
          <w:spacing w:val="-3"/>
          <w:sz w:val="28"/>
        </w:rPr>
      </w:pPr>
      <w:r>
        <w:rPr>
          <w:rFonts w:ascii="Arial"/>
          <w:b/>
          <w:bCs/>
          <w:color w:val="FF0000"/>
          <w:spacing w:val="-3"/>
          <w:sz w:val="28"/>
        </w:rPr>
        <w:t xml:space="preserve">         </w:t>
      </w:r>
      <w:r w:rsidRPr="0010257A">
        <w:rPr>
          <w:rFonts w:ascii="Arial"/>
          <w:b/>
          <w:bCs/>
          <w:color w:val="0033CC"/>
          <w:spacing w:val="-3"/>
          <w:sz w:val="28"/>
        </w:rPr>
        <w:t>Note the New Time</w:t>
      </w:r>
    </w:p>
    <w:p w14:paraId="1D19785B" w14:textId="77777777" w:rsidR="00AE54C8" w:rsidRDefault="00AE54C8" w:rsidP="00AE54C8">
      <w:pPr>
        <w:spacing w:before="4"/>
        <w:rPr>
          <w:rFonts w:ascii="Arial" w:eastAsia="Arial" w:hAnsi="Arial" w:cs="Arial"/>
          <w:sz w:val="24"/>
          <w:szCs w:val="24"/>
        </w:rPr>
      </w:pPr>
    </w:p>
    <w:p w14:paraId="752B0828" w14:textId="28CD02C5" w:rsidR="00AE54C8" w:rsidRDefault="00AE54C8" w:rsidP="00AE54C8">
      <w:pPr>
        <w:pStyle w:val="BodyText"/>
        <w:ind w:left="210"/>
      </w:pPr>
      <w:r>
        <w:t>All</w:t>
      </w:r>
      <w:r>
        <w:rPr>
          <w:spacing w:val="-7"/>
        </w:rPr>
        <w:t xml:space="preserve"> </w:t>
      </w:r>
      <w:r>
        <w:rPr>
          <w:spacing w:val="-2"/>
        </w:rPr>
        <w:t>members</w:t>
      </w:r>
      <w:r>
        <w:rPr>
          <w:spacing w:val="-7"/>
        </w:rPr>
        <w:t xml:space="preserve"> </w:t>
      </w:r>
      <w:r>
        <w:t>of</w:t>
      </w:r>
      <w:r>
        <w:rPr>
          <w:spacing w:val="-12"/>
        </w:rPr>
        <w:t xml:space="preserve"> </w:t>
      </w:r>
      <w:r>
        <w:rPr>
          <w:spacing w:val="-1"/>
        </w:rPr>
        <w:t>the</w:t>
      </w:r>
      <w:r>
        <w:rPr>
          <w:spacing w:val="-6"/>
        </w:rPr>
        <w:t xml:space="preserve"> </w:t>
      </w:r>
      <w:r>
        <w:rPr>
          <w:spacing w:val="-1"/>
        </w:rPr>
        <w:t>Council</w:t>
      </w:r>
      <w:r>
        <w:rPr>
          <w:spacing w:val="-10"/>
        </w:rPr>
        <w:t xml:space="preserve"> </w:t>
      </w:r>
      <w:r>
        <w:rPr>
          <w:spacing w:val="-2"/>
        </w:rPr>
        <w:t>are</w:t>
      </w:r>
      <w:r>
        <w:rPr>
          <w:spacing w:val="-9"/>
        </w:rPr>
        <w:t xml:space="preserve"> </w:t>
      </w:r>
      <w:r>
        <w:rPr>
          <w:spacing w:val="-2"/>
        </w:rPr>
        <w:t>hereby</w:t>
      </w:r>
      <w:r>
        <w:rPr>
          <w:spacing w:val="-7"/>
        </w:rPr>
        <w:t xml:space="preserve"> </w:t>
      </w:r>
      <w:r>
        <w:rPr>
          <w:spacing w:val="-3"/>
        </w:rPr>
        <w:t>summoned</w:t>
      </w:r>
      <w:r>
        <w:rPr>
          <w:spacing w:val="-6"/>
        </w:rPr>
        <w:t xml:space="preserve"> </w:t>
      </w:r>
      <w:r>
        <w:rPr>
          <w:spacing w:val="-1"/>
        </w:rPr>
        <w:t>for</w:t>
      </w:r>
      <w:r>
        <w:rPr>
          <w:spacing w:val="-10"/>
        </w:rPr>
        <w:t xml:space="preserve"> </w:t>
      </w:r>
      <w:r>
        <w:rPr>
          <w:spacing w:val="-2"/>
        </w:rPr>
        <w:t>the</w:t>
      </w:r>
      <w:r>
        <w:rPr>
          <w:spacing w:val="-6"/>
        </w:rPr>
        <w:t xml:space="preserve"> </w:t>
      </w:r>
      <w:r>
        <w:rPr>
          <w:spacing w:val="-3"/>
        </w:rPr>
        <w:t>purpose</w:t>
      </w:r>
      <w:r>
        <w:rPr>
          <w:spacing w:val="-6"/>
        </w:rPr>
        <w:t xml:space="preserve"> </w:t>
      </w:r>
      <w:r>
        <w:rPr>
          <w:spacing w:val="-1"/>
        </w:rPr>
        <w:t>of</w:t>
      </w:r>
      <w:r>
        <w:rPr>
          <w:spacing w:val="-12"/>
        </w:rPr>
        <w:t xml:space="preserve"> </w:t>
      </w:r>
      <w:r>
        <w:t>discussing</w:t>
      </w:r>
      <w:r>
        <w:rPr>
          <w:spacing w:val="-8"/>
        </w:rPr>
        <w:t xml:space="preserve"> </w:t>
      </w:r>
      <w:r>
        <w:rPr>
          <w:spacing w:val="-1"/>
        </w:rPr>
        <w:t>and</w:t>
      </w:r>
      <w:r>
        <w:rPr>
          <w:spacing w:val="-4"/>
        </w:rPr>
        <w:t xml:space="preserve"> </w:t>
      </w:r>
      <w:proofErr w:type="spellStart"/>
      <w:r>
        <w:rPr>
          <w:spacing w:val="-3"/>
        </w:rPr>
        <w:t>resolving</w:t>
      </w:r>
      <w:r>
        <w:rPr>
          <w:spacing w:val="-1"/>
        </w:rPr>
        <w:t>upon</w:t>
      </w:r>
      <w:proofErr w:type="spellEnd"/>
      <w:r>
        <w:rPr>
          <w:spacing w:val="-1"/>
        </w:rPr>
        <w:t xml:space="preserve"> </w:t>
      </w:r>
      <w:r>
        <w:rPr>
          <w:spacing w:val="-2"/>
        </w:rPr>
        <w:t>the</w:t>
      </w:r>
      <w:r>
        <w:rPr>
          <w:spacing w:val="-9"/>
        </w:rPr>
        <w:t xml:space="preserve"> </w:t>
      </w:r>
      <w:r>
        <w:rPr>
          <w:spacing w:val="-2"/>
        </w:rPr>
        <w:t>business</w:t>
      </w:r>
      <w:r>
        <w:rPr>
          <w:spacing w:val="-4"/>
        </w:rPr>
        <w:t xml:space="preserve"> </w:t>
      </w:r>
      <w:r>
        <w:rPr>
          <w:spacing w:val="-1"/>
        </w:rPr>
        <w:t>to</w:t>
      </w:r>
      <w:r>
        <w:rPr>
          <w:spacing w:val="-6"/>
        </w:rPr>
        <w:t xml:space="preserve"> </w:t>
      </w:r>
      <w:r>
        <w:rPr>
          <w:spacing w:val="-1"/>
        </w:rPr>
        <w:t>be</w:t>
      </w:r>
      <w:r>
        <w:rPr>
          <w:spacing w:val="-6"/>
        </w:rPr>
        <w:t xml:space="preserve"> </w:t>
      </w:r>
      <w:r>
        <w:rPr>
          <w:spacing w:val="-3"/>
        </w:rPr>
        <w:t>transacted</w:t>
      </w:r>
      <w:r>
        <w:rPr>
          <w:spacing w:val="-6"/>
        </w:rPr>
        <w:t xml:space="preserve"> </w:t>
      </w:r>
      <w:r>
        <w:rPr>
          <w:spacing w:val="-1"/>
        </w:rPr>
        <w:t>at</w:t>
      </w:r>
      <w:r>
        <w:rPr>
          <w:spacing w:val="-4"/>
        </w:rPr>
        <w:t xml:space="preserve"> </w:t>
      </w:r>
      <w:r>
        <w:rPr>
          <w:spacing w:val="-2"/>
        </w:rPr>
        <w:t>the</w:t>
      </w:r>
      <w:r>
        <w:rPr>
          <w:spacing w:val="-6"/>
        </w:rPr>
        <w:t xml:space="preserve"> </w:t>
      </w:r>
      <w:r>
        <w:rPr>
          <w:spacing w:val="-3"/>
        </w:rPr>
        <w:t>Meeting</w:t>
      </w:r>
      <w:r>
        <w:rPr>
          <w:spacing w:val="-6"/>
        </w:rPr>
        <w:t xml:space="preserve"> </w:t>
      </w:r>
      <w:r>
        <w:t>as</w:t>
      </w:r>
      <w:r>
        <w:rPr>
          <w:spacing w:val="-7"/>
        </w:rPr>
        <w:t xml:space="preserve"> </w:t>
      </w:r>
      <w:r>
        <w:rPr>
          <w:spacing w:val="-1"/>
        </w:rPr>
        <w:t>set</w:t>
      </w:r>
      <w:r>
        <w:rPr>
          <w:spacing w:val="-7"/>
        </w:rPr>
        <w:t xml:space="preserve"> </w:t>
      </w:r>
      <w:r>
        <w:rPr>
          <w:spacing w:val="-1"/>
        </w:rPr>
        <w:t>out</w:t>
      </w:r>
      <w:r>
        <w:rPr>
          <w:spacing w:val="-9"/>
        </w:rPr>
        <w:t xml:space="preserve"> </w:t>
      </w:r>
      <w:r>
        <w:rPr>
          <w:spacing w:val="-2"/>
        </w:rPr>
        <w:t>hereunder.</w:t>
      </w:r>
    </w:p>
    <w:p w14:paraId="0EE4E337" w14:textId="77777777" w:rsidR="00AE54C8" w:rsidRDefault="00AE54C8" w:rsidP="00AE54C8">
      <w:pPr>
        <w:rPr>
          <w:rFonts w:ascii="Arial" w:eastAsia="Arial" w:hAnsi="Arial" w:cs="Arial"/>
          <w:sz w:val="20"/>
          <w:szCs w:val="20"/>
        </w:rPr>
      </w:pPr>
    </w:p>
    <w:p w14:paraId="7DED720B" w14:textId="77777777" w:rsidR="00AE54C8" w:rsidRDefault="00AE54C8" w:rsidP="00AE54C8">
      <w:pPr>
        <w:rPr>
          <w:rFonts w:ascii="Arial" w:eastAsia="Arial" w:hAnsi="Arial" w:cs="Arial"/>
          <w:sz w:val="20"/>
          <w:szCs w:val="20"/>
        </w:rPr>
      </w:pPr>
    </w:p>
    <w:p w14:paraId="193D11A0" w14:textId="77777777" w:rsidR="00AE54C8" w:rsidRDefault="00AE54C8" w:rsidP="00AE54C8">
      <w:pPr>
        <w:rPr>
          <w:rFonts w:ascii="Arial" w:eastAsia="Arial" w:hAnsi="Arial" w:cs="Arial"/>
          <w:sz w:val="20"/>
          <w:szCs w:val="20"/>
        </w:rPr>
      </w:pPr>
    </w:p>
    <w:p w14:paraId="56D9E3E4" w14:textId="77777777" w:rsidR="00AE54C8" w:rsidRDefault="00AE54C8" w:rsidP="00AE54C8">
      <w:pPr>
        <w:spacing w:before="8"/>
        <w:rPr>
          <w:rFonts w:ascii="Arial" w:eastAsia="Arial" w:hAnsi="Arial" w:cs="Arial"/>
          <w:sz w:val="11"/>
          <w:szCs w:val="11"/>
        </w:rPr>
      </w:pPr>
    </w:p>
    <w:p w14:paraId="00088796" w14:textId="77777777" w:rsidR="00AE54C8" w:rsidRDefault="00AE54C8" w:rsidP="00AE54C8">
      <w:pPr>
        <w:spacing w:line="200" w:lineRule="atLeast"/>
        <w:ind w:left="110"/>
        <w:rPr>
          <w:rFonts w:ascii="Arial" w:eastAsia="Arial" w:hAnsi="Arial" w:cs="Arial"/>
          <w:sz w:val="20"/>
          <w:szCs w:val="20"/>
        </w:rPr>
      </w:pPr>
      <w:r>
        <w:rPr>
          <w:rFonts w:ascii="Arial" w:eastAsia="Arial" w:hAnsi="Arial" w:cs="Arial"/>
          <w:noProof/>
          <w:sz w:val="20"/>
          <w:szCs w:val="20"/>
        </w:rPr>
        <w:drawing>
          <wp:inline distT="0" distB="0" distL="0" distR="0" wp14:anchorId="76D4DC89" wp14:editId="5F1D6968">
            <wp:extent cx="2134951" cy="827436"/>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with medium confidence"/>
                    <pic:cNvPicPr/>
                  </pic:nvPicPr>
                  <pic:blipFill>
                    <a:blip r:embed="rId9" cstate="print"/>
                    <a:stretch>
                      <a:fillRect/>
                    </a:stretch>
                  </pic:blipFill>
                  <pic:spPr>
                    <a:xfrm>
                      <a:off x="0" y="0"/>
                      <a:ext cx="2134951" cy="827436"/>
                    </a:xfrm>
                    <a:prstGeom prst="rect">
                      <a:avLst/>
                    </a:prstGeom>
                  </pic:spPr>
                </pic:pic>
              </a:graphicData>
            </a:graphic>
          </wp:inline>
        </w:drawing>
      </w:r>
    </w:p>
    <w:p w14:paraId="62462C3A" w14:textId="77777777" w:rsidR="00AE54C8" w:rsidRDefault="00AE54C8" w:rsidP="00AE54C8">
      <w:pPr>
        <w:spacing w:before="1"/>
        <w:rPr>
          <w:rFonts w:ascii="Arial" w:eastAsia="Arial" w:hAnsi="Arial" w:cs="Arial"/>
          <w:sz w:val="18"/>
          <w:szCs w:val="18"/>
        </w:rPr>
      </w:pPr>
    </w:p>
    <w:p w14:paraId="391BA9C1" w14:textId="77777777" w:rsidR="00AE54C8" w:rsidRDefault="00AE54C8" w:rsidP="00AE54C8">
      <w:pPr>
        <w:pStyle w:val="BodyText"/>
        <w:spacing w:before="69"/>
        <w:ind w:left="210"/>
      </w:pPr>
      <w:r>
        <w:rPr>
          <w:spacing w:val="-1"/>
        </w:rPr>
        <w:t xml:space="preserve">David </w:t>
      </w:r>
      <w:r>
        <w:rPr>
          <w:spacing w:val="-3"/>
        </w:rPr>
        <w:t>Naylor</w:t>
      </w:r>
    </w:p>
    <w:p w14:paraId="754C1BD0" w14:textId="77777777" w:rsidR="00AE54C8" w:rsidRDefault="00AE54C8" w:rsidP="00AE54C8">
      <w:pPr>
        <w:pStyle w:val="BodyText"/>
        <w:spacing w:before="5"/>
        <w:ind w:left="210"/>
        <w:rPr>
          <w:spacing w:val="-1"/>
        </w:rPr>
      </w:pPr>
      <w:r>
        <w:rPr>
          <w:spacing w:val="-1"/>
        </w:rPr>
        <w:t>Clerk</w:t>
      </w:r>
      <w:r>
        <w:rPr>
          <w:spacing w:val="-6"/>
        </w:rPr>
        <w:t xml:space="preserve"> </w:t>
      </w:r>
      <w:r>
        <w:rPr>
          <w:spacing w:val="-1"/>
        </w:rPr>
        <w:t>to</w:t>
      </w:r>
      <w:r>
        <w:rPr>
          <w:spacing w:val="-4"/>
        </w:rPr>
        <w:t xml:space="preserve"> </w:t>
      </w:r>
      <w:r>
        <w:rPr>
          <w:spacing w:val="-2"/>
        </w:rPr>
        <w:t>Nether</w:t>
      </w:r>
      <w:r>
        <w:rPr>
          <w:spacing w:val="-10"/>
        </w:rPr>
        <w:t xml:space="preserve"> </w:t>
      </w:r>
      <w:r>
        <w:rPr>
          <w:spacing w:val="-3"/>
        </w:rPr>
        <w:t>Alderley</w:t>
      </w:r>
      <w:r>
        <w:rPr>
          <w:spacing w:val="-7"/>
        </w:rPr>
        <w:t xml:space="preserve"> </w:t>
      </w:r>
      <w:r>
        <w:rPr>
          <w:spacing w:val="-3"/>
        </w:rPr>
        <w:t>Parish</w:t>
      </w:r>
      <w:r>
        <w:rPr>
          <w:spacing w:val="-6"/>
        </w:rPr>
        <w:t xml:space="preserve"> </w:t>
      </w:r>
      <w:r>
        <w:rPr>
          <w:spacing w:val="-1"/>
        </w:rPr>
        <w:t>Council</w:t>
      </w:r>
    </w:p>
    <w:p w14:paraId="03D3FE71" w14:textId="77777777" w:rsidR="00AE54C8" w:rsidRDefault="00AE54C8" w:rsidP="00AE54C8">
      <w:pPr>
        <w:pStyle w:val="BodyText"/>
        <w:spacing w:before="5"/>
        <w:ind w:left="210"/>
        <w:rPr>
          <w:spacing w:val="-1"/>
        </w:rPr>
      </w:pPr>
    </w:p>
    <w:p w14:paraId="413573ED" w14:textId="77777777" w:rsidR="00AE54C8" w:rsidRDefault="00AE54C8" w:rsidP="00E51F7F">
      <w:pPr>
        <w:rPr>
          <w:rFonts w:ascii="Arial" w:eastAsia="Arial" w:hAnsi="Arial" w:cs="Arial"/>
          <w:sz w:val="24"/>
          <w:szCs w:val="24"/>
        </w:rPr>
      </w:pPr>
    </w:p>
    <w:p w14:paraId="1D07B88A" w14:textId="77777777" w:rsidR="00AE54C8" w:rsidRDefault="00AE54C8" w:rsidP="00E51F7F">
      <w:pPr>
        <w:rPr>
          <w:rFonts w:ascii="Arial" w:eastAsia="Arial" w:hAnsi="Arial" w:cs="Arial"/>
          <w:sz w:val="24"/>
          <w:szCs w:val="24"/>
        </w:rPr>
      </w:pPr>
    </w:p>
    <w:p w14:paraId="306F68E6" w14:textId="77777777" w:rsidR="00AE54C8" w:rsidRDefault="00AE54C8" w:rsidP="00E51F7F">
      <w:pPr>
        <w:rPr>
          <w:rFonts w:ascii="Arial" w:eastAsia="Arial" w:hAnsi="Arial" w:cs="Arial"/>
          <w:sz w:val="24"/>
          <w:szCs w:val="24"/>
        </w:rPr>
      </w:pPr>
    </w:p>
    <w:p w14:paraId="5C6B7936" w14:textId="77777777" w:rsidR="00AE54C8" w:rsidRDefault="00AE54C8" w:rsidP="00E51F7F">
      <w:pPr>
        <w:rPr>
          <w:rFonts w:ascii="Arial" w:eastAsia="Arial" w:hAnsi="Arial" w:cs="Arial"/>
          <w:sz w:val="24"/>
          <w:szCs w:val="24"/>
        </w:rPr>
      </w:pPr>
    </w:p>
    <w:p w14:paraId="416FB78D" w14:textId="77777777" w:rsidR="00AE54C8" w:rsidRDefault="00AE54C8" w:rsidP="00E51F7F">
      <w:pPr>
        <w:rPr>
          <w:rFonts w:ascii="Arial" w:eastAsia="Arial" w:hAnsi="Arial" w:cs="Arial"/>
          <w:sz w:val="24"/>
          <w:szCs w:val="24"/>
        </w:rPr>
      </w:pPr>
    </w:p>
    <w:p w14:paraId="632AF020" w14:textId="77777777" w:rsidR="00AE54C8" w:rsidRDefault="00AE54C8" w:rsidP="00E51F7F">
      <w:pPr>
        <w:rPr>
          <w:rFonts w:ascii="Arial" w:eastAsia="Arial" w:hAnsi="Arial" w:cs="Arial"/>
          <w:sz w:val="24"/>
          <w:szCs w:val="24"/>
        </w:rPr>
      </w:pPr>
    </w:p>
    <w:p w14:paraId="2F988025" w14:textId="77777777" w:rsidR="00AE54C8" w:rsidRDefault="00AE54C8" w:rsidP="00E51F7F">
      <w:pPr>
        <w:rPr>
          <w:rFonts w:ascii="Arial" w:eastAsia="Arial" w:hAnsi="Arial" w:cs="Arial"/>
          <w:sz w:val="24"/>
          <w:szCs w:val="24"/>
        </w:rPr>
      </w:pPr>
    </w:p>
    <w:p w14:paraId="1E603698" w14:textId="77777777" w:rsidR="00AE54C8" w:rsidRDefault="00AE54C8" w:rsidP="00E51F7F">
      <w:pPr>
        <w:rPr>
          <w:rFonts w:ascii="Arial" w:eastAsia="Arial" w:hAnsi="Arial" w:cs="Arial"/>
          <w:sz w:val="24"/>
          <w:szCs w:val="24"/>
        </w:rPr>
      </w:pPr>
    </w:p>
    <w:p w14:paraId="697924C6" w14:textId="77777777" w:rsidR="00AE54C8" w:rsidRDefault="00AE54C8" w:rsidP="00E51F7F">
      <w:pPr>
        <w:rPr>
          <w:rFonts w:ascii="Arial" w:eastAsia="Arial" w:hAnsi="Arial" w:cs="Arial"/>
          <w:sz w:val="24"/>
          <w:szCs w:val="24"/>
        </w:rPr>
      </w:pPr>
    </w:p>
    <w:p w14:paraId="689283A1" w14:textId="77777777" w:rsidR="00AE54C8" w:rsidRDefault="00AE54C8" w:rsidP="00E51F7F">
      <w:pPr>
        <w:rPr>
          <w:rFonts w:ascii="Arial" w:eastAsia="Arial" w:hAnsi="Arial" w:cs="Arial"/>
          <w:sz w:val="24"/>
          <w:szCs w:val="24"/>
        </w:rPr>
      </w:pPr>
    </w:p>
    <w:p w14:paraId="78DF841D" w14:textId="77777777" w:rsidR="00AE54C8" w:rsidRDefault="00AE54C8" w:rsidP="00E51F7F">
      <w:pPr>
        <w:rPr>
          <w:rFonts w:ascii="Arial" w:eastAsia="Arial" w:hAnsi="Arial" w:cs="Arial"/>
          <w:sz w:val="24"/>
          <w:szCs w:val="24"/>
        </w:rPr>
      </w:pPr>
    </w:p>
    <w:p w14:paraId="6A5F0D14" w14:textId="77777777" w:rsidR="00AE54C8" w:rsidRDefault="00AE54C8" w:rsidP="00E51F7F">
      <w:pPr>
        <w:rPr>
          <w:rFonts w:ascii="Arial" w:eastAsia="Arial" w:hAnsi="Arial" w:cs="Arial"/>
          <w:sz w:val="24"/>
          <w:szCs w:val="24"/>
        </w:rPr>
      </w:pPr>
    </w:p>
    <w:p w14:paraId="32451950" w14:textId="77777777" w:rsidR="00AE54C8" w:rsidRDefault="00AE54C8" w:rsidP="00E51F7F">
      <w:pPr>
        <w:rPr>
          <w:rFonts w:ascii="Arial" w:eastAsia="Arial" w:hAnsi="Arial" w:cs="Arial"/>
          <w:sz w:val="24"/>
          <w:szCs w:val="24"/>
        </w:rPr>
      </w:pPr>
    </w:p>
    <w:p w14:paraId="439B0684" w14:textId="77777777" w:rsidR="00AE54C8" w:rsidRDefault="00AE54C8" w:rsidP="00E51F7F">
      <w:pPr>
        <w:rPr>
          <w:rFonts w:ascii="Arial" w:eastAsia="Arial" w:hAnsi="Arial" w:cs="Arial"/>
          <w:sz w:val="24"/>
          <w:szCs w:val="24"/>
        </w:rPr>
      </w:pPr>
    </w:p>
    <w:p w14:paraId="4F455999" w14:textId="77777777" w:rsidR="00AE54C8" w:rsidRDefault="00AE54C8" w:rsidP="00E51F7F">
      <w:pPr>
        <w:rPr>
          <w:rFonts w:ascii="Arial" w:eastAsia="Arial" w:hAnsi="Arial" w:cs="Arial"/>
          <w:sz w:val="24"/>
          <w:szCs w:val="24"/>
        </w:rPr>
      </w:pPr>
    </w:p>
    <w:p w14:paraId="2157A42C" w14:textId="77777777" w:rsidR="00AE54C8" w:rsidRDefault="00AE54C8" w:rsidP="00E51F7F">
      <w:pPr>
        <w:rPr>
          <w:rFonts w:ascii="Arial" w:eastAsia="Arial" w:hAnsi="Arial" w:cs="Arial"/>
          <w:sz w:val="24"/>
          <w:szCs w:val="24"/>
        </w:rPr>
      </w:pPr>
    </w:p>
    <w:p w14:paraId="32EAE843" w14:textId="4C5AA1BE" w:rsidR="00617E2C" w:rsidRDefault="00645469" w:rsidP="00617E2C">
      <w:pPr>
        <w:spacing w:after="80" w:line="247" w:lineRule="auto"/>
        <w:ind w:left="431"/>
        <w:jc w:val="center"/>
        <w:textAlignment w:val="baseline"/>
        <w:rPr>
          <w:rFonts w:ascii="Arial" w:eastAsia="Cambria" w:hAnsi="Arial" w:cs="Arial"/>
          <w:b/>
          <w:color w:val="000000"/>
          <w:sz w:val="32"/>
          <w:szCs w:val="32"/>
        </w:rPr>
      </w:pPr>
      <w:r w:rsidRPr="00372C86">
        <w:rPr>
          <w:rFonts w:ascii="Arial" w:eastAsia="Cambria" w:hAnsi="Arial" w:cs="Arial"/>
          <w:b/>
          <w:color w:val="000000"/>
          <w:sz w:val="32"/>
          <w:szCs w:val="32"/>
        </w:rPr>
        <w:t>N</w:t>
      </w:r>
      <w:r w:rsidR="00C7217F" w:rsidRPr="00372C86">
        <w:rPr>
          <w:rFonts w:ascii="Arial" w:eastAsia="Cambria" w:hAnsi="Arial" w:cs="Arial"/>
          <w:b/>
          <w:color w:val="000000"/>
          <w:sz w:val="32"/>
          <w:szCs w:val="32"/>
        </w:rPr>
        <w:t>ether Alderley Annual Parish Council Meeting</w:t>
      </w:r>
    </w:p>
    <w:p w14:paraId="543EB86A" w14:textId="4D6FDFEA" w:rsidR="00485CFA" w:rsidRPr="00372C86" w:rsidRDefault="00C7217F" w:rsidP="00617E2C">
      <w:pPr>
        <w:spacing w:after="80" w:line="247" w:lineRule="auto"/>
        <w:ind w:left="431"/>
        <w:jc w:val="center"/>
        <w:textAlignment w:val="baseline"/>
        <w:rPr>
          <w:rFonts w:ascii="Arial" w:eastAsia="Cambria" w:hAnsi="Arial" w:cs="Arial"/>
          <w:b/>
          <w:color w:val="000000"/>
          <w:sz w:val="32"/>
          <w:szCs w:val="32"/>
        </w:rPr>
      </w:pPr>
      <w:r w:rsidRPr="00372C86">
        <w:rPr>
          <w:rFonts w:ascii="Arial" w:eastAsia="Cambria" w:hAnsi="Arial" w:cs="Arial"/>
          <w:b/>
          <w:color w:val="000000"/>
          <w:sz w:val="32"/>
          <w:szCs w:val="32"/>
        </w:rPr>
        <w:t xml:space="preserve">Tuesday </w:t>
      </w:r>
      <w:r w:rsidR="006143F4">
        <w:rPr>
          <w:rFonts w:ascii="Arial" w:eastAsia="Cambria" w:hAnsi="Arial" w:cs="Arial"/>
          <w:b/>
          <w:color w:val="000000"/>
          <w:sz w:val="32"/>
          <w:szCs w:val="32"/>
        </w:rPr>
        <w:t>1</w:t>
      </w:r>
      <w:r w:rsidR="0010257A">
        <w:rPr>
          <w:rFonts w:ascii="Arial" w:eastAsia="Cambria" w:hAnsi="Arial" w:cs="Arial"/>
          <w:b/>
          <w:color w:val="000000"/>
          <w:sz w:val="32"/>
          <w:szCs w:val="32"/>
        </w:rPr>
        <w:t>3</w:t>
      </w:r>
      <w:r w:rsidR="006143F4" w:rsidRPr="006143F4">
        <w:rPr>
          <w:rFonts w:ascii="Arial" w:eastAsia="Cambria" w:hAnsi="Arial" w:cs="Arial"/>
          <w:b/>
          <w:color w:val="000000"/>
          <w:sz w:val="32"/>
          <w:szCs w:val="32"/>
          <w:vertAlign w:val="superscript"/>
        </w:rPr>
        <w:t>th</w:t>
      </w:r>
      <w:r w:rsidR="006143F4">
        <w:rPr>
          <w:rFonts w:ascii="Arial" w:eastAsia="Cambria" w:hAnsi="Arial" w:cs="Arial"/>
          <w:b/>
          <w:color w:val="000000"/>
          <w:sz w:val="32"/>
          <w:szCs w:val="32"/>
        </w:rPr>
        <w:t xml:space="preserve"> </w:t>
      </w:r>
      <w:r w:rsidR="00372C86" w:rsidRPr="00372C86">
        <w:rPr>
          <w:rFonts w:ascii="Arial" w:eastAsia="Cambria" w:hAnsi="Arial" w:cs="Arial"/>
          <w:b/>
          <w:color w:val="000000"/>
          <w:sz w:val="32"/>
          <w:szCs w:val="32"/>
        </w:rPr>
        <w:t xml:space="preserve">May </w:t>
      </w:r>
      <w:r w:rsidRPr="00372C86">
        <w:rPr>
          <w:rFonts w:ascii="Arial" w:eastAsia="Cambria" w:hAnsi="Arial" w:cs="Arial"/>
          <w:b/>
          <w:color w:val="000000"/>
          <w:sz w:val="32"/>
          <w:szCs w:val="32"/>
        </w:rPr>
        <w:t>202</w:t>
      </w:r>
      <w:r w:rsidR="0010257A">
        <w:rPr>
          <w:rFonts w:ascii="Arial" w:eastAsia="Cambria" w:hAnsi="Arial" w:cs="Arial"/>
          <w:b/>
          <w:color w:val="000000"/>
          <w:sz w:val="32"/>
          <w:szCs w:val="32"/>
        </w:rPr>
        <w:t>5</w:t>
      </w:r>
      <w:r w:rsidRPr="00372C86">
        <w:rPr>
          <w:rFonts w:ascii="Arial" w:eastAsia="Cambria" w:hAnsi="Arial" w:cs="Arial"/>
          <w:b/>
          <w:color w:val="000000"/>
          <w:sz w:val="32"/>
          <w:szCs w:val="32"/>
        </w:rPr>
        <w:t xml:space="preserve"> at </w:t>
      </w:r>
      <w:r w:rsidR="0010257A">
        <w:rPr>
          <w:rFonts w:ascii="Arial" w:eastAsia="Cambria" w:hAnsi="Arial" w:cs="Arial"/>
          <w:b/>
          <w:color w:val="000000"/>
          <w:sz w:val="32"/>
          <w:szCs w:val="32"/>
        </w:rPr>
        <w:t>6.30</w:t>
      </w:r>
      <w:r w:rsidR="00372C86" w:rsidRPr="00372C86">
        <w:rPr>
          <w:rFonts w:ascii="Arial" w:eastAsia="Cambria" w:hAnsi="Arial" w:cs="Arial"/>
          <w:b/>
          <w:color w:val="000000"/>
          <w:sz w:val="32"/>
          <w:szCs w:val="32"/>
        </w:rPr>
        <w:t>pm</w:t>
      </w:r>
      <w:r w:rsidRPr="00372C86">
        <w:rPr>
          <w:rFonts w:ascii="Arial" w:eastAsia="Cambria" w:hAnsi="Arial" w:cs="Arial"/>
          <w:b/>
          <w:color w:val="000000"/>
          <w:sz w:val="32"/>
          <w:szCs w:val="32"/>
        </w:rPr>
        <w:t>.</w:t>
      </w:r>
    </w:p>
    <w:p w14:paraId="543EB86B" w14:textId="5CCBBC58" w:rsidR="00485CFA" w:rsidRPr="00591827" w:rsidRDefault="00383392" w:rsidP="00617E2C">
      <w:pPr>
        <w:spacing w:after="180" w:line="247" w:lineRule="auto"/>
        <w:ind w:left="431"/>
        <w:jc w:val="center"/>
        <w:textAlignment w:val="baseline"/>
        <w:rPr>
          <w:rFonts w:ascii="Arial" w:eastAsia="Cambria" w:hAnsi="Arial" w:cs="Arial"/>
          <w:b/>
          <w:color w:val="0000FF"/>
          <w:spacing w:val="-1"/>
          <w:sz w:val="32"/>
          <w:szCs w:val="32"/>
          <w:u w:val="single"/>
        </w:rPr>
      </w:pPr>
      <w:r w:rsidRPr="00591827">
        <w:rPr>
          <w:rFonts w:ascii="Arial" w:eastAsia="Cambria" w:hAnsi="Arial" w:cs="Arial"/>
          <w:b/>
          <w:color w:val="0000FF"/>
          <w:spacing w:val="-1"/>
          <w:sz w:val="32"/>
          <w:szCs w:val="32"/>
          <w:u w:val="single"/>
        </w:rPr>
        <w:t>Annual Parish Meeting</w:t>
      </w:r>
    </w:p>
    <w:p w14:paraId="5F2644EA" w14:textId="4F7B3C2A" w:rsidR="00383392" w:rsidRPr="00383392" w:rsidRDefault="00383392" w:rsidP="00617E2C">
      <w:pPr>
        <w:spacing w:line="247" w:lineRule="auto"/>
        <w:ind w:left="72"/>
        <w:jc w:val="center"/>
        <w:textAlignment w:val="baseline"/>
        <w:rPr>
          <w:rFonts w:ascii="Arial" w:eastAsia="Cambria" w:hAnsi="Arial" w:cs="Arial"/>
          <w:b/>
          <w:color w:val="000000"/>
          <w:spacing w:val="-1"/>
          <w:sz w:val="32"/>
          <w:szCs w:val="32"/>
        </w:rPr>
      </w:pPr>
      <w:r>
        <w:rPr>
          <w:rFonts w:ascii="Arial" w:eastAsia="Cambria" w:hAnsi="Arial" w:cs="Arial"/>
          <w:b/>
          <w:color w:val="000000"/>
          <w:spacing w:val="-1"/>
          <w:sz w:val="32"/>
          <w:szCs w:val="32"/>
        </w:rPr>
        <w:t>AGENDA</w:t>
      </w:r>
    </w:p>
    <w:p w14:paraId="543EB86C" w14:textId="5BEFFDE8" w:rsidR="00485CFA" w:rsidRPr="00617E2C" w:rsidRDefault="00C7217F" w:rsidP="001F48B7">
      <w:pPr>
        <w:numPr>
          <w:ilvl w:val="0"/>
          <w:numId w:val="1"/>
        </w:numPr>
        <w:tabs>
          <w:tab w:val="left" w:pos="851"/>
        </w:tabs>
        <w:spacing w:after="240"/>
        <w:ind w:left="850" w:hanging="425"/>
        <w:textAlignment w:val="baseline"/>
        <w:rPr>
          <w:rFonts w:ascii="Arial" w:eastAsia="Cambria" w:hAnsi="Arial" w:cs="Arial"/>
          <w:b/>
          <w:bCs/>
          <w:color w:val="000000"/>
          <w:sz w:val="24"/>
          <w:szCs w:val="24"/>
        </w:rPr>
      </w:pPr>
      <w:r w:rsidRPr="00617E2C">
        <w:rPr>
          <w:rFonts w:ascii="Arial" w:eastAsia="Cambria" w:hAnsi="Arial" w:cs="Arial"/>
          <w:b/>
          <w:bCs/>
          <w:color w:val="000000"/>
          <w:sz w:val="24"/>
          <w:szCs w:val="24"/>
        </w:rPr>
        <w:t>Apologies for absence</w:t>
      </w:r>
    </w:p>
    <w:p w14:paraId="543EB86D" w14:textId="20EC8BEB" w:rsidR="00485CFA" w:rsidRPr="00617E2C" w:rsidRDefault="00C7217F" w:rsidP="007770D6">
      <w:pPr>
        <w:numPr>
          <w:ilvl w:val="0"/>
          <w:numId w:val="1"/>
        </w:numPr>
        <w:tabs>
          <w:tab w:val="left" w:pos="851"/>
        </w:tabs>
        <w:spacing w:after="240"/>
        <w:ind w:left="850" w:hanging="425"/>
        <w:textAlignment w:val="baseline"/>
        <w:rPr>
          <w:rFonts w:ascii="Arial" w:eastAsia="Cambria" w:hAnsi="Arial" w:cs="Arial"/>
          <w:b/>
          <w:bCs/>
          <w:color w:val="000000"/>
          <w:sz w:val="24"/>
          <w:szCs w:val="24"/>
        </w:rPr>
      </w:pPr>
      <w:r w:rsidRPr="00617E2C">
        <w:rPr>
          <w:rFonts w:ascii="Arial" w:eastAsia="Cambria" w:hAnsi="Arial" w:cs="Arial"/>
          <w:b/>
          <w:bCs/>
          <w:color w:val="000000"/>
          <w:sz w:val="24"/>
          <w:szCs w:val="24"/>
        </w:rPr>
        <w:t>Chairman’s Report</w:t>
      </w:r>
    </w:p>
    <w:p w14:paraId="543EB86E" w14:textId="77777777" w:rsidR="00485CFA" w:rsidRPr="00617E2C" w:rsidRDefault="00C7217F" w:rsidP="007770D6">
      <w:pPr>
        <w:numPr>
          <w:ilvl w:val="0"/>
          <w:numId w:val="1"/>
        </w:numPr>
        <w:tabs>
          <w:tab w:val="left" w:pos="851"/>
        </w:tabs>
        <w:spacing w:after="240"/>
        <w:ind w:left="850" w:hanging="425"/>
        <w:textAlignment w:val="baseline"/>
        <w:rPr>
          <w:rFonts w:ascii="Arial" w:eastAsia="Cambria" w:hAnsi="Arial" w:cs="Arial"/>
          <w:b/>
          <w:bCs/>
          <w:color w:val="000000"/>
          <w:sz w:val="24"/>
          <w:szCs w:val="24"/>
        </w:rPr>
      </w:pPr>
      <w:r w:rsidRPr="00617E2C">
        <w:rPr>
          <w:rFonts w:ascii="Arial" w:eastAsia="Cambria" w:hAnsi="Arial" w:cs="Arial"/>
          <w:b/>
          <w:bCs/>
          <w:color w:val="000000"/>
          <w:sz w:val="24"/>
          <w:szCs w:val="24"/>
        </w:rPr>
        <w:t>Questions from the public</w:t>
      </w:r>
    </w:p>
    <w:p w14:paraId="543EB86F" w14:textId="77777777" w:rsidR="00485CFA" w:rsidRPr="00617E2C" w:rsidRDefault="00C7217F" w:rsidP="001F48B7">
      <w:pPr>
        <w:numPr>
          <w:ilvl w:val="0"/>
          <w:numId w:val="1"/>
        </w:numPr>
        <w:tabs>
          <w:tab w:val="left" w:pos="851"/>
        </w:tabs>
        <w:ind w:left="850" w:hanging="425"/>
        <w:textAlignment w:val="baseline"/>
        <w:rPr>
          <w:rFonts w:ascii="Arial" w:eastAsia="Cambria" w:hAnsi="Arial" w:cs="Arial"/>
          <w:b/>
          <w:bCs/>
          <w:color w:val="000000"/>
          <w:sz w:val="24"/>
          <w:szCs w:val="24"/>
        </w:rPr>
      </w:pPr>
      <w:r w:rsidRPr="00617E2C">
        <w:rPr>
          <w:rFonts w:ascii="Arial" w:eastAsia="Cambria" w:hAnsi="Arial" w:cs="Arial"/>
          <w:b/>
          <w:bCs/>
          <w:color w:val="000000"/>
          <w:sz w:val="24"/>
          <w:szCs w:val="24"/>
        </w:rPr>
        <w:t>Any Other Business</w:t>
      </w:r>
    </w:p>
    <w:p w14:paraId="29910C2E" w14:textId="0AD63531" w:rsidR="007400C3" w:rsidRPr="00F54EA2" w:rsidRDefault="007400C3" w:rsidP="007400C3">
      <w:pPr>
        <w:tabs>
          <w:tab w:val="left" w:pos="396"/>
          <w:tab w:val="left" w:pos="432"/>
        </w:tabs>
        <w:spacing w:before="304" w:line="257" w:lineRule="exact"/>
        <w:textAlignment w:val="baseline"/>
        <w:rPr>
          <w:rFonts w:ascii="Arial" w:eastAsia="Cambria" w:hAnsi="Arial" w:cs="Arial"/>
          <w:b/>
          <w:bCs/>
          <w:color w:val="000000"/>
          <w:sz w:val="24"/>
          <w:szCs w:val="24"/>
        </w:rPr>
      </w:pPr>
      <w:r>
        <w:rPr>
          <w:rFonts w:ascii="Arial" w:eastAsia="Cambria" w:hAnsi="Arial" w:cs="Arial"/>
          <w:b/>
          <w:bCs/>
          <w:noProof/>
          <w:color w:val="000000"/>
          <w:sz w:val="24"/>
          <w:szCs w:val="24"/>
        </w:rPr>
        <mc:AlternateContent>
          <mc:Choice Requires="wps">
            <w:drawing>
              <wp:anchor distT="0" distB="0" distL="114300" distR="114300" simplePos="0" relativeHeight="251658240" behindDoc="0" locked="0" layoutInCell="1" allowOverlap="1" wp14:anchorId="56C3605B" wp14:editId="23BD913F">
                <wp:simplePos x="0" y="0"/>
                <wp:positionH relativeFrom="column">
                  <wp:posOffset>213053</wp:posOffset>
                </wp:positionH>
                <wp:positionV relativeFrom="paragraph">
                  <wp:posOffset>289662</wp:posOffset>
                </wp:positionV>
                <wp:extent cx="5863958" cy="23598"/>
                <wp:effectExtent l="0" t="0" r="22860" b="33655"/>
                <wp:wrapNone/>
                <wp:docPr id="1" name="Straight Connector 1"/>
                <wp:cNvGraphicFramePr/>
                <a:graphic xmlns:a="http://schemas.openxmlformats.org/drawingml/2006/main">
                  <a:graphicData uri="http://schemas.microsoft.com/office/word/2010/wordprocessingShape">
                    <wps:wsp>
                      <wps:cNvCnPr/>
                      <wps:spPr>
                        <a:xfrm flipV="1">
                          <a:off x="0" y="0"/>
                          <a:ext cx="5863958" cy="23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34BDFA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8pt,22.8pt" to="478.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" strokecolor="black [3213]" strokeweight="1.5pt">
                <v:stroke joinstyle="miter"/>
              </v:line>
            </w:pict>
          </mc:Fallback>
        </mc:AlternateContent>
      </w:r>
    </w:p>
    <w:p w14:paraId="39080B17" w14:textId="77777777" w:rsidR="00617E2C" w:rsidRDefault="00C7217F" w:rsidP="0090622F">
      <w:pPr>
        <w:spacing w:before="160" w:after="80"/>
        <w:ind w:left="431"/>
        <w:jc w:val="center"/>
        <w:textAlignment w:val="baseline"/>
        <w:rPr>
          <w:rFonts w:ascii="Arial" w:eastAsia="Cambria" w:hAnsi="Arial" w:cs="Arial"/>
          <w:b/>
          <w:color w:val="000000"/>
          <w:sz w:val="32"/>
          <w:szCs w:val="32"/>
        </w:rPr>
      </w:pPr>
      <w:r w:rsidRPr="00383392">
        <w:rPr>
          <w:rFonts w:ascii="Arial" w:eastAsia="Cambria" w:hAnsi="Arial" w:cs="Arial"/>
          <w:b/>
          <w:color w:val="000000"/>
          <w:sz w:val="32"/>
          <w:szCs w:val="32"/>
        </w:rPr>
        <w:t xml:space="preserve">Nether Alderley Annual General Meeting (AGM) </w:t>
      </w:r>
    </w:p>
    <w:p w14:paraId="543EB870" w14:textId="2E23E9A2" w:rsidR="00485CFA" w:rsidRDefault="00C7217F" w:rsidP="00617E2C">
      <w:pPr>
        <w:spacing w:after="80"/>
        <w:ind w:left="431"/>
        <w:jc w:val="center"/>
        <w:textAlignment w:val="baseline"/>
        <w:rPr>
          <w:rFonts w:ascii="Arial" w:eastAsia="Cambria" w:hAnsi="Arial" w:cs="Arial"/>
          <w:b/>
          <w:color w:val="000000"/>
          <w:sz w:val="32"/>
          <w:szCs w:val="32"/>
        </w:rPr>
      </w:pPr>
      <w:r w:rsidRPr="00383392">
        <w:rPr>
          <w:rFonts w:ascii="Arial" w:eastAsia="Cambria" w:hAnsi="Arial" w:cs="Arial"/>
          <w:b/>
          <w:color w:val="000000"/>
          <w:sz w:val="32"/>
          <w:szCs w:val="32"/>
        </w:rPr>
        <w:t xml:space="preserve">Tuesday </w:t>
      </w:r>
      <w:r w:rsidR="000B6722">
        <w:rPr>
          <w:rFonts w:ascii="Arial" w:eastAsia="Cambria" w:hAnsi="Arial" w:cs="Arial"/>
          <w:b/>
          <w:color w:val="000000"/>
          <w:sz w:val="32"/>
          <w:szCs w:val="32"/>
        </w:rPr>
        <w:t>1</w:t>
      </w:r>
      <w:r w:rsidR="0010257A">
        <w:rPr>
          <w:rFonts w:ascii="Arial" w:eastAsia="Cambria" w:hAnsi="Arial" w:cs="Arial"/>
          <w:b/>
          <w:color w:val="000000"/>
          <w:sz w:val="32"/>
          <w:szCs w:val="32"/>
        </w:rPr>
        <w:t>3</w:t>
      </w:r>
      <w:r w:rsidR="000B6722" w:rsidRPr="000B6722">
        <w:rPr>
          <w:rFonts w:ascii="Arial" w:eastAsia="Cambria" w:hAnsi="Arial" w:cs="Arial"/>
          <w:b/>
          <w:color w:val="000000"/>
          <w:sz w:val="32"/>
          <w:szCs w:val="32"/>
          <w:vertAlign w:val="superscript"/>
        </w:rPr>
        <w:t>th</w:t>
      </w:r>
      <w:r w:rsidR="000B6722">
        <w:rPr>
          <w:rFonts w:ascii="Arial" w:eastAsia="Cambria" w:hAnsi="Arial" w:cs="Arial"/>
          <w:b/>
          <w:color w:val="000000"/>
          <w:sz w:val="32"/>
          <w:szCs w:val="32"/>
        </w:rPr>
        <w:t xml:space="preserve"> </w:t>
      </w:r>
      <w:r w:rsidRPr="00383392">
        <w:rPr>
          <w:rFonts w:ascii="Arial" w:eastAsia="Cambria" w:hAnsi="Arial" w:cs="Arial"/>
          <w:b/>
          <w:color w:val="000000"/>
          <w:sz w:val="32"/>
          <w:szCs w:val="32"/>
        </w:rPr>
        <w:t>May 202</w:t>
      </w:r>
      <w:r w:rsidR="0010257A">
        <w:rPr>
          <w:rFonts w:ascii="Arial" w:eastAsia="Cambria" w:hAnsi="Arial" w:cs="Arial"/>
          <w:b/>
          <w:color w:val="000000"/>
          <w:sz w:val="32"/>
          <w:szCs w:val="32"/>
        </w:rPr>
        <w:t>5</w:t>
      </w:r>
      <w:r w:rsidR="00617E2C">
        <w:rPr>
          <w:rFonts w:ascii="Arial" w:eastAsia="Cambria" w:hAnsi="Arial" w:cs="Arial"/>
          <w:b/>
          <w:color w:val="000000"/>
          <w:sz w:val="32"/>
          <w:szCs w:val="32"/>
        </w:rPr>
        <w:t xml:space="preserve"> </w:t>
      </w:r>
    </w:p>
    <w:p w14:paraId="48B9E31E" w14:textId="1E4AC5A0" w:rsidR="00617E2C" w:rsidRPr="00591827" w:rsidRDefault="00617E2C" w:rsidP="00617E2C">
      <w:pPr>
        <w:spacing w:after="180"/>
        <w:ind w:left="431"/>
        <w:jc w:val="center"/>
        <w:textAlignment w:val="baseline"/>
        <w:rPr>
          <w:rFonts w:ascii="Arial" w:eastAsia="Cambria" w:hAnsi="Arial" w:cs="Arial"/>
          <w:b/>
          <w:color w:val="0000FF"/>
          <w:sz w:val="32"/>
          <w:szCs w:val="32"/>
          <w:u w:val="single"/>
        </w:rPr>
      </w:pPr>
      <w:r w:rsidRPr="00591827">
        <w:rPr>
          <w:rFonts w:ascii="Arial" w:eastAsia="Cambria" w:hAnsi="Arial" w:cs="Arial"/>
          <w:b/>
          <w:color w:val="0000FF"/>
          <w:sz w:val="32"/>
          <w:szCs w:val="32"/>
          <w:u w:val="single"/>
        </w:rPr>
        <w:t>Annual General Meeting (AGM)</w:t>
      </w:r>
    </w:p>
    <w:p w14:paraId="543EB871" w14:textId="37A6CFD6" w:rsidR="00485CFA" w:rsidRPr="00617E2C" w:rsidRDefault="00C7217F" w:rsidP="0090622F">
      <w:pPr>
        <w:spacing w:after="240"/>
        <w:ind w:left="431"/>
        <w:jc w:val="center"/>
        <w:textAlignment w:val="baseline"/>
        <w:rPr>
          <w:rFonts w:ascii="Arial" w:eastAsia="Cambria" w:hAnsi="Arial" w:cs="Arial"/>
          <w:b/>
          <w:color w:val="000000"/>
          <w:spacing w:val="-3"/>
          <w:sz w:val="32"/>
          <w:szCs w:val="32"/>
        </w:rPr>
      </w:pPr>
      <w:r w:rsidRPr="00617E2C">
        <w:rPr>
          <w:rFonts w:ascii="Arial" w:eastAsia="Cambria" w:hAnsi="Arial" w:cs="Arial"/>
          <w:b/>
          <w:color w:val="000000"/>
          <w:sz w:val="32"/>
          <w:szCs w:val="32"/>
        </w:rPr>
        <w:t>AGENDA</w:t>
      </w:r>
    </w:p>
    <w:p w14:paraId="543EB872" w14:textId="77777777" w:rsidR="00485CFA" w:rsidRPr="00456E56" w:rsidRDefault="00C7217F"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To elect/approve a Member in the Office of Chairman of Nether Alderley Parish Council</w:t>
      </w:r>
    </w:p>
    <w:p w14:paraId="543EB873" w14:textId="77777777" w:rsidR="00485CFA" w:rsidRPr="00456E56" w:rsidRDefault="00C7217F"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To elect/approve a Member in the Office of Vice Chairman of Nether Alderley Parish Council</w:t>
      </w:r>
    </w:p>
    <w:p w14:paraId="543EB874" w14:textId="77777777" w:rsidR="00485CFA" w:rsidRPr="00456E56" w:rsidRDefault="00C7217F"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Declaration of Acceptance of Office – Forms signed and presented by the Chairman and Vice Chairman</w:t>
      </w:r>
    </w:p>
    <w:p w14:paraId="543EB875" w14:textId="77777777" w:rsidR="00485CFA" w:rsidRPr="00456E56" w:rsidRDefault="00C7217F"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To receive and approve apologies for absence</w:t>
      </w:r>
    </w:p>
    <w:p w14:paraId="543EB876" w14:textId="5B328AB7" w:rsidR="00485CFA" w:rsidRPr="00456E56" w:rsidRDefault="00C7217F"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 xml:space="preserve">Register of Interests (which reflects the Code of Conduct) – </w:t>
      </w:r>
      <w:proofErr w:type="spellStart"/>
      <w:r w:rsidRPr="00456E56">
        <w:rPr>
          <w:rFonts w:ascii="Arial" w:eastAsia="Cambria" w:hAnsi="Arial" w:cs="Arial"/>
          <w:color w:val="000000"/>
          <w:sz w:val="24"/>
          <w:szCs w:val="24"/>
        </w:rPr>
        <w:t>Councillors</w:t>
      </w:r>
      <w:proofErr w:type="spellEnd"/>
      <w:r w:rsidRPr="00456E56">
        <w:rPr>
          <w:rFonts w:ascii="Arial" w:eastAsia="Cambria" w:hAnsi="Arial" w:cs="Arial"/>
          <w:color w:val="000000"/>
          <w:sz w:val="24"/>
          <w:szCs w:val="24"/>
        </w:rPr>
        <w:t xml:space="preserve"> opportunity to review their forms</w:t>
      </w:r>
    </w:p>
    <w:p w14:paraId="543EB877" w14:textId="77777777" w:rsidR="00485CFA" w:rsidRPr="00456E56" w:rsidRDefault="00C7217F"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 xml:space="preserve">To elect 4 Parish </w:t>
      </w:r>
      <w:proofErr w:type="spellStart"/>
      <w:r w:rsidRPr="00456E56">
        <w:rPr>
          <w:rFonts w:ascii="Arial" w:eastAsia="Cambria" w:hAnsi="Arial" w:cs="Arial"/>
          <w:color w:val="000000"/>
          <w:sz w:val="24"/>
          <w:szCs w:val="24"/>
        </w:rPr>
        <w:t>Councillors</w:t>
      </w:r>
      <w:proofErr w:type="spellEnd"/>
      <w:r w:rsidRPr="00456E56">
        <w:rPr>
          <w:rFonts w:ascii="Arial" w:eastAsia="Cambria" w:hAnsi="Arial" w:cs="Arial"/>
          <w:color w:val="000000"/>
          <w:sz w:val="24"/>
          <w:szCs w:val="24"/>
        </w:rPr>
        <w:t xml:space="preserve"> to Burial Board</w:t>
      </w:r>
    </w:p>
    <w:p w14:paraId="543EB878" w14:textId="77777777" w:rsidR="00485CFA" w:rsidRPr="00456E56" w:rsidRDefault="00C7217F"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To elect a Chairman to the Burial Board</w:t>
      </w:r>
    </w:p>
    <w:p w14:paraId="543EB87A" w14:textId="77777777" w:rsidR="00485CFA" w:rsidRPr="00456E56" w:rsidRDefault="00C7217F"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 xml:space="preserve">To elect 4 </w:t>
      </w:r>
      <w:proofErr w:type="spellStart"/>
      <w:r w:rsidRPr="00456E56">
        <w:rPr>
          <w:rFonts w:ascii="Arial" w:eastAsia="Cambria" w:hAnsi="Arial" w:cs="Arial"/>
          <w:color w:val="000000"/>
          <w:sz w:val="24"/>
          <w:szCs w:val="24"/>
        </w:rPr>
        <w:t>Councillors</w:t>
      </w:r>
      <w:proofErr w:type="spellEnd"/>
      <w:r w:rsidRPr="00456E56">
        <w:rPr>
          <w:rFonts w:ascii="Arial" w:eastAsia="Cambria" w:hAnsi="Arial" w:cs="Arial"/>
          <w:color w:val="000000"/>
          <w:sz w:val="24"/>
          <w:szCs w:val="24"/>
        </w:rPr>
        <w:t xml:space="preserve"> to Planning Committee</w:t>
      </w:r>
    </w:p>
    <w:p w14:paraId="543EB87B" w14:textId="77777777" w:rsidR="00485CFA" w:rsidRPr="00456E56" w:rsidRDefault="00C7217F"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To elect a Chairman of the Planning Committee</w:t>
      </w:r>
    </w:p>
    <w:p w14:paraId="03BD40DE" w14:textId="06FEFB93" w:rsidR="00591E42" w:rsidRPr="00456E56" w:rsidRDefault="006E3676"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 xml:space="preserve">To elect </w:t>
      </w:r>
      <w:r w:rsidR="00876BD6" w:rsidRPr="00456E56">
        <w:rPr>
          <w:rFonts w:ascii="Arial" w:eastAsia="Cambria" w:hAnsi="Arial" w:cs="Arial"/>
          <w:color w:val="000000"/>
          <w:sz w:val="24"/>
          <w:szCs w:val="24"/>
        </w:rPr>
        <w:t xml:space="preserve">4 </w:t>
      </w:r>
      <w:proofErr w:type="spellStart"/>
      <w:r w:rsidR="00876BD6" w:rsidRPr="00456E56">
        <w:rPr>
          <w:rFonts w:ascii="Arial" w:eastAsia="Cambria" w:hAnsi="Arial" w:cs="Arial"/>
          <w:color w:val="000000"/>
          <w:sz w:val="24"/>
          <w:szCs w:val="24"/>
        </w:rPr>
        <w:t>Councillors</w:t>
      </w:r>
      <w:proofErr w:type="spellEnd"/>
      <w:r w:rsidR="00876BD6" w:rsidRPr="00456E56">
        <w:rPr>
          <w:rFonts w:ascii="Arial" w:eastAsia="Cambria" w:hAnsi="Arial" w:cs="Arial"/>
          <w:color w:val="000000"/>
          <w:sz w:val="24"/>
          <w:szCs w:val="24"/>
        </w:rPr>
        <w:t xml:space="preserve"> to the Village Hall </w:t>
      </w:r>
      <w:r w:rsidR="00724DB7">
        <w:rPr>
          <w:rFonts w:ascii="Arial" w:eastAsia="Cambria" w:hAnsi="Arial" w:cs="Arial"/>
          <w:color w:val="000000"/>
          <w:sz w:val="24"/>
          <w:szCs w:val="24"/>
        </w:rPr>
        <w:t xml:space="preserve">Management </w:t>
      </w:r>
      <w:r w:rsidR="00876BD6" w:rsidRPr="00456E56">
        <w:rPr>
          <w:rFonts w:ascii="Arial" w:eastAsia="Cambria" w:hAnsi="Arial" w:cs="Arial"/>
          <w:color w:val="000000"/>
          <w:sz w:val="24"/>
          <w:szCs w:val="24"/>
        </w:rPr>
        <w:t>Committee</w:t>
      </w:r>
      <w:r w:rsidRPr="00456E56">
        <w:rPr>
          <w:rFonts w:ascii="Arial" w:eastAsia="Cambria" w:hAnsi="Arial" w:cs="Arial"/>
          <w:color w:val="000000"/>
          <w:sz w:val="24"/>
          <w:szCs w:val="24"/>
        </w:rPr>
        <w:t xml:space="preserve"> </w:t>
      </w:r>
    </w:p>
    <w:p w14:paraId="6952F880" w14:textId="5282C1BF" w:rsidR="00876BD6" w:rsidRPr="00456E56" w:rsidRDefault="00876BD6"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 xml:space="preserve">To elect a Chairman to the Village Hall </w:t>
      </w:r>
      <w:r w:rsidR="00724DB7">
        <w:rPr>
          <w:rFonts w:ascii="Arial" w:eastAsia="Cambria" w:hAnsi="Arial" w:cs="Arial"/>
          <w:color w:val="000000"/>
          <w:sz w:val="24"/>
          <w:szCs w:val="24"/>
        </w:rPr>
        <w:t xml:space="preserve">Management </w:t>
      </w:r>
      <w:r w:rsidRPr="00456E56">
        <w:rPr>
          <w:rFonts w:ascii="Arial" w:eastAsia="Cambria" w:hAnsi="Arial" w:cs="Arial"/>
          <w:color w:val="000000"/>
          <w:sz w:val="24"/>
          <w:szCs w:val="24"/>
        </w:rPr>
        <w:t>Committee</w:t>
      </w:r>
    </w:p>
    <w:p w14:paraId="543EB87C" w14:textId="55750F07" w:rsidR="00485CFA" w:rsidRPr="00456E56" w:rsidRDefault="00C7217F"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 xml:space="preserve">To elect a </w:t>
      </w:r>
      <w:proofErr w:type="spellStart"/>
      <w:r w:rsidRPr="00456E56">
        <w:rPr>
          <w:rFonts w:ascii="Arial" w:eastAsia="Cambria" w:hAnsi="Arial" w:cs="Arial"/>
          <w:color w:val="000000"/>
          <w:sz w:val="24"/>
          <w:szCs w:val="24"/>
        </w:rPr>
        <w:t>Councillor</w:t>
      </w:r>
      <w:proofErr w:type="spellEnd"/>
      <w:r w:rsidRPr="00456E56">
        <w:rPr>
          <w:rFonts w:ascii="Arial" w:eastAsia="Cambria" w:hAnsi="Arial" w:cs="Arial"/>
          <w:color w:val="000000"/>
          <w:sz w:val="24"/>
          <w:szCs w:val="24"/>
        </w:rPr>
        <w:t xml:space="preserve"> to independently review the financial records of the Parish Council on a quarterly basis</w:t>
      </w:r>
    </w:p>
    <w:p w14:paraId="40F9BE04" w14:textId="77777777" w:rsidR="007770D6" w:rsidRPr="00456E56" w:rsidRDefault="00C7217F"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To confirm representative to Alderley Park Liaison Committee</w:t>
      </w:r>
    </w:p>
    <w:p w14:paraId="16189E37" w14:textId="508C2679" w:rsidR="0090622F" w:rsidRPr="00456E56" w:rsidRDefault="007770D6"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T</w:t>
      </w:r>
      <w:r w:rsidR="00C7217F" w:rsidRPr="00456E56">
        <w:rPr>
          <w:rFonts w:ascii="Arial" w:eastAsia="Cambria" w:hAnsi="Arial" w:cs="Arial"/>
          <w:color w:val="000000"/>
          <w:sz w:val="24"/>
          <w:szCs w:val="24"/>
        </w:rPr>
        <w:t xml:space="preserve">o approve </w:t>
      </w:r>
      <w:r w:rsidR="003A2F35">
        <w:rPr>
          <w:rFonts w:ascii="Arial" w:eastAsia="Cambria" w:hAnsi="Arial" w:cs="Arial"/>
          <w:color w:val="000000"/>
          <w:sz w:val="24"/>
          <w:szCs w:val="24"/>
        </w:rPr>
        <w:t>or make changes to existing</w:t>
      </w:r>
      <w:r w:rsidR="00E804A8">
        <w:rPr>
          <w:rFonts w:ascii="Arial" w:eastAsia="Cambria" w:hAnsi="Arial" w:cs="Arial"/>
          <w:color w:val="000000"/>
          <w:sz w:val="24"/>
          <w:szCs w:val="24"/>
        </w:rPr>
        <w:t xml:space="preserve"> </w:t>
      </w:r>
      <w:r w:rsidR="00C7217F" w:rsidRPr="00456E56">
        <w:rPr>
          <w:rFonts w:ascii="Arial" w:eastAsia="Cambria" w:hAnsi="Arial" w:cs="Arial"/>
          <w:color w:val="000000"/>
          <w:sz w:val="24"/>
          <w:szCs w:val="24"/>
        </w:rPr>
        <w:t>Committee Terms of Reference</w:t>
      </w:r>
    </w:p>
    <w:p w14:paraId="09C119D5" w14:textId="44F4431A" w:rsidR="00456E56" w:rsidRPr="00456E56" w:rsidRDefault="00876BD6" w:rsidP="00456E56">
      <w:pPr>
        <w:numPr>
          <w:ilvl w:val="0"/>
          <w:numId w:val="2"/>
        </w:numPr>
        <w:tabs>
          <w:tab w:val="clear" w:pos="360"/>
          <w:tab w:val="left" w:pos="851"/>
        </w:tabs>
        <w:spacing w:after="120"/>
        <w:ind w:left="850" w:hanging="425"/>
        <w:textAlignment w:val="baseline"/>
        <w:rPr>
          <w:rFonts w:ascii="Arial" w:eastAsia="Cambria" w:hAnsi="Arial" w:cs="Arial"/>
          <w:color w:val="000000"/>
          <w:sz w:val="24"/>
          <w:szCs w:val="24"/>
        </w:rPr>
      </w:pPr>
      <w:r w:rsidRPr="00456E56">
        <w:rPr>
          <w:rFonts w:ascii="Arial" w:eastAsia="Cambria" w:hAnsi="Arial" w:cs="Arial"/>
          <w:color w:val="000000"/>
          <w:sz w:val="24"/>
          <w:szCs w:val="24"/>
        </w:rPr>
        <w:t xml:space="preserve">To </w:t>
      </w:r>
      <w:r w:rsidR="00DD6B51" w:rsidRPr="00456E56">
        <w:rPr>
          <w:rFonts w:ascii="Arial" w:eastAsia="Cambria" w:hAnsi="Arial" w:cs="Arial"/>
          <w:color w:val="000000"/>
          <w:sz w:val="24"/>
          <w:szCs w:val="24"/>
        </w:rPr>
        <w:t xml:space="preserve">approve </w:t>
      </w:r>
      <w:r w:rsidR="00456E56" w:rsidRPr="00456E56">
        <w:rPr>
          <w:rFonts w:ascii="Arial" w:eastAsia="Cambria" w:hAnsi="Arial" w:cs="Arial"/>
          <w:color w:val="000000"/>
          <w:sz w:val="24"/>
          <w:szCs w:val="24"/>
        </w:rPr>
        <w:t xml:space="preserve">the terms of reference to the Village Hall </w:t>
      </w:r>
      <w:r w:rsidR="00724DB7">
        <w:rPr>
          <w:rFonts w:ascii="Arial" w:eastAsia="Cambria" w:hAnsi="Arial" w:cs="Arial"/>
          <w:color w:val="000000"/>
          <w:sz w:val="24"/>
          <w:szCs w:val="24"/>
        </w:rPr>
        <w:t xml:space="preserve">Management </w:t>
      </w:r>
      <w:r w:rsidR="00456E56" w:rsidRPr="00456E56">
        <w:rPr>
          <w:rFonts w:ascii="Arial" w:eastAsia="Cambria" w:hAnsi="Arial" w:cs="Arial"/>
          <w:color w:val="000000"/>
          <w:sz w:val="24"/>
          <w:szCs w:val="24"/>
        </w:rPr>
        <w:t>Committee</w:t>
      </w:r>
      <w:r w:rsidR="00E804A8">
        <w:rPr>
          <w:rFonts w:ascii="Arial" w:eastAsia="Cambria" w:hAnsi="Arial" w:cs="Arial"/>
          <w:color w:val="000000"/>
          <w:sz w:val="24"/>
          <w:szCs w:val="24"/>
        </w:rPr>
        <w:t xml:space="preserve"> </w:t>
      </w:r>
      <w:r w:rsidR="00EB037C" w:rsidRPr="00724DB7">
        <w:rPr>
          <w:rFonts w:ascii="Arial" w:eastAsia="Cambria" w:hAnsi="Arial" w:cs="Arial"/>
          <w:b/>
          <w:bCs/>
          <w:color w:val="00B050"/>
          <w:sz w:val="24"/>
          <w:szCs w:val="24"/>
        </w:rPr>
        <w:t>(to be circulated)</w:t>
      </w:r>
    </w:p>
    <w:p w14:paraId="543EB87F" w14:textId="428F2D13" w:rsidR="0090622F" w:rsidRPr="00456E56" w:rsidRDefault="0090622F" w:rsidP="00456E56">
      <w:pPr>
        <w:numPr>
          <w:ilvl w:val="0"/>
          <w:numId w:val="2"/>
        </w:numPr>
        <w:tabs>
          <w:tab w:val="clear" w:pos="360"/>
          <w:tab w:val="left" w:pos="851"/>
        </w:tabs>
        <w:spacing w:after="120"/>
        <w:ind w:left="850" w:hanging="425"/>
        <w:textAlignment w:val="baseline"/>
        <w:rPr>
          <w:rFonts w:ascii="Arial" w:eastAsia="Cambria" w:hAnsi="Arial" w:cs="Arial"/>
          <w:b/>
          <w:bCs/>
          <w:color w:val="00B050"/>
          <w:sz w:val="24"/>
          <w:szCs w:val="24"/>
        </w:rPr>
        <w:sectPr w:rsidR="0090622F" w:rsidRPr="00456E56" w:rsidSect="00E2721F">
          <w:footerReference w:type="default" r:id="rId10"/>
          <w:pgSz w:w="11909" w:h="16838"/>
          <w:pgMar w:top="568" w:right="1114" w:bottom="1134" w:left="993" w:header="720" w:footer="720" w:gutter="0"/>
          <w:cols w:space="720"/>
        </w:sectPr>
      </w:pPr>
      <w:r w:rsidRPr="00456E56">
        <w:rPr>
          <w:rFonts w:ascii="Arial" w:eastAsia="Cambria" w:hAnsi="Arial" w:cs="Arial"/>
          <w:color w:val="000000"/>
          <w:sz w:val="24"/>
          <w:szCs w:val="24"/>
        </w:rPr>
        <w:t>Proposed 202</w:t>
      </w:r>
      <w:r w:rsidR="005D74F6" w:rsidRPr="00456E56">
        <w:rPr>
          <w:rFonts w:ascii="Arial" w:eastAsia="Cambria" w:hAnsi="Arial" w:cs="Arial"/>
          <w:color w:val="000000"/>
          <w:sz w:val="24"/>
          <w:szCs w:val="24"/>
        </w:rPr>
        <w:t>5/26</w:t>
      </w:r>
      <w:r w:rsidRPr="00456E56">
        <w:rPr>
          <w:rFonts w:ascii="Arial" w:eastAsia="Cambria" w:hAnsi="Arial" w:cs="Arial"/>
          <w:color w:val="000000"/>
          <w:sz w:val="24"/>
          <w:szCs w:val="24"/>
        </w:rPr>
        <w:t xml:space="preserve"> Meeting Dates </w:t>
      </w:r>
      <w:r w:rsidR="005D74F6" w:rsidRPr="00456E56">
        <w:rPr>
          <w:rFonts w:ascii="Arial" w:eastAsia="Cambria" w:hAnsi="Arial" w:cs="Arial"/>
          <w:color w:val="000000"/>
          <w:sz w:val="24"/>
          <w:szCs w:val="24"/>
        </w:rPr>
        <w:t xml:space="preserve"> </w:t>
      </w:r>
      <w:r w:rsidR="005D74F6" w:rsidRPr="00456E56">
        <w:rPr>
          <w:rFonts w:ascii="Arial" w:eastAsia="Cambria" w:hAnsi="Arial" w:cs="Arial"/>
          <w:b/>
          <w:bCs/>
          <w:color w:val="00B050"/>
          <w:sz w:val="24"/>
          <w:szCs w:val="24"/>
        </w:rPr>
        <w:t xml:space="preserve">Enclosure </w:t>
      </w:r>
      <w:r w:rsidR="00C81C2B" w:rsidRPr="00456E56">
        <w:rPr>
          <w:rFonts w:ascii="Arial" w:eastAsia="Cambria" w:hAnsi="Arial" w:cs="Arial"/>
          <w:b/>
          <w:bCs/>
          <w:color w:val="00B050"/>
          <w:sz w:val="24"/>
          <w:szCs w:val="24"/>
        </w:rPr>
        <w:t>1</w:t>
      </w:r>
      <w:r w:rsidR="005D74F6" w:rsidRPr="00456E56">
        <w:rPr>
          <w:rFonts w:ascii="Arial" w:eastAsia="Cambria" w:hAnsi="Arial" w:cs="Arial"/>
          <w:b/>
          <w:bCs/>
          <w:color w:val="00B050"/>
          <w:sz w:val="24"/>
          <w:szCs w:val="24"/>
        </w:rPr>
        <w:t xml:space="preserve"> in the </w:t>
      </w:r>
      <w:r w:rsidR="00A55B3B" w:rsidRPr="00456E56">
        <w:rPr>
          <w:rFonts w:ascii="Arial" w:eastAsia="Cambria" w:hAnsi="Arial" w:cs="Arial"/>
          <w:b/>
          <w:bCs/>
          <w:color w:val="00B050"/>
          <w:sz w:val="24"/>
          <w:szCs w:val="24"/>
        </w:rPr>
        <w:t xml:space="preserve"> Agenda Documents Pack</w:t>
      </w:r>
    </w:p>
    <w:p w14:paraId="543EB881" w14:textId="77777777" w:rsidR="00485CFA" w:rsidRPr="00B95100" w:rsidRDefault="00485CFA">
      <w:pPr>
        <w:rPr>
          <w:rFonts w:ascii="Arial" w:hAnsi="Arial" w:cs="Arial"/>
          <w:sz w:val="24"/>
          <w:szCs w:val="24"/>
        </w:rPr>
        <w:sectPr w:rsidR="00485CFA" w:rsidRPr="00B95100" w:rsidSect="00E2721F">
          <w:type w:val="continuous"/>
          <w:pgSz w:w="11909" w:h="16838"/>
          <w:pgMar w:top="700" w:right="710" w:bottom="851" w:left="10099" w:header="720" w:footer="720" w:gutter="0"/>
          <w:cols w:space="720"/>
        </w:sectPr>
      </w:pPr>
    </w:p>
    <w:p w14:paraId="543EB882" w14:textId="77777777" w:rsidR="00485CFA" w:rsidRPr="00591827" w:rsidRDefault="00C7217F" w:rsidP="00591827">
      <w:pPr>
        <w:spacing w:after="80" w:line="247" w:lineRule="auto"/>
        <w:ind w:left="431"/>
        <w:jc w:val="center"/>
        <w:textAlignment w:val="baseline"/>
        <w:rPr>
          <w:rFonts w:ascii="Arial" w:eastAsia="Cambria" w:hAnsi="Arial" w:cs="Arial"/>
          <w:b/>
          <w:color w:val="000000"/>
          <w:sz w:val="32"/>
          <w:szCs w:val="32"/>
        </w:rPr>
      </w:pPr>
      <w:r w:rsidRPr="00591827">
        <w:rPr>
          <w:rFonts w:ascii="Arial" w:eastAsia="Cambria" w:hAnsi="Arial" w:cs="Arial"/>
          <w:b/>
          <w:color w:val="000000"/>
          <w:sz w:val="32"/>
          <w:szCs w:val="32"/>
        </w:rPr>
        <w:t>Nether Alderley Parish Council Meeting</w:t>
      </w:r>
    </w:p>
    <w:p w14:paraId="543EB883" w14:textId="72CE1A36" w:rsidR="00485CFA" w:rsidRPr="00591827" w:rsidRDefault="00C7217F" w:rsidP="00591827">
      <w:pPr>
        <w:spacing w:after="80" w:line="247" w:lineRule="auto"/>
        <w:ind w:left="431"/>
        <w:jc w:val="center"/>
        <w:textAlignment w:val="baseline"/>
        <w:rPr>
          <w:rFonts w:ascii="Arial" w:eastAsia="Cambria" w:hAnsi="Arial" w:cs="Arial"/>
          <w:b/>
          <w:color w:val="000000"/>
          <w:spacing w:val="-5"/>
          <w:sz w:val="32"/>
          <w:szCs w:val="32"/>
        </w:rPr>
      </w:pPr>
      <w:r w:rsidRPr="00591827">
        <w:rPr>
          <w:rFonts w:ascii="Arial" w:eastAsia="Cambria" w:hAnsi="Arial" w:cs="Arial"/>
          <w:b/>
          <w:color w:val="000000"/>
          <w:spacing w:val="-5"/>
          <w:sz w:val="32"/>
          <w:szCs w:val="32"/>
        </w:rPr>
        <w:t xml:space="preserve">Tuesday </w:t>
      </w:r>
      <w:r w:rsidR="008749B1">
        <w:rPr>
          <w:rFonts w:ascii="Arial" w:eastAsia="Cambria" w:hAnsi="Arial" w:cs="Arial"/>
          <w:b/>
          <w:color w:val="000000"/>
          <w:spacing w:val="-5"/>
          <w:sz w:val="32"/>
          <w:szCs w:val="32"/>
        </w:rPr>
        <w:t>13</w:t>
      </w:r>
      <w:r w:rsidR="008749B1" w:rsidRPr="008749B1">
        <w:rPr>
          <w:rFonts w:ascii="Arial" w:eastAsia="Cambria" w:hAnsi="Arial" w:cs="Arial"/>
          <w:b/>
          <w:color w:val="000000"/>
          <w:spacing w:val="-5"/>
          <w:sz w:val="32"/>
          <w:szCs w:val="32"/>
          <w:vertAlign w:val="superscript"/>
        </w:rPr>
        <w:t>th</w:t>
      </w:r>
      <w:r w:rsidR="008749B1">
        <w:rPr>
          <w:rFonts w:ascii="Arial" w:eastAsia="Cambria" w:hAnsi="Arial" w:cs="Arial"/>
          <w:b/>
          <w:color w:val="000000"/>
          <w:spacing w:val="-5"/>
          <w:sz w:val="32"/>
          <w:szCs w:val="32"/>
        </w:rPr>
        <w:t xml:space="preserve"> </w:t>
      </w:r>
      <w:r w:rsidR="00591827">
        <w:rPr>
          <w:rFonts w:ascii="Arial" w:eastAsia="Cambria" w:hAnsi="Arial" w:cs="Arial"/>
          <w:b/>
          <w:color w:val="000000"/>
          <w:spacing w:val="-5"/>
          <w:sz w:val="32"/>
          <w:szCs w:val="32"/>
        </w:rPr>
        <w:t>May 202</w:t>
      </w:r>
      <w:r w:rsidR="008749B1">
        <w:rPr>
          <w:rFonts w:ascii="Arial" w:eastAsia="Cambria" w:hAnsi="Arial" w:cs="Arial"/>
          <w:b/>
          <w:color w:val="000000"/>
          <w:spacing w:val="-5"/>
          <w:sz w:val="32"/>
          <w:szCs w:val="32"/>
        </w:rPr>
        <w:t>5</w:t>
      </w:r>
    </w:p>
    <w:p w14:paraId="543EB884" w14:textId="2DF64CA5" w:rsidR="00485CFA" w:rsidRPr="00C7217F" w:rsidRDefault="00C7217F" w:rsidP="00591827">
      <w:pPr>
        <w:spacing w:after="80" w:line="247" w:lineRule="auto"/>
        <w:ind w:left="431"/>
        <w:jc w:val="center"/>
        <w:textAlignment w:val="baseline"/>
        <w:rPr>
          <w:rFonts w:ascii="Arial" w:eastAsia="Cambria" w:hAnsi="Arial" w:cs="Arial"/>
          <w:b/>
          <w:color w:val="000000"/>
          <w:sz w:val="28"/>
          <w:szCs w:val="28"/>
        </w:rPr>
      </w:pPr>
      <w:r w:rsidRPr="00C7217F">
        <w:rPr>
          <w:rFonts w:ascii="Arial" w:eastAsia="Cambria" w:hAnsi="Arial" w:cs="Arial"/>
          <w:b/>
          <w:color w:val="000000"/>
          <w:sz w:val="28"/>
          <w:szCs w:val="28"/>
        </w:rPr>
        <w:t>(Following the Annual Parish Meeting and AGM (Annual General Meeting)</w:t>
      </w:r>
    </w:p>
    <w:p w14:paraId="2A8E6F6F" w14:textId="2561F6EC" w:rsidR="00C7217F" w:rsidRPr="00591827" w:rsidRDefault="00C7217F" w:rsidP="00C7217F">
      <w:pPr>
        <w:spacing w:after="180" w:line="247" w:lineRule="auto"/>
        <w:ind w:left="431"/>
        <w:jc w:val="center"/>
        <w:textAlignment w:val="baseline"/>
        <w:rPr>
          <w:rFonts w:ascii="Arial" w:eastAsia="Cambria" w:hAnsi="Arial" w:cs="Arial"/>
          <w:b/>
          <w:color w:val="000000"/>
          <w:sz w:val="32"/>
          <w:szCs w:val="32"/>
        </w:rPr>
      </w:pPr>
      <w:r w:rsidRPr="00C7217F">
        <w:rPr>
          <w:rFonts w:ascii="Arial" w:eastAsia="Cambria" w:hAnsi="Arial" w:cs="Arial"/>
          <w:b/>
          <w:color w:val="0000FF"/>
          <w:sz w:val="32"/>
          <w:szCs w:val="32"/>
          <w:u w:val="single"/>
        </w:rPr>
        <w:t>Parish Council Meeting</w:t>
      </w:r>
    </w:p>
    <w:p w14:paraId="543EB885" w14:textId="77777777" w:rsidR="00485CFA" w:rsidRDefault="00C7217F" w:rsidP="00591827">
      <w:pPr>
        <w:jc w:val="center"/>
        <w:textAlignment w:val="baseline"/>
        <w:rPr>
          <w:rFonts w:ascii="Arial" w:eastAsia="Cambria" w:hAnsi="Arial" w:cs="Arial"/>
          <w:b/>
          <w:color w:val="000000"/>
          <w:sz w:val="32"/>
          <w:szCs w:val="32"/>
        </w:rPr>
      </w:pPr>
      <w:r w:rsidRPr="00591827">
        <w:rPr>
          <w:rFonts w:ascii="Arial" w:eastAsia="Cambria" w:hAnsi="Arial" w:cs="Arial"/>
          <w:b/>
          <w:color w:val="000000"/>
          <w:sz w:val="32"/>
          <w:szCs w:val="32"/>
        </w:rPr>
        <w:t>AGENDA</w:t>
      </w:r>
    </w:p>
    <w:p w14:paraId="526E0207" w14:textId="77777777" w:rsidR="0074538E" w:rsidRPr="00367C05" w:rsidRDefault="0074538E" w:rsidP="0074538E">
      <w:pPr>
        <w:widowControl w:val="0"/>
        <w:numPr>
          <w:ilvl w:val="0"/>
          <w:numId w:val="7"/>
        </w:numPr>
        <w:tabs>
          <w:tab w:val="left" w:pos="480"/>
        </w:tabs>
        <w:ind w:left="479" w:hanging="360"/>
        <w:jc w:val="left"/>
        <w:rPr>
          <w:rFonts w:ascii="Arial" w:eastAsia="Arial" w:hAnsi="Arial"/>
          <w:spacing w:val="-2"/>
          <w:sz w:val="24"/>
          <w:szCs w:val="24"/>
        </w:rPr>
      </w:pPr>
      <w:r w:rsidRPr="00367C05">
        <w:rPr>
          <w:rFonts w:ascii="Arial" w:eastAsia="Arial" w:hAnsi="Arial"/>
          <w:spacing w:val="-2"/>
          <w:sz w:val="24"/>
          <w:szCs w:val="24"/>
        </w:rPr>
        <w:t>To receive apologies for absence</w:t>
      </w:r>
      <w:r>
        <w:rPr>
          <w:rFonts w:ascii="Arial" w:eastAsia="Arial" w:hAnsi="Arial"/>
          <w:spacing w:val="-2"/>
          <w:sz w:val="24"/>
          <w:szCs w:val="24"/>
        </w:rPr>
        <w:t>.</w:t>
      </w:r>
    </w:p>
    <w:p w14:paraId="61509AB0" w14:textId="77777777" w:rsidR="0074538E" w:rsidRDefault="0074538E" w:rsidP="0074538E">
      <w:pPr>
        <w:spacing w:before="5"/>
        <w:rPr>
          <w:rFonts w:ascii="Arial" w:eastAsia="Arial" w:hAnsi="Arial" w:cs="Arial"/>
          <w:b/>
          <w:bCs/>
          <w:sz w:val="24"/>
          <w:szCs w:val="24"/>
        </w:rPr>
      </w:pPr>
    </w:p>
    <w:p w14:paraId="6C4B2B1A" w14:textId="77777777" w:rsidR="0074538E" w:rsidRDefault="0074538E" w:rsidP="0074538E">
      <w:pPr>
        <w:widowControl w:val="0"/>
        <w:numPr>
          <w:ilvl w:val="0"/>
          <w:numId w:val="7"/>
        </w:numPr>
        <w:tabs>
          <w:tab w:val="left" w:pos="567"/>
        </w:tabs>
        <w:ind w:left="479" w:hanging="360"/>
        <w:jc w:val="left"/>
        <w:rPr>
          <w:rFonts w:ascii="Arial" w:eastAsia="Arial" w:hAnsi="Arial" w:cs="Arial"/>
          <w:sz w:val="24"/>
          <w:szCs w:val="24"/>
        </w:rPr>
      </w:pPr>
      <w:r>
        <w:rPr>
          <w:rFonts w:ascii="Arial"/>
          <w:b/>
          <w:spacing w:val="-1"/>
          <w:sz w:val="24"/>
        </w:rPr>
        <w:t>To</w:t>
      </w:r>
      <w:r>
        <w:rPr>
          <w:rFonts w:ascii="Arial"/>
          <w:b/>
          <w:spacing w:val="-7"/>
          <w:sz w:val="24"/>
        </w:rPr>
        <w:t xml:space="preserve"> </w:t>
      </w:r>
      <w:r>
        <w:rPr>
          <w:rFonts w:ascii="Arial"/>
          <w:b/>
          <w:spacing w:val="-3"/>
          <w:sz w:val="24"/>
        </w:rPr>
        <w:t>receive</w:t>
      </w:r>
      <w:r>
        <w:rPr>
          <w:rFonts w:ascii="Arial"/>
          <w:b/>
          <w:spacing w:val="-9"/>
          <w:sz w:val="24"/>
        </w:rPr>
        <w:t xml:space="preserve"> </w:t>
      </w:r>
      <w:r>
        <w:rPr>
          <w:rFonts w:ascii="Arial"/>
          <w:b/>
          <w:spacing w:val="-3"/>
          <w:sz w:val="24"/>
        </w:rPr>
        <w:t>Declarations</w:t>
      </w:r>
      <w:r>
        <w:rPr>
          <w:rFonts w:ascii="Arial"/>
          <w:b/>
          <w:spacing w:val="-6"/>
          <w:sz w:val="24"/>
        </w:rPr>
        <w:t xml:space="preserve"> </w:t>
      </w:r>
      <w:r>
        <w:rPr>
          <w:rFonts w:ascii="Arial"/>
          <w:b/>
          <w:spacing w:val="-1"/>
          <w:sz w:val="24"/>
        </w:rPr>
        <w:t>of</w:t>
      </w:r>
      <w:r>
        <w:rPr>
          <w:rFonts w:ascii="Arial"/>
          <w:b/>
          <w:spacing w:val="-8"/>
          <w:sz w:val="24"/>
        </w:rPr>
        <w:t xml:space="preserve"> </w:t>
      </w:r>
      <w:r>
        <w:rPr>
          <w:rFonts w:ascii="Arial"/>
          <w:b/>
          <w:spacing w:val="-3"/>
          <w:sz w:val="24"/>
        </w:rPr>
        <w:t>Interests</w:t>
      </w:r>
    </w:p>
    <w:p w14:paraId="1AC16422" w14:textId="77777777" w:rsidR="0074538E" w:rsidRPr="0074538E" w:rsidRDefault="0074538E" w:rsidP="0074538E">
      <w:pPr>
        <w:pStyle w:val="BodyText"/>
        <w:numPr>
          <w:ilvl w:val="1"/>
          <w:numId w:val="7"/>
        </w:numPr>
        <w:tabs>
          <w:tab w:val="left" w:pos="1134"/>
        </w:tabs>
        <w:spacing w:before="122"/>
        <w:ind w:left="1134" w:right="661" w:hanging="567"/>
        <w:rPr>
          <w:spacing w:val="-1"/>
        </w:rPr>
      </w:pPr>
      <w:r>
        <w:rPr>
          <w:spacing w:val="-1"/>
        </w:rPr>
        <w:t>To</w:t>
      </w:r>
      <w:r>
        <w:rPr>
          <w:spacing w:val="-11"/>
        </w:rPr>
        <w:t xml:space="preserve"> </w:t>
      </w:r>
      <w:r>
        <w:rPr>
          <w:spacing w:val="-2"/>
        </w:rPr>
        <w:t>declare</w:t>
      </w:r>
      <w:r>
        <w:rPr>
          <w:spacing w:val="-8"/>
        </w:rPr>
        <w:t xml:space="preserve"> </w:t>
      </w:r>
      <w:r>
        <w:rPr>
          <w:spacing w:val="-2"/>
        </w:rPr>
        <w:t>disclosable</w:t>
      </w:r>
      <w:r>
        <w:rPr>
          <w:spacing w:val="-7"/>
        </w:rPr>
        <w:t xml:space="preserve"> </w:t>
      </w:r>
      <w:r>
        <w:rPr>
          <w:spacing w:val="-3"/>
        </w:rPr>
        <w:t>pecuniary</w:t>
      </w:r>
      <w:r>
        <w:rPr>
          <w:spacing w:val="-12"/>
        </w:rPr>
        <w:t xml:space="preserve"> </w:t>
      </w:r>
      <w:r>
        <w:rPr>
          <w:spacing w:val="-3"/>
        </w:rPr>
        <w:t>interests</w:t>
      </w:r>
      <w:r>
        <w:rPr>
          <w:spacing w:val="-9"/>
        </w:rPr>
        <w:t xml:space="preserve"> </w:t>
      </w:r>
      <w:r>
        <w:rPr>
          <w:spacing w:val="-3"/>
        </w:rPr>
        <w:t>(</w:t>
      </w:r>
      <w:proofErr w:type="spellStart"/>
      <w:r>
        <w:rPr>
          <w:spacing w:val="-3"/>
        </w:rPr>
        <w:t>Councillors</w:t>
      </w:r>
      <w:proofErr w:type="spellEnd"/>
      <w:r>
        <w:rPr>
          <w:spacing w:val="-10"/>
        </w:rPr>
        <w:t xml:space="preserve"> </w:t>
      </w:r>
      <w:r>
        <w:rPr>
          <w:spacing w:val="-1"/>
        </w:rPr>
        <w:t>with</w:t>
      </w:r>
      <w:r>
        <w:rPr>
          <w:spacing w:val="-11"/>
        </w:rPr>
        <w:t xml:space="preserve"> </w:t>
      </w:r>
      <w:r>
        <w:rPr>
          <w:spacing w:val="-3"/>
        </w:rPr>
        <w:t>disclosable</w:t>
      </w:r>
      <w:r>
        <w:rPr>
          <w:spacing w:val="87"/>
        </w:rPr>
        <w:t xml:space="preserve"> </w:t>
      </w:r>
      <w:r w:rsidRPr="0074538E">
        <w:rPr>
          <w:spacing w:val="-1"/>
        </w:rPr>
        <w:t xml:space="preserve">pecuniary interest(s) </w:t>
      </w:r>
      <w:r>
        <w:rPr>
          <w:spacing w:val="-1"/>
        </w:rPr>
        <w:t>must</w:t>
      </w:r>
      <w:r w:rsidRPr="0074538E">
        <w:rPr>
          <w:spacing w:val="-1"/>
        </w:rPr>
        <w:t xml:space="preserve"> leave the room for the</w:t>
      </w:r>
      <w:r>
        <w:rPr>
          <w:spacing w:val="-1"/>
        </w:rPr>
        <w:t xml:space="preserve"> </w:t>
      </w:r>
      <w:r w:rsidRPr="0074538E">
        <w:rPr>
          <w:spacing w:val="-1"/>
        </w:rPr>
        <w:t xml:space="preserve">relevant </w:t>
      </w:r>
      <w:r>
        <w:rPr>
          <w:spacing w:val="-1"/>
        </w:rPr>
        <w:t>items).</w:t>
      </w:r>
    </w:p>
    <w:p w14:paraId="082B1E2F" w14:textId="77777777" w:rsidR="0074538E" w:rsidRPr="0074538E" w:rsidRDefault="0074538E" w:rsidP="0074538E">
      <w:pPr>
        <w:pStyle w:val="BodyText"/>
        <w:numPr>
          <w:ilvl w:val="1"/>
          <w:numId w:val="7"/>
        </w:numPr>
        <w:tabs>
          <w:tab w:val="left" w:pos="1276"/>
        </w:tabs>
        <w:spacing w:before="122"/>
        <w:ind w:left="1134" w:right="661" w:hanging="567"/>
        <w:rPr>
          <w:spacing w:val="-1"/>
        </w:rPr>
      </w:pPr>
      <w:r>
        <w:rPr>
          <w:spacing w:val="-1"/>
        </w:rPr>
        <w:t>To</w:t>
      </w:r>
      <w:r w:rsidRPr="0074538E">
        <w:rPr>
          <w:spacing w:val="-1"/>
        </w:rPr>
        <w:t xml:space="preserve"> </w:t>
      </w:r>
      <w:r>
        <w:rPr>
          <w:spacing w:val="-1"/>
        </w:rPr>
        <w:t>declare</w:t>
      </w:r>
      <w:r w:rsidRPr="0074538E">
        <w:rPr>
          <w:spacing w:val="-1"/>
        </w:rPr>
        <w:t xml:space="preserve"> interests conflicting with </w:t>
      </w:r>
      <w:r>
        <w:rPr>
          <w:spacing w:val="-1"/>
        </w:rPr>
        <w:t>the</w:t>
      </w:r>
      <w:r w:rsidRPr="0074538E">
        <w:rPr>
          <w:spacing w:val="-1"/>
        </w:rPr>
        <w:t xml:space="preserve"> </w:t>
      </w:r>
      <w:r>
        <w:rPr>
          <w:spacing w:val="-1"/>
        </w:rPr>
        <w:t>Nolan</w:t>
      </w:r>
      <w:r w:rsidRPr="0074538E">
        <w:rPr>
          <w:spacing w:val="-1"/>
        </w:rPr>
        <w:t xml:space="preserve"> principles/non-pecuniary interests.</w:t>
      </w:r>
    </w:p>
    <w:p w14:paraId="79319C88" w14:textId="77777777" w:rsidR="0074538E" w:rsidRPr="0074538E" w:rsidRDefault="0074538E" w:rsidP="0074538E">
      <w:pPr>
        <w:pStyle w:val="BodyText"/>
        <w:numPr>
          <w:ilvl w:val="1"/>
          <w:numId w:val="7"/>
        </w:numPr>
        <w:tabs>
          <w:tab w:val="left" w:pos="1276"/>
        </w:tabs>
        <w:spacing w:before="122"/>
        <w:ind w:left="1134" w:right="661" w:hanging="567"/>
        <w:rPr>
          <w:spacing w:val="-1"/>
        </w:rPr>
      </w:pPr>
      <w:r>
        <w:rPr>
          <w:spacing w:val="-1"/>
        </w:rPr>
        <w:t>To</w:t>
      </w:r>
      <w:r w:rsidRPr="0074538E">
        <w:rPr>
          <w:spacing w:val="-1"/>
        </w:rPr>
        <w:t xml:space="preserve"> </w:t>
      </w:r>
      <w:r>
        <w:rPr>
          <w:spacing w:val="-1"/>
        </w:rPr>
        <w:t>allow</w:t>
      </w:r>
      <w:r w:rsidRPr="0074538E">
        <w:rPr>
          <w:spacing w:val="-1"/>
        </w:rPr>
        <w:t xml:space="preserve"> </w:t>
      </w:r>
      <w:proofErr w:type="spellStart"/>
      <w:r>
        <w:rPr>
          <w:spacing w:val="-1"/>
        </w:rPr>
        <w:t>Councillors</w:t>
      </w:r>
      <w:proofErr w:type="spellEnd"/>
      <w:r w:rsidRPr="0074538E">
        <w:rPr>
          <w:spacing w:val="-1"/>
        </w:rPr>
        <w:t xml:space="preserve"> </w:t>
      </w:r>
      <w:r>
        <w:rPr>
          <w:spacing w:val="-1"/>
        </w:rPr>
        <w:t>to</w:t>
      </w:r>
      <w:r w:rsidRPr="0074538E">
        <w:rPr>
          <w:spacing w:val="-1"/>
        </w:rPr>
        <w:t xml:space="preserve"> consider amendments required to </w:t>
      </w:r>
      <w:r>
        <w:rPr>
          <w:spacing w:val="-1"/>
        </w:rPr>
        <w:t>their</w:t>
      </w:r>
      <w:r w:rsidRPr="0074538E">
        <w:rPr>
          <w:spacing w:val="-1"/>
        </w:rPr>
        <w:t xml:space="preserve"> Declaration of Pecuniary Interest</w:t>
      </w:r>
      <w:r>
        <w:rPr>
          <w:spacing w:val="-1"/>
        </w:rPr>
        <w:t xml:space="preserve"> </w:t>
      </w:r>
      <w:r w:rsidRPr="0074538E">
        <w:rPr>
          <w:spacing w:val="-1"/>
        </w:rPr>
        <w:t>forms.</w:t>
      </w:r>
    </w:p>
    <w:p w14:paraId="7F4EF4BB" w14:textId="77777777" w:rsidR="0074538E" w:rsidRDefault="0074538E" w:rsidP="0074538E">
      <w:pPr>
        <w:rPr>
          <w:rFonts w:ascii="Arial" w:eastAsia="Arial" w:hAnsi="Arial" w:cs="Arial"/>
          <w:sz w:val="24"/>
          <w:szCs w:val="24"/>
        </w:rPr>
      </w:pPr>
    </w:p>
    <w:p w14:paraId="130F965C" w14:textId="77777777" w:rsidR="0074538E" w:rsidRDefault="0074538E" w:rsidP="0074538E">
      <w:pPr>
        <w:pStyle w:val="Heading2"/>
        <w:numPr>
          <w:ilvl w:val="0"/>
          <w:numId w:val="7"/>
        </w:numPr>
        <w:tabs>
          <w:tab w:val="left" w:pos="426"/>
          <w:tab w:val="left" w:pos="480"/>
        </w:tabs>
        <w:ind w:left="479" w:hanging="337"/>
        <w:jc w:val="left"/>
        <w:rPr>
          <w:b w:val="0"/>
          <w:bCs w:val="0"/>
        </w:rPr>
      </w:pPr>
      <w:r>
        <w:rPr>
          <w:spacing w:val="1"/>
        </w:rPr>
        <w:t>To</w:t>
      </w:r>
      <w:r>
        <w:rPr>
          <w:spacing w:val="-7"/>
        </w:rPr>
        <w:t xml:space="preserve"> </w:t>
      </w:r>
      <w:r>
        <w:rPr>
          <w:spacing w:val="-2"/>
        </w:rPr>
        <w:t>consider</w:t>
      </w:r>
      <w:r>
        <w:rPr>
          <w:spacing w:val="-9"/>
        </w:rPr>
        <w:t xml:space="preserve"> </w:t>
      </w:r>
      <w:r>
        <w:t>and</w:t>
      </w:r>
      <w:r>
        <w:rPr>
          <w:spacing w:val="-7"/>
        </w:rPr>
        <w:t xml:space="preserve"> </w:t>
      </w:r>
      <w:r>
        <w:rPr>
          <w:spacing w:val="-3"/>
        </w:rPr>
        <w:t>approve Applications</w:t>
      </w:r>
      <w:r>
        <w:rPr>
          <w:spacing w:val="-6"/>
        </w:rPr>
        <w:t xml:space="preserve"> </w:t>
      </w:r>
      <w:r>
        <w:rPr>
          <w:spacing w:val="-3"/>
        </w:rPr>
        <w:t>for</w:t>
      </w:r>
      <w:r>
        <w:rPr>
          <w:spacing w:val="-7"/>
        </w:rPr>
        <w:t xml:space="preserve"> </w:t>
      </w:r>
      <w:r>
        <w:rPr>
          <w:spacing w:val="-3"/>
        </w:rPr>
        <w:t>Dispensations</w:t>
      </w:r>
    </w:p>
    <w:p w14:paraId="5807F49A" w14:textId="77777777" w:rsidR="0074538E" w:rsidRDefault="0074538E" w:rsidP="0074538E">
      <w:pPr>
        <w:rPr>
          <w:rFonts w:ascii="Arial" w:eastAsia="Arial" w:hAnsi="Arial" w:cs="Arial"/>
          <w:b/>
          <w:bCs/>
          <w:sz w:val="24"/>
          <w:szCs w:val="24"/>
        </w:rPr>
      </w:pPr>
    </w:p>
    <w:p w14:paraId="443FA617" w14:textId="77777777" w:rsidR="0074538E" w:rsidRDefault="0074538E" w:rsidP="0074538E">
      <w:pPr>
        <w:widowControl w:val="0"/>
        <w:numPr>
          <w:ilvl w:val="0"/>
          <w:numId w:val="7"/>
        </w:numPr>
        <w:tabs>
          <w:tab w:val="left" w:pos="480"/>
        </w:tabs>
        <w:spacing w:line="274" w:lineRule="exact"/>
        <w:ind w:left="479" w:hanging="360"/>
        <w:jc w:val="left"/>
        <w:rPr>
          <w:rFonts w:ascii="Arial" w:eastAsia="Arial" w:hAnsi="Arial" w:cs="Arial"/>
          <w:sz w:val="24"/>
          <w:szCs w:val="24"/>
        </w:rPr>
      </w:pPr>
      <w:r>
        <w:rPr>
          <w:rFonts w:ascii="Arial"/>
          <w:b/>
          <w:spacing w:val="-1"/>
          <w:sz w:val="24"/>
        </w:rPr>
        <w:t>To</w:t>
      </w:r>
      <w:r>
        <w:rPr>
          <w:rFonts w:ascii="Arial"/>
          <w:b/>
          <w:spacing w:val="-5"/>
          <w:sz w:val="24"/>
        </w:rPr>
        <w:t xml:space="preserve"> </w:t>
      </w:r>
      <w:r>
        <w:rPr>
          <w:rFonts w:ascii="Arial"/>
          <w:b/>
          <w:spacing w:val="-3"/>
          <w:sz w:val="24"/>
        </w:rPr>
        <w:t>resolve</w:t>
      </w:r>
      <w:r>
        <w:rPr>
          <w:rFonts w:ascii="Arial"/>
          <w:b/>
          <w:spacing w:val="-4"/>
          <w:sz w:val="24"/>
        </w:rPr>
        <w:t xml:space="preserve"> </w:t>
      </w:r>
      <w:r>
        <w:rPr>
          <w:rFonts w:ascii="Arial"/>
          <w:b/>
          <w:spacing w:val="-1"/>
          <w:sz w:val="24"/>
        </w:rPr>
        <w:t>to</w:t>
      </w:r>
      <w:r>
        <w:rPr>
          <w:rFonts w:ascii="Arial"/>
          <w:b/>
          <w:spacing w:val="-7"/>
          <w:sz w:val="24"/>
        </w:rPr>
        <w:t xml:space="preserve"> </w:t>
      </w:r>
      <w:r>
        <w:rPr>
          <w:rFonts w:ascii="Arial"/>
          <w:b/>
          <w:spacing w:val="-3"/>
          <w:sz w:val="24"/>
        </w:rPr>
        <w:t>approve</w:t>
      </w:r>
      <w:r>
        <w:rPr>
          <w:rFonts w:ascii="Arial"/>
          <w:b/>
          <w:spacing w:val="-1"/>
          <w:sz w:val="24"/>
        </w:rPr>
        <w:t xml:space="preserve"> that</w:t>
      </w:r>
      <w:r>
        <w:rPr>
          <w:rFonts w:ascii="Arial"/>
          <w:b/>
          <w:spacing w:val="-3"/>
          <w:sz w:val="24"/>
        </w:rPr>
        <w:t xml:space="preserve"> the</w:t>
      </w:r>
      <w:r>
        <w:rPr>
          <w:rFonts w:ascii="Arial"/>
          <w:b/>
          <w:spacing w:val="-6"/>
          <w:sz w:val="24"/>
        </w:rPr>
        <w:t xml:space="preserve"> </w:t>
      </w:r>
      <w:r>
        <w:rPr>
          <w:rFonts w:ascii="Arial"/>
          <w:b/>
          <w:spacing w:val="-3"/>
          <w:sz w:val="24"/>
        </w:rPr>
        <w:t>Minutes</w:t>
      </w:r>
      <w:r>
        <w:rPr>
          <w:rFonts w:ascii="Arial"/>
          <w:b/>
          <w:spacing w:val="-1"/>
          <w:sz w:val="24"/>
        </w:rPr>
        <w:t xml:space="preserve"> </w:t>
      </w:r>
      <w:r>
        <w:rPr>
          <w:rFonts w:ascii="Arial"/>
          <w:b/>
          <w:spacing w:val="-2"/>
          <w:sz w:val="24"/>
        </w:rPr>
        <w:t>of</w:t>
      </w:r>
      <w:r>
        <w:rPr>
          <w:rFonts w:ascii="Arial"/>
          <w:b/>
          <w:spacing w:val="-8"/>
          <w:sz w:val="24"/>
        </w:rPr>
        <w:t xml:space="preserve"> </w:t>
      </w:r>
      <w:r>
        <w:rPr>
          <w:rFonts w:ascii="Arial"/>
          <w:b/>
          <w:spacing w:val="-2"/>
          <w:sz w:val="24"/>
        </w:rPr>
        <w:t>the</w:t>
      </w:r>
      <w:r>
        <w:rPr>
          <w:rFonts w:ascii="Arial"/>
          <w:b/>
          <w:spacing w:val="-4"/>
          <w:sz w:val="24"/>
        </w:rPr>
        <w:t xml:space="preserve"> </w:t>
      </w:r>
      <w:r>
        <w:rPr>
          <w:rFonts w:ascii="Arial"/>
          <w:b/>
          <w:spacing w:val="-1"/>
          <w:sz w:val="24"/>
        </w:rPr>
        <w:t>Nether</w:t>
      </w:r>
      <w:r>
        <w:rPr>
          <w:rFonts w:ascii="Arial"/>
          <w:b/>
          <w:spacing w:val="-5"/>
          <w:sz w:val="24"/>
        </w:rPr>
        <w:t xml:space="preserve"> </w:t>
      </w:r>
      <w:r>
        <w:rPr>
          <w:rFonts w:ascii="Arial"/>
          <w:b/>
          <w:spacing w:val="-3"/>
          <w:sz w:val="24"/>
        </w:rPr>
        <w:t>Alderley Parish</w:t>
      </w:r>
      <w:r>
        <w:rPr>
          <w:rFonts w:ascii="Arial"/>
          <w:b/>
          <w:spacing w:val="-5"/>
          <w:sz w:val="24"/>
        </w:rPr>
        <w:t xml:space="preserve"> </w:t>
      </w:r>
      <w:r>
        <w:rPr>
          <w:rFonts w:ascii="Arial"/>
          <w:b/>
          <w:spacing w:val="-3"/>
          <w:sz w:val="24"/>
        </w:rPr>
        <w:t>Council</w:t>
      </w:r>
      <w:r>
        <w:rPr>
          <w:rFonts w:ascii="Arial"/>
          <w:b/>
          <w:spacing w:val="-7"/>
          <w:sz w:val="24"/>
        </w:rPr>
        <w:t xml:space="preserve"> </w:t>
      </w:r>
      <w:r>
        <w:rPr>
          <w:rFonts w:ascii="Arial"/>
          <w:b/>
          <w:spacing w:val="-3"/>
          <w:sz w:val="24"/>
        </w:rPr>
        <w:t>Meeting</w:t>
      </w:r>
    </w:p>
    <w:p w14:paraId="58D39AA5" w14:textId="0B82723A" w:rsidR="0074538E" w:rsidRDefault="0074538E" w:rsidP="0074538E">
      <w:pPr>
        <w:pStyle w:val="BodyText"/>
        <w:spacing w:line="278" w:lineRule="exact"/>
        <w:ind w:left="477"/>
        <w:rPr>
          <w:spacing w:val="-3"/>
        </w:rPr>
      </w:pPr>
      <w:r>
        <w:rPr>
          <w:spacing w:val="-2"/>
        </w:rPr>
        <w:t>held</w:t>
      </w:r>
      <w:r>
        <w:rPr>
          <w:spacing w:val="-4"/>
        </w:rPr>
        <w:t xml:space="preserve"> </w:t>
      </w:r>
      <w:r>
        <w:rPr>
          <w:spacing w:val="-1"/>
        </w:rPr>
        <w:t>on</w:t>
      </w:r>
      <w:r>
        <w:rPr>
          <w:spacing w:val="-4"/>
        </w:rPr>
        <w:t xml:space="preserve"> </w:t>
      </w:r>
      <w:r w:rsidR="005818F5">
        <w:rPr>
          <w:spacing w:val="-4"/>
        </w:rPr>
        <w:t>8</w:t>
      </w:r>
      <w:r w:rsidR="00A312A1" w:rsidRPr="00A312A1">
        <w:rPr>
          <w:spacing w:val="-4"/>
          <w:vertAlign w:val="superscript"/>
        </w:rPr>
        <w:t>th</w:t>
      </w:r>
      <w:r w:rsidR="00A312A1">
        <w:rPr>
          <w:spacing w:val="-4"/>
        </w:rPr>
        <w:t xml:space="preserve"> </w:t>
      </w:r>
      <w:r>
        <w:rPr>
          <w:spacing w:val="-4"/>
        </w:rPr>
        <w:t>April 2</w:t>
      </w:r>
      <w:r>
        <w:rPr>
          <w:spacing w:val="-2"/>
        </w:rPr>
        <w:t>02</w:t>
      </w:r>
      <w:r w:rsidR="005818F5">
        <w:rPr>
          <w:spacing w:val="-2"/>
        </w:rPr>
        <w:t>5</w:t>
      </w:r>
      <w:r>
        <w:rPr>
          <w:spacing w:val="-6"/>
        </w:rPr>
        <w:t xml:space="preserve"> </w:t>
      </w:r>
      <w:r>
        <w:rPr>
          <w:spacing w:val="-2"/>
        </w:rPr>
        <w:t>are</w:t>
      </w:r>
      <w:r>
        <w:rPr>
          <w:spacing w:val="-3"/>
        </w:rPr>
        <w:t xml:space="preserve"> </w:t>
      </w:r>
      <w:r>
        <w:t>a</w:t>
      </w:r>
      <w:r>
        <w:rPr>
          <w:spacing w:val="-1"/>
        </w:rPr>
        <w:t xml:space="preserve"> </w:t>
      </w:r>
      <w:r>
        <w:rPr>
          <w:spacing w:val="-2"/>
        </w:rPr>
        <w:t>true</w:t>
      </w:r>
      <w:r>
        <w:rPr>
          <w:spacing w:val="-4"/>
        </w:rPr>
        <w:t xml:space="preserve"> </w:t>
      </w:r>
      <w:r>
        <w:rPr>
          <w:spacing w:val="-2"/>
        </w:rPr>
        <w:t>and</w:t>
      </w:r>
      <w:r>
        <w:rPr>
          <w:spacing w:val="-4"/>
        </w:rPr>
        <w:t xml:space="preserve"> </w:t>
      </w:r>
      <w:r>
        <w:rPr>
          <w:spacing w:val="-3"/>
        </w:rPr>
        <w:t>accurate</w:t>
      </w:r>
      <w:r>
        <w:rPr>
          <w:spacing w:val="-6"/>
        </w:rPr>
        <w:t xml:space="preserve"> </w:t>
      </w:r>
      <w:r>
        <w:rPr>
          <w:spacing w:val="-3"/>
        </w:rPr>
        <w:t>record.</w:t>
      </w:r>
    </w:p>
    <w:p w14:paraId="65C62FCB" w14:textId="77777777" w:rsidR="0074538E" w:rsidRPr="0074538E" w:rsidRDefault="0074538E" w:rsidP="0074538E">
      <w:pPr>
        <w:tabs>
          <w:tab w:val="left" w:pos="480"/>
        </w:tabs>
        <w:spacing w:line="274" w:lineRule="exact"/>
        <w:rPr>
          <w:rFonts w:ascii="Arial" w:eastAsia="Arial" w:hAnsi="Arial" w:cs="Arial"/>
          <w:b/>
          <w:bCs/>
          <w:sz w:val="29"/>
          <w:szCs w:val="29"/>
        </w:rPr>
      </w:pPr>
    </w:p>
    <w:p w14:paraId="7F245BBB" w14:textId="4569BC31" w:rsidR="0074538E" w:rsidRPr="0074538E" w:rsidRDefault="005A6CBC" w:rsidP="0074538E">
      <w:pPr>
        <w:widowControl w:val="0"/>
        <w:numPr>
          <w:ilvl w:val="0"/>
          <w:numId w:val="7"/>
        </w:numPr>
        <w:tabs>
          <w:tab w:val="left" w:pos="480"/>
        </w:tabs>
        <w:spacing w:line="274" w:lineRule="exact"/>
        <w:ind w:left="479" w:hanging="360"/>
        <w:jc w:val="left"/>
        <w:rPr>
          <w:rFonts w:ascii="Arial" w:hAnsi="Arial" w:cs="Arial"/>
          <w:b/>
          <w:bCs/>
          <w:sz w:val="24"/>
          <w:szCs w:val="24"/>
        </w:rPr>
      </w:pPr>
      <w:r>
        <w:rPr>
          <w:rFonts w:ascii="Arial" w:hAnsi="Arial" w:cs="Arial"/>
          <w:b/>
          <w:bCs/>
          <w:spacing w:val="-2"/>
          <w:sz w:val="24"/>
          <w:szCs w:val="24"/>
        </w:rPr>
        <w:t xml:space="preserve"> </w:t>
      </w:r>
      <w:r w:rsidR="0074538E" w:rsidRPr="0074538E">
        <w:rPr>
          <w:rFonts w:ascii="Arial" w:hAnsi="Arial" w:cs="Arial"/>
          <w:b/>
          <w:bCs/>
          <w:spacing w:val="-2"/>
          <w:sz w:val="24"/>
          <w:szCs w:val="24"/>
        </w:rPr>
        <w:t>Public</w:t>
      </w:r>
      <w:r w:rsidR="0074538E" w:rsidRPr="0074538E">
        <w:rPr>
          <w:rFonts w:ascii="Arial" w:hAnsi="Arial" w:cs="Arial"/>
          <w:b/>
          <w:bCs/>
          <w:spacing w:val="-6"/>
          <w:sz w:val="24"/>
          <w:szCs w:val="24"/>
        </w:rPr>
        <w:t xml:space="preserve"> </w:t>
      </w:r>
      <w:r w:rsidR="0074538E" w:rsidRPr="0074538E">
        <w:rPr>
          <w:rFonts w:ascii="Arial" w:hAnsi="Arial" w:cs="Arial"/>
          <w:b/>
          <w:bCs/>
          <w:spacing w:val="-3"/>
          <w:sz w:val="24"/>
          <w:szCs w:val="24"/>
        </w:rPr>
        <w:t>Presentation</w:t>
      </w:r>
    </w:p>
    <w:p w14:paraId="30DFFEBC" w14:textId="77777777" w:rsidR="0074538E" w:rsidRPr="0074538E" w:rsidRDefault="0074538E" w:rsidP="0074538E">
      <w:pPr>
        <w:pStyle w:val="BodyText"/>
        <w:ind w:left="546"/>
        <w:rPr>
          <w:rFonts w:cs="Arial"/>
          <w:spacing w:val="-2"/>
        </w:rPr>
      </w:pPr>
      <w:r w:rsidRPr="0074538E">
        <w:rPr>
          <w:rFonts w:cs="Arial"/>
          <w:spacing w:val="-1"/>
        </w:rPr>
        <w:t>To</w:t>
      </w:r>
      <w:r w:rsidRPr="0074538E">
        <w:rPr>
          <w:rFonts w:cs="Arial"/>
          <w:spacing w:val="-6"/>
        </w:rPr>
        <w:t xml:space="preserve"> </w:t>
      </w:r>
      <w:r w:rsidRPr="002149A2">
        <w:rPr>
          <w:rFonts w:cs="Arial"/>
          <w:i/>
          <w:iCs/>
          <w:spacing w:val="-3"/>
        </w:rPr>
        <w:t>adjourn</w:t>
      </w:r>
      <w:r w:rsidRPr="0074538E">
        <w:rPr>
          <w:rFonts w:cs="Arial"/>
          <w:spacing w:val="-9"/>
        </w:rPr>
        <w:t xml:space="preserve"> </w:t>
      </w:r>
      <w:r w:rsidRPr="0074538E">
        <w:rPr>
          <w:rFonts w:cs="Arial"/>
          <w:spacing w:val="-2"/>
        </w:rPr>
        <w:t>the</w:t>
      </w:r>
      <w:r w:rsidRPr="0074538E">
        <w:rPr>
          <w:rFonts w:cs="Arial"/>
          <w:spacing w:val="-9"/>
        </w:rPr>
        <w:t xml:space="preserve"> </w:t>
      </w:r>
      <w:r w:rsidRPr="0074538E">
        <w:rPr>
          <w:rFonts w:cs="Arial"/>
          <w:spacing w:val="-2"/>
        </w:rPr>
        <w:t>meeting</w:t>
      </w:r>
      <w:r w:rsidRPr="0074538E">
        <w:rPr>
          <w:rFonts w:cs="Arial"/>
          <w:spacing w:val="-10"/>
        </w:rPr>
        <w:t xml:space="preserve"> </w:t>
      </w:r>
      <w:r w:rsidRPr="0074538E">
        <w:rPr>
          <w:rFonts w:cs="Arial"/>
        </w:rPr>
        <w:t>to</w:t>
      </w:r>
      <w:r w:rsidRPr="0074538E">
        <w:rPr>
          <w:rFonts w:cs="Arial"/>
          <w:spacing w:val="-6"/>
        </w:rPr>
        <w:t xml:space="preserve"> </w:t>
      </w:r>
      <w:r w:rsidRPr="0074538E">
        <w:rPr>
          <w:rFonts w:cs="Arial"/>
          <w:spacing w:val="-3"/>
        </w:rPr>
        <w:t>receive</w:t>
      </w:r>
      <w:r w:rsidRPr="0074538E">
        <w:rPr>
          <w:rFonts w:cs="Arial"/>
          <w:spacing w:val="-9"/>
        </w:rPr>
        <w:t xml:space="preserve"> </w:t>
      </w:r>
      <w:r w:rsidRPr="0074538E">
        <w:rPr>
          <w:rFonts w:cs="Arial"/>
          <w:spacing w:val="-3"/>
        </w:rPr>
        <w:t>representation</w:t>
      </w:r>
      <w:r w:rsidRPr="0074538E">
        <w:rPr>
          <w:rFonts w:cs="Arial"/>
          <w:spacing w:val="-6"/>
        </w:rPr>
        <w:t xml:space="preserve"> </w:t>
      </w:r>
      <w:r w:rsidRPr="0074538E">
        <w:rPr>
          <w:rFonts w:cs="Arial"/>
          <w:spacing w:val="-2"/>
        </w:rPr>
        <w:t>from</w:t>
      </w:r>
      <w:r w:rsidRPr="0074538E">
        <w:rPr>
          <w:rFonts w:cs="Arial"/>
          <w:spacing w:val="-13"/>
        </w:rPr>
        <w:t xml:space="preserve"> </w:t>
      </w:r>
      <w:r w:rsidRPr="0074538E">
        <w:rPr>
          <w:rFonts w:cs="Arial"/>
          <w:spacing w:val="-2"/>
        </w:rPr>
        <w:t>members</w:t>
      </w:r>
      <w:r w:rsidRPr="0074538E">
        <w:rPr>
          <w:rFonts w:cs="Arial"/>
          <w:spacing w:val="-7"/>
        </w:rPr>
        <w:t xml:space="preserve"> </w:t>
      </w:r>
      <w:r w:rsidRPr="0074538E">
        <w:rPr>
          <w:rFonts w:cs="Arial"/>
        </w:rPr>
        <w:t>of</w:t>
      </w:r>
      <w:r w:rsidRPr="0074538E">
        <w:rPr>
          <w:rFonts w:cs="Arial"/>
          <w:spacing w:val="-9"/>
        </w:rPr>
        <w:t xml:space="preserve"> </w:t>
      </w:r>
      <w:r w:rsidRPr="0074538E">
        <w:rPr>
          <w:rFonts w:cs="Arial"/>
          <w:spacing w:val="-2"/>
        </w:rPr>
        <w:t>the</w:t>
      </w:r>
      <w:r w:rsidRPr="0074538E">
        <w:rPr>
          <w:rFonts w:cs="Arial"/>
          <w:spacing w:val="-6"/>
        </w:rPr>
        <w:t xml:space="preserve"> </w:t>
      </w:r>
      <w:r w:rsidRPr="0074538E">
        <w:rPr>
          <w:rFonts w:cs="Arial"/>
          <w:spacing w:val="-1"/>
        </w:rPr>
        <w:t>Nether</w:t>
      </w:r>
      <w:r w:rsidRPr="0074538E">
        <w:rPr>
          <w:rFonts w:cs="Arial"/>
          <w:spacing w:val="-10"/>
        </w:rPr>
        <w:t xml:space="preserve"> </w:t>
      </w:r>
      <w:r w:rsidRPr="0074538E">
        <w:rPr>
          <w:rFonts w:cs="Arial"/>
          <w:spacing w:val="-3"/>
        </w:rPr>
        <w:t>Alderley</w:t>
      </w:r>
      <w:r w:rsidRPr="0074538E">
        <w:rPr>
          <w:rFonts w:cs="Arial"/>
          <w:spacing w:val="-10"/>
        </w:rPr>
        <w:t xml:space="preserve"> </w:t>
      </w:r>
      <w:r w:rsidRPr="0074538E">
        <w:rPr>
          <w:rFonts w:cs="Arial"/>
          <w:spacing w:val="-2"/>
        </w:rPr>
        <w:t>Parish.</w:t>
      </w:r>
    </w:p>
    <w:p w14:paraId="1C3C380F" w14:textId="77777777" w:rsidR="0074538E" w:rsidRDefault="0074538E" w:rsidP="0074538E">
      <w:pPr>
        <w:pStyle w:val="BodyText"/>
        <w:spacing w:before="120" w:after="180"/>
        <w:ind w:left="544"/>
        <w:rPr>
          <w:b/>
          <w:bCs/>
          <w:spacing w:val="-2"/>
        </w:rPr>
      </w:pPr>
      <w:r w:rsidRPr="0074538E">
        <w:rPr>
          <w:b/>
          <w:bCs/>
          <w:spacing w:val="-2"/>
        </w:rPr>
        <w:t xml:space="preserve">To resume the meeting. </w:t>
      </w:r>
    </w:p>
    <w:p w14:paraId="158642D7" w14:textId="4861C8BB" w:rsidR="00CA23A1" w:rsidRPr="0048327C" w:rsidRDefault="00CA23A1">
      <w:pPr>
        <w:widowControl w:val="0"/>
        <w:numPr>
          <w:ilvl w:val="0"/>
          <w:numId w:val="7"/>
        </w:numPr>
        <w:tabs>
          <w:tab w:val="left" w:pos="480"/>
        </w:tabs>
        <w:spacing w:line="274" w:lineRule="exact"/>
        <w:ind w:left="479" w:hanging="360"/>
        <w:jc w:val="left"/>
        <w:rPr>
          <w:rFonts w:ascii="Arial" w:hAnsi="Arial" w:cs="Arial"/>
          <w:b/>
          <w:bCs/>
          <w:spacing w:val="-2"/>
          <w:sz w:val="24"/>
          <w:szCs w:val="24"/>
        </w:rPr>
      </w:pPr>
      <w:r w:rsidRPr="0048327C">
        <w:rPr>
          <w:rFonts w:ascii="Arial" w:hAnsi="Arial" w:cs="Arial"/>
          <w:b/>
          <w:bCs/>
          <w:spacing w:val="-2"/>
          <w:sz w:val="24"/>
          <w:szCs w:val="24"/>
        </w:rPr>
        <w:t xml:space="preserve">Filling the Vacancy for the </w:t>
      </w:r>
      <w:r w:rsidR="00341BFE" w:rsidRPr="0048327C">
        <w:rPr>
          <w:rFonts w:ascii="Arial" w:hAnsi="Arial" w:cs="Arial"/>
          <w:b/>
          <w:bCs/>
          <w:spacing w:val="-2"/>
          <w:sz w:val="24"/>
          <w:szCs w:val="24"/>
        </w:rPr>
        <w:t>Parish Clerk</w:t>
      </w:r>
      <w:r w:rsidR="00341BFE" w:rsidRPr="0048327C">
        <w:rPr>
          <w:rFonts w:ascii="Arial" w:hAnsi="Arial" w:cs="Arial"/>
          <w:spacing w:val="-2"/>
          <w:sz w:val="24"/>
          <w:szCs w:val="24"/>
        </w:rPr>
        <w:t xml:space="preserve">.  The advertising campaign via </w:t>
      </w:r>
      <w:proofErr w:type="spellStart"/>
      <w:r w:rsidR="00341BFE" w:rsidRPr="0048327C">
        <w:rPr>
          <w:rFonts w:ascii="Arial" w:hAnsi="Arial" w:cs="Arial"/>
          <w:spacing w:val="-2"/>
          <w:sz w:val="24"/>
          <w:szCs w:val="24"/>
        </w:rPr>
        <w:t>ChALC</w:t>
      </w:r>
      <w:proofErr w:type="spellEnd"/>
      <w:r w:rsidR="00341BFE" w:rsidRPr="0048327C">
        <w:rPr>
          <w:rFonts w:ascii="Arial" w:hAnsi="Arial" w:cs="Arial"/>
          <w:spacing w:val="-2"/>
          <w:sz w:val="24"/>
          <w:szCs w:val="24"/>
        </w:rPr>
        <w:t xml:space="preserve"> and our </w:t>
      </w:r>
      <w:r w:rsidR="00070E75" w:rsidRPr="0048327C">
        <w:rPr>
          <w:rFonts w:ascii="Arial" w:hAnsi="Arial" w:cs="Arial"/>
          <w:spacing w:val="-2"/>
          <w:sz w:val="24"/>
          <w:szCs w:val="24"/>
        </w:rPr>
        <w:t>F</w:t>
      </w:r>
      <w:r w:rsidR="00341BFE" w:rsidRPr="0048327C">
        <w:rPr>
          <w:rFonts w:ascii="Arial" w:hAnsi="Arial" w:cs="Arial"/>
          <w:spacing w:val="-2"/>
          <w:sz w:val="24"/>
          <w:szCs w:val="24"/>
        </w:rPr>
        <w:t xml:space="preserve">acebook and </w:t>
      </w:r>
      <w:r w:rsidR="00070E75" w:rsidRPr="0048327C">
        <w:rPr>
          <w:rFonts w:ascii="Arial" w:hAnsi="Arial" w:cs="Arial"/>
          <w:spacing w:val="-2"/>
          <w:sz w:val="24"/>
          <w:szCs w:val="24"/>
        </w:rPr>
        <w:t xml:space="preserve">website attracted one member of the public who has </w:t>
      </w:r>
      <w:r w:rsidR="00BC4074" w:rsidRPr="0048327C">
        <w:rPr>
          <w:rFonts w:ascii="Arial" w:hAnsi="Arial" w:cs="Arial"/>
          <w:spacing w:val="-2"/>
          <w:sz w:val="24"/>
          <w:szCs w:val="24"/>
        </w:rPr>
        <w:t xml:space="preserve">not followed through her initial interest </w:t>
      </w:r>
      <w:r w:rsidR="00457E5C" w:rsidRPr="0048327C">
        <w:rPr>
          <w:rFonts w:ascii="Arial" w:hAnsi="Arial" w:cs="Arial"/>
          <w:spacing w:val="-2"/>
          <w:sz w:val="24"/>
          <w:szCs w:val="24"/>
        </w:rPr>
        <w:t xml:space="preserve">plus </w:t>
      </w:r>
      <w:r w:rsidR="00BC4074" w:rsidRPr="0048327C">
        <w:rPr>
          <w:rFonts w:ascii="Arial" w:hAnsi="Arial" w:cs="Arial"/>
          <w:spacing w:val="-2"/>
          <w:sz w:val="24"/>
          <w:szCs w:val="24"/>
        </w:rPr>
        <w:t xml:space="preserve">one </w:t>
      </w:r>
      <w:r w:rsidR="00302163" w:rsidRPr="0048327C">
        <w:rPr>
          <w:rFonts w:ascii="Arial" w:hAnsi="Arial" w:cs="Arial"/>
          <w:spacing w:val="-2"/>
          <w:sz w:val="24"/>
          <w:szCs w:val="24"/>
        </w:rPr>
        <w:t xml:space="preserve">application from a current Nether Alderley Parish </w:t>
      </w:r>
      <w:proofErr w:type="spellStart"/>
      <w:r w:rsidR="00302163" w:rsidRPr="0048327C">
        <w:rPr>
          <w:rFonts w:ascii="Arial" w:hAnsi="Arial" w:cs="Arial"/>
          <w:spacing w:val="-2"/>
          <w:sz w:val="24"/>
          <w:szCs w:val="24"/>
        </w:rPr>
        <w:t>Councillor</w:t>
      </w:r>
      <w:proofErr w:type="spellEnd"/>
      <w:r w:rsidR="00302163" w:rsidRPr="0048327C">
        <w:rPr>
          <w:rFonts w:ascii="Arial" w:hAnsi="Arial" w:cs="Arial"/>
          <w:spacing w:val="-2"/>
          <w:sz w:val="24"/>
          <w:szCs w:val="24"/>
        </w:rPr>
        <w:t xml:space="preserve"> who would </w:t>
      </w:r>
      <w:r w:rsidR="00457E5C" w:rsidRPr="0048327C">
        <w:rPr>
          <w:rFonts w:ascii="Arial" w:hAnsi="Arial" w:cs="Arial"/>
          <w:spacing w:val="-2"/>
          <w:sz w:val="24"/>
          <w:szCs w:val="24"/>
        </w:rPr>
        <w:t xml:space="preserve">need to and be </w:t>
      </w:r>
      <w:r w:rsidR="00302163" w:rsidRPr="0048327C">
        <w:rPr>
          <w:rFonts w:ascii="Arial" w:hAnsi="Arial" w:cs="Arial"/>
          <w:spacing w:val="-2"/>
          <w:sz w:val="24"/>
          <w:szCs w:val="24"/>
        </w:rPr>
        <w:t xml:space="preserve">prepared to step down as a </w:t>
      </w:r>
      <w:r w:rsidR="00457E5C" w:rsidRPr="0048327C">
        <w:rPr>
          <w:rFonts w:ascii="Arial" w:hAnsi="Arial" w:cs="Arial"/>
          <w:spacing w:val="-2"/>
          <w:sz w:val="24"/>
          <w:szCs w:val="24"/>
        </w:rPr>
        <w:t xml:space="preserve">councilor if appointed to the role. </w:t>
      </w:r>
      <w:r w:rsidR="00F86AC8" w:rsidRPr="0048327C">
        <w:rPr>
          <w:rFonts w:ascii="Arial" w:hAnsi="Arial" w:cs="Arial"/>
          <w:spacing w:val="-2"/>
          <w:sz w:val="24"/>
          <w:szCs w:val="24"/>
        </w:rPr>
        <w:t xml:space="preserve">However, there are restrictions on an existing </w:t>
      </w:r>
      <w:proofErr w:type="spellStart"/>
      <w:r w:rsidR="00F86AC8" w:rsidRPr="0048327C">
        <w:rPr>
          <w:rFonts w:ascii="Arial" w:hAnsi="Arial" w:cs="Arial"/>
          <w:spacing w:val="-2"/>
          <w:sz w:val="24"/>
          <w:szCs w:val="24"/>
        </w:rPr>
        <w:t>councillor</w:t>
      </w:r>
      <w:r w:rsidR="00457E5C" w:rsidRPr="0048327C">
        <w:rPr>
          <w:rFonts w:ascii="Arial" w:hAnsi="Arial" w:cs="Arial"/>
          <w:spacing w:val="-2"/>
          <w:sz w:val="24"/>
          <w:szCs w:val="24"/>
        </w:rPr>
        <w:t>s</w:t>
      </w:r>
      <w:proofErr w:type="spellEnd"/>
      <w:r w:rsidR="00457E5C" w:rsidRPr="0048327C">
        <w:rPr>
          <w:rFonts w:ascii="Arial" w:hAnsi="Arial" w:cs="Arial"/>
          <w:spacing w:val="-2"/>
          <w:sz w:val="24"/>
          <w:szCs w:val="24"/>
        </w:rPr>
        <w:t xml:space="preserve"> becoming the clerk </w:t>
      </w:r>
      <w:r w:rsidR="00C559B3" w:rsidRPr="0048327C">
        <w:rPr>
          <w:rFonts w:ascii="Arial" w:hAnsi="Arial" w:cs="Arial"/>
          <w:spacing w:val="-2"/>
          <w:sz w:val="24"/>
          <w:szCs w:val="24"/>
        </w:rPr>
        <w:t xml:space="preserve">within 12 months of resigning from the council in terms of the Council not being able to pay him or her for the duration of those 12 months.  It is intended to interview the </w:t>
      </w:r>
      <w:proofErr w:type="spellStart"/>
      <w:r w:rsidR="00C559B3" w:rsidRPr="0048327C">
        <w:rPr>
          <w:rFonts w:ascii="Arial" w:hAnsi="Arial" w:cs="Arial"/>
          <w:spacing w:val="-2"/>
          <w:sz w:val="24"/>
          <w:szCs w:val="24"/>
        </w:rPr>
        <w:t>Councillor</w:t>
      </w:r>
      <w:proofErr w:type="spellEnd"/>
      <w:r w:rsidR="00C559B3" w:rsidRPr="0048327C">
        <w:rPr>
          <w:rFonts w:ascii="Arial" w:hAnsi="Arial" w:cs="Arial"/>
          <w:spacing w:val="-2"/>
          <w:sz w:val="24"/>
          <w:szCs w:val="24"/>
        </w:rPr>
        <w:t xml:space="preserve"> </w:t>
      </w:r>
      <w:r w:rsidR="002C36A7" w:rsidRPr="0048327C">
        <w:rPr>
          <w:rFonts w:ascii="Arial" w:hAnsi="Arial" w:cs="Arial"/>
          <w:spacing w:val="-2"/>
          <w:sz w:val="24"/>
          <w:szCs w:val="24"/>
        </w:rPr>
        <w:t xml:space="preserve">on the </w:t>
      </w:r>
      <w:r w:rsidR="0048327C" w:rsidRPr="0048327C">
        <w:rPr>
          <w:rFonts w:ascii="Arial" w:hAnsi="Arial" w:cs="Arial"/>
          <w:spacing w:val="-2"/>
          <w:sz w:val="24"/>
          <w:szCs w:val="24"/>
        </w:rPr>
        <w:t>m</w:t>
      </w:r>
      <w:r w:rsidR="002C36A7" w:rsidRPr="0048327C">
        <w:rPr>
          <w:rFonts w:ascii="Arial" w:hAnsi="Arial" w:cs="Arial"/>
          <w:spacing w:val="-2"/>
          <w:sz w:val="24"/>
          <w:szCs w:val="24"/>
        </w:rPr>
        <w:t>orning of the Council meeting</w:t>
      </w:r>
      <w:r w:rsidR="0048327C" w:rsidRPr="0048327C">
        <w:rPr>
          <w:rFonts w:ascii="Arial" w:hAnsi="Arial" w:cs="Arial"/>
          <w:spacing w:val="-2"/>
          <w:sz w:val="24"/>
          <w:szCs w:val="24"/>
        </w:rPr>
        <w:t xml:space="preserve"> to discuss all the issues and report to the Council meeting </w:t>
      </w:r>
    </w:p>
    <w:p w14:paraId="6C82485F" w14:textId="77777777" w:rsidR="00CA23A1" w:rsidRPr="00CA23A1" w:rsidRDefault="00CA23A1" w:rsidP="00CA23A1">
      <w:pPr>
        <w:widowControl w:val="0"/>
        <w:tabs>
          <w:tab w:val="left" w:pos="480"/>
        </w:tabs>
        <w:spacing w:line="274" w:lineRule="exact"/>
        <w:rPr>
          <w:rFonts w:ascii="Arial" w:hAnsi="Arial" w:cs="Arial"/>
          <w:b/>
          <w:bCs/>
          <w:spacing w:val="-2"/>
          <w:sz w:val="24"/>
          <w:szCs w:val="24"/>
        </w:rPr>
      </w:pPr>
    </w:p>
    <w:p w14:paraId="4D3F4F0C" w14:textId="6F0B6F09" w:rsidR="0074538E" w:rsidRPr="00742267" w:rsidRDefault="0074538E" w:rsidP="006E3EE0">
      <w:pPr>
        <w:widowControl w:val="0"/>
        <w:numPr>
          <w:ilvl w:val="0"/>
          <w:numId w:val="7"/>
        </w:numPr>
        <w:tabs>
          <w:tab w:val="left" w:pos="567"/>
        </w:tabs>
        <w:spacing w:before="10" w:after="20"/>
        <w:ind w:left="284" w:right="686" w:hanging="142"/>
        <w:jc w:val="left"/>
        <w:rPr>
          <w:rFonts w:ascii="Arial" w:eastAsia="Arial" w:hAnsi="Arial"/>
          <w:bCs/>
          <w:spacing w:val="-3"/>
          <w:sz w:val="24"/>
          <w:szCs w:val="24"/>
        </w:rPr>
      </w:pPr>
      <w:proofErr w:type="spellStart"/>
      <w:r w:rsidRPr="00431E79">
        <w:rPr>
          <w:rFonts w:ascii="Arial"/>
          <w:b/>
          <w:spacing w:val="-1"/>
          <w:sz w:val="24"/>
        </w:rPr>
        <w:t>Neighbourhood</w:t>
      </w:r>
      <w:proofErr w:type="spellEnd"/>
      <w:r w:rsidRPr="00431E79">
        <w:rPr>
          <w:rFonts w:ascii="Arial"/>
          <w:b/>
          <w:spacing w:val="-3"/>
          <w:sz w:val="24"/>
        </w:rPr>
        <w:t xml:space="preserve"> </w:t>
      </w:r>
      <w:r w:rsidRPr="00431E79">
        <w:rPr>
          <w:rFonts w:ascii="Arial"/>
          <w:b/>
          <w:sz w:val="24"/>
        </w:rPr>
        <w:t>Plan</w:t>
      </w:r>
      <w:r>
        <w:rPr>
          <w:rFonts w:ascii="Arial"/>
          <w:b/>
          <w:sz w:val="24"/>
        </w:rPr>
        <w:t xml:space="preserve"> Progress  </w:t>
      </w:r>
    </w:p>
    <w:p w14:paraId="6FCB19F1" w14:textId="6707C0CF" w:rsidR="0074538E" w:rsidRPr="007F724E" w:rsidRDefault="005B0D62" w:rsidP="0048327C">
      <w:pPr>
        <w:tabs>
          <w:tab w:val="left" w:pos="547"/>
        </w:tabs>
        <w:spacing w:before="60" w:after="180"/>
        <w:ind w:left="561" w:right="686"/>
        <w:rPr>
          <w:rFonts w:ascii="Arial" w:eastAsia="Arial" w:hAnsi="Arial"/>
          <w:b/>
          <w:bCs/>
          <w:spacing w:val="-3"/>
          <w:sz w:val="24"/>
          <w:szCs w:val="24"/>
        </w:rPr>
      </w:pPr>
      <w:r>
        <w:rPr>
          <w:rFonts w:ascii="Arial"/>
          <w:bCs/>
          <w:sz w:val="24"/>
        </w:rPr>
        <w:t xml:space="preserve">Update on the </w:t>
      </w:r>
      <w:r w:rsidR="00DA4862">
        <w:rPr>
          <w:rFonts w:ascii="Arial"/>
          <w:bCs/>
          <w:sz w:val="24"/>
        </w:rPr>
        <w:t xml:space="preserve">Consultation Statement and </w:t>
      </w:r>
      <w:proofErr w:type="spellStart"/>
      <w:r w:rsidR="00DA4862">
        <w:rPr>
          <w:rFonts w:ascii="Arial"/>
          <w:bCs/>
          <w:sz w:val="24"/>
        </w:rPr>
        <w:t>Bisic</w:t>
      </w:r>
      <w:proofErr w:type="spellEnd"/>
      <w:r w:rsidR="00DA4862">
        <w:rPr>
          <w:rFonts w:ascii="Arial"/>
          <w:bCs/>
          <w:sz w:val="24"/>
        </w:rPr>
        <w:t xml:space="preserve"> Conditions Statement </w:t>
      </w:r>
    </w:p>
    <w:p w14:paraId="20D41A8F" w14:textId="4D317E9C" w:rsidR="0074538E" w:rsidRPr="00CC00C1" w:rsidRDefault="000D430A" w:rsidP="006E3EE0">
      <w:pPr>
        <w:pStyle w:val="ListParagraph"/>
        <w:numPr>
          <w:ilvl w:val="0"/>
          <w:numId w:val="7"/>
        </w:numPr>
        <w:tabs>
          <w:tab w:val="left" w:pos="547"/>
        </w:tabs>
        <w:spacing w:before="60" w:after="20"/>
        <w:ind w:left="567" w:right="686" w:hanging="425"/>
        <w:jc w:val="left"/>
        <w:rPr>
          <w:rFonts w:ascii="Arial" w:eastAsia="Arial" w:hAnsi="Arial"/>
          <w:b/>
          <w:bCs/>
          <w:color w:val="00B050"/>
          <w:spacing w:val="-3"/>
          <w:sz w:val="24"/>
          <w:szCs w:val="24"/>
          <w:u w:val="single"/>
        </w:rPr>
      </w:pPr>
      <w:r>
        <w:rPr>
          <w:rFonts w:ascii="Arial" w:eastAsia="Arial" w:hAnsi="Arial"/>
          <w:b/>
          <w:bCs/>
          <w:spacing w:val="-3"/>
          <w:sz w:val="24"/>
          <w:szCs w:val="24"/>
        </w:rPr>
        <w:t xml:space="preserve">Net Budget Provision </w:t>
      </w:r>
      <w:r w:rsidR="00CC00C1">
        <w:rPr>
          <w:rFonts w:ascii="Arial" w:eastAsia="Arial" w:hAnsi="Arial"/>
          <w:b/>
          <w:bCs/>
          <w:spacing w:val="-3"/>
          <w:sz w:val="24"/>
          <w:szCs w:val="24"/>
        </w:rPr>
        <w:t xml:space="preserve">01/04/25 to 13/05/25 </w:t>
      </w:r>
      <w:r w:rsidR="00CC00C1" w:rsidRPr="00CC00C1">
        <w:rPr>
          <w:rFonts w:ascii="Arial" w:eastAsia="Arial" w:hAnsi="Arial"/>
          <w:b/>
          <w:bCs/>
          <w:color w:val="00B050"/>
          <w:spacing w:val="-3"/>
          <w:sz w:val="24"/>
          <w:szCs w:val="24"/>
        </w:rPr>
        <w:t>Enclosure 2 in the Agenda Documents Pack</w:t>
      </w:r>
      <w:r w:rsidR="004A1160" w:rsidRPr="00CC00C1">
        <w:rPr>
          <w:rFonts w:ascii="Arial" w:eastAsia="Arial" w:hAnsi="Arial"/>
          <w:b/>
          <w:bCs/>
          <w:color w:val="00B050"/>
          <w:spacing w:val="-3"/>
          <w:sz w:val="24"/>
          <w:szCs w:val="24"/>
        </w:rPr>
        <w:t xml:space="preserve"> </w:t>
      </w:r>
      <w:r w:rsidR="0074538E" w:rsidRPr="00CC00C1">
        <w:rPr>
          <w:rFonts w:ascii="Arial" w:eastAsia="Arial" w:hAnsi="Arial"/>
          <w:b/>
          <w:bCs/>
          <w:color w:val="00B050"/>
          <w:spacing w:val="-3"/>
          <w:sz w:val="24"/>
          <w:szCs w:val="24"/>
        </w:rPr>
        <w:t xml:space="preserve"> </w:t>
      </w:r>
    </w:p>
    <w:p w14:paraId="040B9E25" w14:textId="35759DF9" w:rsidR="0074538E" w:rsidRPr="002149A2" w:rsidRDefault="005E293C" w:rsidP="007232FB">
      <w:pPr>
        <w:tabs>
          <w:tab w:val="left" w:pos="547"/>
        </w:tabs>
        <w:spacing w:before="60" w:after="120"/>
        <w:ind w:left="562" w:right="686"/>
        <w:rPr>
          <w:rFonts w:ascii="Arial" w:eastAsia="Arial" w:hAnsi="Arial"/>
          <w:i/>
          <w:iCs/>
          <w:color w:val="0033CC"/>
          <w:spacing w:val="-3"/>
          <w:sz w:val="24"/>
          <w:szCs w:val="24"/>
        </w:rPr>
      </w:pPr>
      <w:r w:rsidRPr="005E293C">
        <w:rPr>
          <w:rFonts w:ascii="Arial" w:eastAsia="Arial" w:hAnsi="Arial"/>
          <w:b/>
          <w:bCs/>
          <w:spacing w:val="-3"/>
          <w:sz w:val="24"/>
          <w:szCs w:val="24"/>
          <w:u w:val="single"/>
        </w:rPr>
        <w:t>Also</w:t>
      </w:r>
      <w:r>
        <w:rPr>
          <w:rFonts w:ascii="Arial" w:eastAsia="Arial" w:hAnsi="Arial"/>
          <w:spacing w:val="-3"/>
          <w:sz w:val="24"/>
          <w:szCs w:val="24"/>
        </w:rPr>
        <w:t xml:space="preserve"> </w:t>
      </w:r>
      <w:r w:rsidR="00C235BA" w:rsidRPr="00F77D8F">
        <w:rPr>
          <w:rFonts w:ascii="Arial" w:eastAsia="Arial" w:hAnsi="Arial"/>
          <w:spacing w:val="-3"/>
          <w:sz w:val="24"/>
          <w:szCs w:val="24"/>
        </w:rPr>
        <w:t xml:space="preserve">Currie &amp; Brown, the </w:t>
      </w:r>
      <w:r w:rsidR="0074538E" w:rsidRPr="00F77D8F">
        <w:rPr>
          <w:rFonts w:ascii="Arial" w:eastAsia="Arial" w:hAnsi="Arial"/>
          <w:spacing w:val="-3"/>
          <w:sz w:val="24"/>
          <w:szCs w:val="24"/>
        </w:rPr>
        <w:t>Quantity Surveyor</w:t>
      </w:r>
      <w:r w:rsidR="004A1160" w:rsidRPr="00F77D8F">
        <w:rPr>
          <w:rFonts w:ascii="Arial" w:eastAsia="Arial" w:hAnsi="Arial"/>
          <w:spacing w:val="-3"/>
          <w:sz w:val="24"/>
          <w:szCs w:val="24"/>
        </w:rPr>
        <w:t xml:space="preserve"> </w:t>
      </w:r>
      <w:r w:rsidR="00C235BA" w:rsidRPr="00F77D8F">
        <w:rPr>
          <w:rFonts w:ascii="Arial" w:eastAsia="Arial" w:hAnsi="Arial"/>
          <w:spacing w:val="-3"/>
          <w:sz w:val="24"/>
          <w:szCs w:val="24"/>
        </w:rPr>
        <w:t xml:space="preserve">will be submitting a final account </w:t>
      </w:r>
      <w:r w:rsidR="007232FB">
        <w:rPr>
          <w:rFonts w:ascii="Arial" w:eastAsia="Arial" w:hAnsi="Arial"/>
          <w:spacing w:val="-3"/>
          <w:sz w:val="24"/>
          <w:szCs w:val="24"/>
        </w:rPr>
        <w:t>for the  Renovation Project</w:t>
      </w:r>
      <w:r w:rsidR="00C43BBC">
        <w:rPr>
          <w:rFonts w:ascii="Arial" w:eastAsia="Arial" w:hAnsi="Arial"/>
          <w:spacing w:val="-3"/>
          <w:sz w:val="24"/>
          <w:szCs w:val="24"/>
        </w:rPr>
        <w:t xml:space="preserve">. They State </w:t>
      </w:r>
      <w:r w:rsidR="00C43BBC" w:rsidRPr="002149A2">
        <w:rPr>
          <w:rFonts w:ascii="Arial" w:eastAsia="Arial" w:hAnsi="Arial"/>
          <w:color w:val="0033CC"/>
          <w:spacing w:val="-3"/>
          <w:sz w:val="24"/>
          <w:szCs w:val="24"/>
        </w:rPr>
        <w:t>“</w:t>
      </w:r>
      <w:r w:rsidR="00C43BBC" w:rsidRPr="002149A2">
        <w:rPr>
          <w:rFonts w:ascii="Arial" w:eastAsia="Arial" w:hAnsi="Arial"/>
          <w:i/>
          <w:iCs/>
          <w:color w:val="0033CC"/>
          <w:spacing w:val="-3"/>
          <w:sz w:val="24"/>
          <w:szCs w:val="24"/>
          <w:lang w:val="en-GB"/>
        </w:rPr>
        <w:t>When B&amp;E Boys submitted their last application it included numerous extra’s that we had not had costs for. We authorised 95% of the £108,675.17 (£103,241.41) on account to allow us to receive the back up. We just have the last few to check and will be issuing a further valuation for circa £5.4k shortly</w:t>
      </w:r>
      <w:r w:rsidR="002149A2" w:rsidRPr="002149A2">
        <w:rPr>
          <w:rFonts w:ascii="Arial" w:eastAsia="Arial" w:hAnsi="Arial"/>
          <w:i/>
          <w:iCs/>
          <w:color w:val="0033CC"/>
          <w:spacing w:val="-3"/>
          <w:sz w:val="24"/>
          <w:szCs w:val="24"/>
          <w:lang w:val="en-GB"/>
        </w:rPr>
        <w:t>”</w:t>
      </w:r>
      <w:r w:rsidR="00C43BBC" w:rsidRPr="002149A2">
        <w:rPr>
          <w:rFonts w:ascii="Arial" w:eastAsia="Arial" w:hAnsi="Arial"/>
          <w:i/>
          <w:iCs/>
          <w:color w:val="0033CC"/>
          <w:spacing w:val="-3"/>
          <w:sz w:val="24"/>
          <w:szCs w:val="24"/>
          <w:lang w:val="en-GB"/>
        </w:rPr>
        <w:t>.</w:t>
      </w:r>
      <w:r w:rsidR="007232FB" w:rsidRPr="002149A2">
        <w:rPr>
          <w:rFonts w:ascii="Arial" w:eastAsia="Arial" w:hAnsi="Arial"/>
          <w:i/>
          <w:iCs/>
          <w:color w:val="0033CC"/>
          <w:spacing w:val="-3"/>
          <w:sz w:val="24"/>
          <w:szCs w:val="24"/>
        </w:rPr>
        <w:t xml:space="preserve"> </w:t>
      </w:r>
    </w:p>
    <w:p w14:paraId="570DB38F" w14:textId="65A47789" w:rsidR="0095692A" w:rsidRPr="00171816" w:rsidRDefault="0095692A" w:rsidP="00BA617E">
      <w:pPr>
        <w:pStyle w:val="ListParagraph"/>
        <w:numPr>
          <w:ilvl w:val="0"/>
          <w:numId w:val="7"/>
        </w:numPr>
        <w:tabs>
          <w:tab w:val="left" w:pos="547"/>
        </w:tabs>
        <w:spacing w:before="40" w:after="60"/>
        <w:ind w:left="567" w:right="686" w:hanging="425"/>
        <w:jc w:val="left"/>
        <w:rPr>
          <w:rFonts w:ascii="Arial" w:hAnsi="Arial" w:cs="Arial"/>
          <w:color w:val="000000" w:themeColor="text1"/>
          <w:sz w:val="24"/>
          <w:szCs w:val="24"/>
        </w:rPr>
      </w:pPr>
      <w:bookmarkStart w:id="0" w:name="_Hlk117674236"/>
      <w:bookmarkStart w:id="1" w:name="_Hlk135395074"/>
      <w:r w:rsidRPr="00171816">
        <w:rPr>
          <w:rFonts w:cs="Arial"/>
        </w:rPr>
        <w:tab/>
      </w:r>
      <w:r w:rsidR="00D16DF3" w:rsidRPr="00D16DF3">
        <w:rPr>
          <w:rFonts w:ascii="Arial" w:hAnsi="Arial" w:cs="Arial"/>
          <w:b/>
          <w:bCs/>
          <w:sz w:val="24"/>
          <w:szCs w:val="24"/>
        </w:rPr>
        <w:t>Draft</w:t>
      </w:r>
      <w:r w:rsidR="00D16DF3">
        <w:rPr>
          <w:rFonts w:ascii="Arial" w:hAnsi="Arial" w:cs="Arial"/>
          <w:b/>
          <w:bCs/>
          <w:sz w:val="24"/>
          <w:szCs w:val="24"/>
        </w:rPr>
        <w:t xml:space="preserve"> -</w:t>
      </w:r>
      <w:r w:rsidR="00D16DF3" w:rsidRPr="00D16DF3">
        <w:rPr>
          <w:rFonts w:ascii="Arial" w:hAnsi="Arial" w:cs="Arial"/>
          <w:b/>
          <w:bCs/>
          <w:sz w:val="24"/>
          <w:szCs w:val="24"/>
        </w:rPr>
        <w:t xml:space="preserve"> </w:t>
      </w:r>
      <w:r w:rsidRPr="00171816">
        <w:rPr>
          <w:rFonts w:ascii="Arial" w:hAnsi="Arial" w:cs="Arial"/>
          <w:b/>
          <w:bCs/>
          <w:sz w:val="24"/>
          <w:szCs w:val="24"/>
        </w:rPr>
        <w:t>Report from the Audit Working Group and Annual Governance and Accountability Return (AGAR)</w:t>
      </w:r>
      <w:r w:rsidR="007F724E" w:rsidRPr="00171816">
        <w:rPr>
          <w:rFonts w:ascii="Arial" w:hAnsi="Arial" w:cs="Arial"/>
          <w:b/>
          <w:bCs/>
          <w:sz w:val="24"/>
          <w:szCs w:val="24"/>
        </w:rPr>
        <w:t>.</w:t>
      </w:r>
      <w:r w:rsidRPr="00171816">
        <w:rPr>
          <w:rFonts w:ascii="Arial" w:hAnsi="Arial" w:cs="Arial"/>
          <w:sz w:val="24"/>
          <w:szCs w:val="24"/>
        </w:rPr>
        <w:t xml:space="preserve"> Draft Completed AGAR and Minutes and </w:t>
      </w:r>
      <w:r w:rsidR="002D26F3" w:rsidRPr="00171816">
        <w:rPr>
          <w:rFonts w:ascii="Arial" w:hAnsi="Arial" w:cs="Arial"/>
          <w:sz w:val="24"/>
          <w:szCs w:val="24"/>
        </w:rPr>
        <w:t>r</w:t>
      </w:r>
      <w:r w:rsidRPr="00171816">
        <w:rPr>
          <w:rFonts w:ascii="Arial" w:hAnsi="Arial" w:cs="Arial"/>
          <w:sz w:val="24"/>
          <w:szCs w:val="24"/>
        </w:rPr>
        <w:t>ecommendations of the working Group are attached as</w:t>
      </w:r>
      <w:r w:rsidRPr="00171816">
        <w:rPr>
          <w:rFonts w:ascii="Arial" w:hAnsi="Arial" w:cs="Arial"/>
          <w:color w:val="000000" w:themeColor="text1"/>
          <w:sz w:val="24"/>
          <w:szCs w:val="24"/>
        </w:rPr>
        <w:t xml:space="preserve"> </w:t>
      </w:r>
      <w:r w:rsidR="00D34C75" w:rsidRPr="00CF0D64">
        <w:rPr>
          <w:rFonts w:ascii="Arial" w:hAnsi="Arial" w:cs="Arial"/>
          <w:b/>
          <w:bCs/>
          <w:color w:val="00B050"/>
          <w:sz w:val="24"/>
          <w:szCs w:val="24"/>
        </w:rPr>
        <w:t xml:space="preserve">Enclosure </w:t>
      </w:r>
      <w:r w:rsidR="004306FB">
        <w:rPr>
          <w:rFonts w:ascii="Arial" w:hAnsi="Arial" w:cs="Arial"/>
          <w:b/>
          <w:bCs/>
          <w:color w:val="00B050"/>
          <w:sz w:val="24"/>
          <w:szCs w:val="24"/>
        </w:rPr>
        <w:t>3</w:t>
      </w:r>
      <w:r w:rsidR="00D34C75" w:rsidRPr="00CF0D64">
        <w:rPr>
          <w:rFonts w:ascii="Arial" w:hAnsi="Arial" w:cs="Arial"/>
          <w:b/>
          <w:bCs/>
          <w:color w:val="00B050"/>
          <w:sz w:val="24"/>
          <w:szCs w:val="24"/>
        </w:rPr>
        <w:t xml:space="preserve"> </w:t>
      </w:r>
      <w:r w:rsidR="00CF0D64" w:rsidRPr="00CF0D64">
        <w:rPr>
          <w:rFonts w:ascii="Arial" w:hAnsi="Arial" w:cs="Arial"/>
          <w:b/>
          <w:bCs/>
          <w:color w:val="00B050"/>
          <w:sz w:val="24"/>
          <w:szCs w:val="24"/>
        </w:rPr>
        <w:t>in the Agenda Documents Pack</w:t>
      </w:r>
      <w:r w:rsidR="00CF0D64" w:rsidRPr="00CF0D64">
        <w:rPr>
          <w:rFonts w:ascii="Arial" w:hAnsi="Arial" w:cs="Arial"/>
          <w:color w:val="00B050"/>
          <w:sz w:val="24"/>
          <w:szCs w:val="24"/>
        </w:rPr>
        <w:t>.</w:t>
      </w:r>
      <w:r w:rsidRPr="00CF0D64">
        <w:rPr>
          <w:rFonts w:ascii="Arial" w:hAnsi="Arial" w:cs="Arial"/>
          <w:color w:val="00B050"/>
          <w:sz w:val="24"/>
          <w:szCs w:val="24"/>
        </w:rPr>
        <w:t xml:space="preserve"> </w:t>
      </w:r>
    </w:p>
    <w:p w14:paraId="15025FAA" w14:textId="270F3F72" w:rsidR="0095692A" w:rsidRPr="00005F90" w:rsidRDefault="0095692A" w:rsidP="00005F90">
      <w:pPr>
        <w:pStyle w:val="ListParagraph"/>
        <w:numPr>
          <w:ilvl w:val="0"/>
          <w:numId w:val="18"/>
        </w:numPr>
        <w:ind w:left="851" w:hanging="284"/>
        <w:jc w:val="both"/>
        <w:rPr>
          <w:rFonts w:ascii="Arial" w:hAnsi="Arial" w:cs="Arial"/>
          <w:sz w:val="24"/>
          <w:szCs w:val="24"/>
        </w:rPr>
      </w:pPr>
      <w:r w:rsidRPr="00005F90">
        <w:rPr>
          <w:rFonts w:ascii="Arial" w:hAnsi="Arial" w:cs="Arial"/>
          <w:sz w:val="24"/>
          <w:szCs w:val="24"/>
        </w:rPr>
        <w:t>Results of the Internal Audit 202</w:t>
      </w:r>
      <w:r w:rsidR="00D660F0">
        <w:rPr>
          <w:rFonts w:ascii="Arial" w:hAnsi="Arial" w:cs="Arial"/>
          <w:sz w:val="24"/>
          <w:szCs w:val="24"/>
        </w:rPr>
        <w:t>4</w:t>
      </w:r>
      <w:r w:rsidRPr="00005F90">
        <w:rPr>
          <w:rFonts w:ascii="Arial" w:hAnsi="Arial" w:cs="Arial"/>
          <w:sz w:val="24"/>
          <w:szCs w:val="24"/>
        </w:rPr>
        <w:t>/2</w:t>
      </w:r>
      <w:r w:rsidR="00D660F0">
        <w:rPr>
          <w:rFonts w:ascii="Arial" w:hAnsi="Arial" w:cs="Arial"/>
          <w:sz w:val="24"/>
          <w:szCs w:val="24"/>
        </w:rPr>
        <w:t>5</w:t>
      </w:r>
      <w:r w:rsidRPr="00005F90">
        <w:rPr>
          <w:rFonts w:ascii="Arial" w:hAnsi="Arial" w:cs="Arial"/>
          <w:sz w:val="24"/>
          <w:szCs w:val="24"/>
        </w:rPr>
        <w:t xml:space="preserve"> and report/recommendations made.</w:t>
      </w:r>
    </w:p>
    <w:p w14:paraId="171CBB1A" w14:textId="77777777" w:rsidR="0095692A" w:rsidRPr="00DA6BCD" w:rsidRDefault="0095692A" w:rsidP="00005F90">
      <w:pPr>
        <w:pStyle w:val="ListParagraph"/>
        <w:numPr>
          <w:ilvl w:val="0"/>
          <w:numId w:val="18"/>
        </w:numPr>
        <w:ind w:left="851" w:hanging="284"/>
        <w:jc w:val="both"/>
        <w:rPr>
          <w:rFonts w:ascii="Arial" w:hAnsi="Arial" w:cs="Arial"/>
          <w:sz w:val="24"/>
          <w:szCs w:val="24"/>
        </w:rPr>
      </w:pPr>
      <w:r w:rsidRPr="00DA6BCD">
        <w:rPr>
          <w:rFonts w:ascii="Arial" w:hAnsi="Arial" w:cs="Arial"/>
          <w:sz w:val="24"/>
          <w:szCs w:val="24"/>
        </w:rPr>
        <w:t xml:space="preserve">Review of Internal Audit </w:t>
      </w:r>
    </w:p>
    <w:p w14:paraId="2318FA2D" w14:textId="77777777" w:rsidR="0095692A" w:rsidRPr="00DA6BCD" w:rsidRDefault="0095692A" w:rsidP="00005F90">
      <w:pPr>
        <w:pStyle w:val="ListParagraph"/>
        <w:numPr>
          <w:ilvl w:val="0"/>
          <w:numId w:val="18"/>
        </w:numPr>
        <w:ind w:left="851" w:hanging="284"/>
        <w:jc w:val="both"/>
        <w:rPr>
          <w:rFonts w:ascii="Arial" w:hAnsi="Arial" w:cs="Arial"/>
          <w:sz w:val="24"/>
          <w:szCs w:val="24"/>
        </w:rPr>
      </w:pPr>
      <w:r w:rsidRPr="00DA6BCD">
        <w:rPr>
          <w:rFonts w:ascii="Arial" w:hAnsi="Arial" w:cs="Arial"/>
          <w:sz w:val="24"/>
          <w:szCs w:val="24"/>
        </w:rPr>
        <w:t>Review of the effectiveness of Internal Systems of Control &amp; measures to prevent and detect fraud and corruption.</w:t>
      </w:r>
    </w:p>
    <w:p w14:paraId="10425031" w14:textId="63AF89E2" w:rsidR="0095692A" w:rsidRPr="00DA6BCD" w:rsidRDefault="0095692A" w:rsidP="00005F90">
      <w:pPr>
        <w:pStyle w:val="ListParagraph"/>
        <w:numPr>
          <w:ilvl w:val="0"/>
          <w:numId w:val="18"/>
        </w:numPr>
        <w:ind w:left="851" w:hanging="284"/>
        <w:jc w:val="both"/>
        <w:rPr>
          <w:rFonts w:ascii="Arial" w:hAnsi="Arial" w:cs="Arial"/>
          <w:sz w:val="24"/>
          <w:szCs w:val="24"/>
        </w:rPr>
      </w:pPr>
      <w:r w:rsidRPr="00DA6BCD">
        <w:rPr>
          <w:rFonts w:ascii="Arial" w:hAnsi="Arial" w:cs="Arial"/>
          <w:color w:val="000000"/>
          <w:sz w:val="24"/>
          <w:szCs w:val="24"/>
        </w:rPr>
        <w:t>Section 1 - Annual Governance Statement 202</w:t>
      </w:r>
      <w:r w:rsidR="00375E82">
        <w:rPr>
          <w:rFonts w:ascii="Arial" w:hAnsi="Arial" w:cs="Arial"/>
          <w:color w:val="000000"/>
          <w:sz w:val="24"/>
          <w:szCs w:val="24"/>
        </w:rPr>
        <w:t>4</w:t>
      </w:r>
      <w:r w:rsidRPr="00DA6BCD">
        <w:rPr>
          <w:rFonts w:ascii="Arial" w:hAnsi="Arial" w:cs="Arial"/>
          <w:color w:val="000000"/>
          <w:sz w:val="24"/>
          <w:szCs w:val="24"/>
        </w:rPr>
        <w:t>/2</w:t>
      </w:r>
      <w:r w:rsidR="00375E82">
        <w:rPr>
          <w:rFonts w:ascii="Arial" w:hAnsi="Arial" w:cs="Arial"/>
          <w:color w:val="000000"/>
          <w:sz w:val="24"/>
          <w:szCs w:val="24"/>
        </w:rPr>
        <w:t>5</w:t>
      </w:r>
    </w:p>
    <w:p w14:paraId="5B0B11FC" w14:textId="2A727046" w:rsidR="0095692A" w:rsidRPr="00DA6BCD" w:rsidRDefault="0095692A" w:rsidP="00005F90">
      <w:pPr>
        <w:pStyle w:val="ListParagraph"/>
        <w:numPr>
          <w:ilvl w:val="0"/>
          <w:numId w:val="18"/>
        </w:numPr>
        <w:ind w:left="851" w:hanging="284"/>
        <w:jc w:val="both"/>
        <w:rPr>
          <w:rFonts w:ascii="Arial" w:hAnsi="Arial" w:cs="Arial"/>
          <w:color w:val="000000"/>
          <w:sz w:val="24"/>
          <w:szCs w:val="24"/>
        </w:rPr>
      </w:pPr>
      <w:r w:rsidRPr="00DA6BCD">
        <w:rPr>
          <w:rFonts w:ascii="Arial" w:hAnsi="Arial" w:cs="Arial"/>
          <w:color w:val="000000"/>
          <w:sz w:val="24"/>
          <w:szCs w:val="24"/>
        </w:rPr>
        <w:t>Section 2 - Accounting Statements for 202</w:t>
      </w:r>
      <w:r w:rsidR="00375E82">
        <w:rPr>
          <w:rFonts w:ascii="Arial" w:hAnsi="Arial" w:cs="Arial"/>
          <w:color w:val="000000"/>
          <w:sz w:val="24"/>
          <w:szCs w:val="24"/>
        </w:rPr>
        <w:t>4</w:t>
      </w:r>
      <w:r w:rsidRPr="00DA6BCD">
        <w:rPr>
          <w:rFonts w:ascii="Arial" w:hAnsi="Arial" w:cs="Arial"/>
          <w:color w:val="000000"/>
          <w:sz w:val="24"/>
          <w:szCs w:val="24"/>
        </w:rPr>
        <w:t>/2</w:t>
      </w:r>
      <w:r w:rsidR="00375E82">
        <w:rPr>
          <w:rFonts w:ascii="Arial" w:hAnsi="Arial" w:cs="Arial"/>
          <w:color w:val="000000"/>
          <w:sz w:val="24"/>
          <w:szCs w:val="24"/>
        </w:rPr>
        <w:t>5</w:t>
      </w:r>
    </w:p>
    <w:p w14:paraId="6AD6D2E8" w14:textId="0C3AF004" w:rsidR="0095692A" w:rsidRPr="00B03504" w:rsidRDefault="001A5A59" w:rsidP="008E2B3F">
      <w:pPr>
        <w:ind w:left="567"/>
        <w:jc w:val="both"/>
        <w:rPr>
          <w:rFonts w:ascii="Arial" w:hAnsi="Arial" w:cs="Arial"/>
          <w:b/>
          <w:bCs/>
          <w:color w:val="000000" w:themeColor="text1"/>
          <w:sz w:val="24"/>
          <w:szCs w:val="24"/>
        </w:rPr>
      </w:pPr>
      <w:r>
        <w:rPr>
          <w:rFonts w:ascii="Arial" w:hAnsi="Arial" w:cs="Arial"/>
          <w:b/>
          <w:bCs/>
          <w:color w:val="000000" w:themeColor="text1"/>
          <w:sz w:val="24"/>
          <w:szCs w:val="24"/>
        </w:rPr>
        <w:t>All t</w:t>
      </w:r>
      <w:r w:rsidR="0095692A" w:rsidRPr="00B03504">
        <w:rPr>
          <w:rFonts w:ascii="Arial" w:hAnsi="Arial" w:cs="Arial"/>
          <w:b/>
          <w:bCs/>
          <w:color w:val="000000" w:themeColor="text1"/>
          <w:sz w:val="24"/>
          <w:szCs w:val="24"/>
        </w:rPr>
        <w:t xml:space="preserve">hese documents are to be approved and “signed off” at the Council meeting to enable the set of AGAR papers to be submitted to the External Auditor.  </w:t>
      </w:r>
    </w:p>
    <w:p w14:paraId="37E85A91" w14:textId="6F89C89D" w:rsidR="0095692A" w:rsidRPr="00CD71A0" w:rsidRDefault="0095692A" w:rsidP="00B03504">
      <w:pPr>
        <w:ind w:left="567"/>
        <w:rPr>
          <w:rFonts w:ascii="Arial" w:hAnsi="Arial" w:cs="Arial"/>
          <w:b/>
          <w:bCs/>
          <w:color w:val="00B050"/>
          <w:sz w:val="24"/>
          <w:szCs w:val="24"/>
        </w:rPr>
      </w:pPr>
      <w:r w:rsidRPr="00805929">
        <w:rPr>
          <w:rFonts w:ascii="Arial" w:eastAsia="Cambria" w:hAnsi="Arial" w:cs="Arial"/>
          <w:color w:val="000000"/>
          <w:sz w:val="24"/>
          <w:szCs w:val="24"/>
        </w:rPr>
        <w:t xml:space="preserve">The notice to confirm exercising of Electors Rights and dates in relation to </w:t>
      </w:r>
      <w:r>
        <w:rPr>
          <w:rFonts w:ascii="Arial" w:eastAsia="Cambria" w:hAnsi="Arial" w:cs="Arial"/>
          <w:color w:val="000000"/>
          <w:sz w:val="24"/>
          <w:szCs w:val="24"/>
        </w:rPr>
        <w:t xml:space="preserve">the </w:t>
      </w:r>
      <w:r w:rsidRPr="00805929">
        <w:rPr>
          <w:rFonts w:ascii="Arial" w:eastAsia="Cambria" w:hAnsi="Arial" w:cs="Arial"/>
          <w:color w:val="000000"/>
          <w:sz w:val="24"/>
          <w:szCs w:val="24"/>
        </w:rPr>
        <w:t xml:space="preserve">accounts and </w:t>
      </w:r>
      <w:r w:rsidR="002D26F3">
        <w:rPr>
          <w:rFonts w:ascii="Arial" w:eastAsia="Cambria" w:hAnsi="Arial" w:cs="Arial"/>
          <w:color w:val="000000"/>
          <w:sz w:val="24"/>
          <w:szCs w:val="24"/>
        </w:rPr>
        <w:t xml:space="preserve">internal </w:t>
      </w:r>
      <w:r w:rsidRPr="00805929">
        <w:rPr>
          <w:rFonts w:ascii="Arial" w:eastAsia="Cambria" w:hAnsi="Arial" w:cs="Arial"/>
          <w:color w:val="000000"/>
          <w:sz w:val="24"/>
          <w:szCs w:val="24"/>
        </w:rPr>
        <w:t>audit 202</w:t>
      </w:r>
      <w:r w:rsidR="008775B4">
        <w:rPr>
          <w:rFonts w:ascii="Arial" w:eastAsia="Cambria" w:hAnsi="Arial" w:cs="Arial"/>
          <w:color w:val="000000"/>
          <w:sz w:val="24"/>
          <w:szCs w:val="24"/>
        </w:rPr>
        <w:t>4/25</w:t>
      </w:r>
      <w:r w:rsidRPr="00805929">
        <w:rPr>
          <w:rFonts w:ascii="Arial" w:eastAsia="Cambria" w:hAnsi="Arial" w:cs="Arial"/>
          <w:color w:val="000000"/>
          <w:sz w:val="24"/>
          <w:szCs w:val="24"/>
        </w:rPr>
        <w:t xml:space="preserve"> is attached</w:t>
      </w:r>
      <w:r>
        <w:rPr>
          <w:rFonts w:ascii="Arial" w:eastAsia="Cambria" w:hAnsi="Arial" w:cs="Arial"/>
          <w:color w:val="000000"/>
          <w:sz w:val="24"/>
          <w:szCs w:val="24"/>
        </w:rPr>
        <w:t xml:space="preserve">. </w:t>
      </w:r>
      <w:r w:rsidR="002D26F3">
        <w:rPr>
          <w:rFonts w:ascii="Arial" w:eastAsia="Cambria" w:hAnsi="Arial" w:cs="Arial"/>
          <w:color w:val="000000"/>
          <w:sz w:val="24"/>
          <w:szCs w:val="24"/>
        </w:rPr>
        <w:t>T</w:t>
      </w:r>
      <w:r w:rsidRPr="00805929">
        <w:rPr>
          <w:rFonts w:ascii="Arial" w:hAnsi="Arial" w:cs="Arial"/>
          <w:color w:val="000000" w:themeColor="text1"/>
          <w:sz w:val="24"/>
          <w:szCs w:val="24"/>
        </w:rPr>
        <w:t xml:space="preserve">he relevant dates </w:t>
      </w:r>
      <w:r>
        <w:rPr>
          <w:rFonts w:ascii="Arial" w:hAnsi="Arial" w:cs="Arial"/>
          <w:color w:val="000000" w:themeColor="text1"/>
          <w:sz w:val="24"/>
          <w:szCs w:val="24"/>
        </w:rPr>
        <w:t xml:space="preserve">chosen </w:t>
      </w:r>
      <w:r w:rsidRPr="00805929">
        <w:rPr>
          <w:rFonts w:ascii="Arial" w:hAnsi="Arial" w:cs="Arial"/>
          <w:color w:val="000000" w:themeColor="text1"/>
          <w:sz w:val="24"/>
          <w:szCs w:val="24"/>
        </w:rPr>
        <w:t xml:space="preserve">for display are </w:t>
      </w:r>
      <w:r w:rsidR="00BE2893">
        <w:rPr>
          <w:rFonts w:ascii="Arial" w:hAnsi="Arial" w:cs="Arial"/>
          <w:color w:val="000000" w:themeColor="text1"/>
          <w:sz w:val="24"/>
          <w:szCs w:val="24"/>
        </w:rPr>
        <w:t>Tuesday 3</w:t>
      </w:r>
      <w:r w:rsidR="00BE2893" w:rsidRPr="00BE2893">
        <w:rPr>
          <w:rFonts w:ascii="Arial" w:hAnsi="Arial" w:cs="Arial"/>
          <w:color w:val="000000" w:themeColor="text1"/>
          <w:sz w:val="24"/>
          <w:szCs w:val="24"/>
          <w:vertAlign w:val="superscript"/>
        </w:rPr>
        <w:t>rd</w:t>
      </w:r>
      <w:r w:rsidR="00BE2893">
        <w:rPr>
          <w:rFonts w:ascii="Arial" w:hAnsi="Arial" w:cs="Arial"/>
          <w:color w:val="000000" w:themeColor="text1"/>
          <w:sz w:val="24"/>
          <w:szCs w:val="24"/>
        </w:rPr>
        <w:t xml:space="preserve"> June </w:t>
      </w:r>
      <w:r w:rsidRPr="00805929">
        <w:rPr>
          <w:rFonts w:ascii="Arial" w:hAnsi="Arial" w:cs="Arial"/>
          <w:color w:val="000000" w:themeColor="text1"/>
          <w:sz w:val="24"/>
          <w:szCs w:val="24"/>
        </w:rPr>
        <w:t xml:space="preserve">– </w:t>
      </w:r>
      <w:r w:rsidR="00976395">
        <w:rPr>
          <w:rFonts w:ascii="Arial" w:hAnsi="Arial" w:cs="Arial"/>
          <w:color w:val="000000" w:themeColor="text1"/>
          <w:sz w:val="24"/>
          <w:szCs w:val="24"/>
        </w:rPr>
        <w:t>Monday 1</w:t>
      </w:r>
      <w:r w:rsidRPr="00805929">
        <w:rPr>
          <w:rFonts w:ascii="Arial" w:hAnsi="Arial" w:cs="Arial"/>
          <w:color w:val="000000" w:themeColor="text1"/>
          <w:sz w:val="24"/>
          <w:szCs w:val="24"/>
        </w:rPr>
        <w:t>4</w:t>
      </w:r>
      <w:r w:rsidRPr="00805929">
        <w:rPr>
          <w:rFonts w:ascii="Arial" w:hAnsi="Arial" w:cs="Arial"/>
          <w:color w:val="000000" w:themeColor="text1"/>
          <w:sz w:val="24"/>
          <w:szCs w:val="24"/>
          <w:vertAlign w:val="superscript"/>
        </w:rPr>
        <w:t>th</w:t>
      </w:r>
      <w:r w:rsidRPr="00805929">
        <w:rPr>
          <w:rFonts w:ascii="Arial" w:hAnsi="Arial" w:cs="Arial"/>
          <w:color w:val="000000" w:themeColor="text1"/>
          <w:sz w:val="24"/>
          <w:szCs w:val="24"/>
        </w:rPr>
        <w:t xml:space="preserve"> July 202</w:t>
      </w:r>
      <w:r w:rsidR="002D26F3">
        <w:rPr>
          <w:rFonts w:ascii="Arial" w:hAnsi="Arial" w:cs="Arial"/>
          <w:color w:val="000000" w:themeColor="text1"/>
          <w:sz w:val="24"/>
          <w:szCs w:val="24"/>
        </w:rPr>
        <w:t>5</w:t>
      </w:r>
      <w:r w:rsidRPr="00805929">
        <w:rPr>
          <w:rFonts w:ascii="Arial" w:hAnsi="Arial" w:cs="Arial"/>
          <w:color w:val="000000" w:themeColor="text1"/>
          <w:sz w:val="24"/>
          <w:szCs w:val="24"/>
        </w:rPr>
        <w:t xml:space="preserve"> </w:t>
      </w:r>
      <w:r w:rsidR="00976395">
        <w:rPr>
          <w:rFonts w:ascii="Arial" w:hAnsi="Arial" w:cs="Arial"/>
          <w:color w:val="000000" w:themeColor="text1"/>
          <w:sz w:val="24"/>
          <w:szCs w:val="24"/>
        </w:rPr>
        <w:t xml:space="preserve"> </w:t>
      </w:r>
      <w:r w:rsidR="00D34C75">
        <w:rPr>
          <w:rFonts w:ascii="Arial" w:hAnsi="Arial" w:cs="Arial"/>
          <w:color w:val="000000" w:themeColor="text1"/>
          <w:sz w:val="24"/>
          <w:szCs w:val="24"/>
        </w:rPr>
        <w:t>(</w:t>
      </w:r>
      <w:r w:rsidR="00CD71A0">
        <w:rPr>
          <w:rFonts w:ascii="Arial" w:hAnsi="Arial" w:cs="Arial"/>
          <w:color w:val="000000" w:themeColor="text1"/>
          <w:sz w:val="24"/>
          <w:szCs w:val="24"/>
        </w:rPr>
        <w:t xml:space="preserve">a </w:t>
      </w:r>
      <w:r w:rsidR="00D34C75">
        <w:rPr>
          <w:rFonts w:ascii="Arial" w:hAnsi="Arial" w:cs="Arial"/>
          <w:color w:val="000000" w:themeColor="text1"/>
          <w:sz w:val="24"/>
          <w:szCs w:val="24"/>
        </w:rPr>
        <w:t xml:space="preserve">Copy </w:t>
      </w:r>
      <w:r w:rsidR="00CD71A0">
        <w:rPr>
          <w:rFonts w:ascii="Arial" w:hAnsi="Arial" w:cs="Arial"/>
          <w:color w:val="000000" w:themeColor="text1"/>
          <w:sz w:val="24"/>
          <w:szCs w:val="24"/>
        </w:rPr>
        <w:t xml:space="preserve">of the Notice is in </w:t>
      </w:r>
      <w:r w:rsidR="00D34C75" w:rsidRPr="00CD71A0">
        <w:rPr>
          <w:rFonts w:ascii="Arial" w:hAnsi="Arial" w:cs="Arial"/>
          <w:b/>
          <w:bCs/>
          <w:color w:val="00B050"/>
          <w:sz w:val="24"/>
          <w:szCs w:val="24"/>
        </w:rPr>
        <w:t xml:space="preserve">Enclosure </w:t>
      </w:r>
      <w:r w:rsidR="004306FB">
        <w:rPr>
          <w:rFonts w:ascii="Arial" w:hAnsi="Arial" w:cs="Arial"/>
          <w:b/>
          <w:bCs/>
          <w:color w:val="00B050"/>
          <w:sz w:val="24"/>
          <w:szCs w:val="24"/>
        </w:rPr>
        <w:t>4</w:t>
      </w:r>
      <w:r w:rsidR="00F50151">
        <w:rPr>
          <w:rFonts w:ascii="Arial" w:hAnsi="Arial" w:cs="Arial"/>
          <w:b/>
          <w:bCs/>
          <w:color w:val="00B050"/>
          <w:sz w:val="24"/>
          <w:szCs w:val="24"/>
        </w:rPr>
        <w:t xml:space="preserve"> in the Agenda Documents Pack</w:t>
      </w:r>
    </w:p>
    <w:p w14:paraId="67E73CD9" w14:textId="77777777" w:rsidR="0095692A" w:rsidRDefault="0095692A" w:rsidP="0095692A">
      <w:pPr>
        <w:ind w:left="1418"/>
        <w:rPr>
          <w:rFonts w:ascii="Arial" w:hAnsi="Arial" w:cs="Arial"/>
          <w:b/>
          <w:bCs/>
          <w:color w:val="000000" w:themeColor="text1"/>
          <w:sz w:val="24"/>
          <w:szCs w:val="24"/>
        </w:rPr>
      </w:pPr>
    </w:p>
    <w:p w14:paraId="09EB4D38" w14:textId="77777777" w:rsidR="00E7562B" w:rsidRPr="0040189F" w:rsidRDefault="00E7562B" w:rsidP="00E7562B">
      <w:pPr>
        <w:pStyle w:val="ListParagraph"/>
        <w:numPr>
          <w:ilvl w:val="0"/>
          <w:numId w:val="7"/>
        </w:numPr>
        <w:tabs>
          <w:tab w:val="left" w:pos="547"/>
        </w:tabs>
        <w:spacing w:before="40" w:after="60"/>
        <w:ind w:left="567" w:right="686" w:hanging="425"/>
        <w:jc w:val="left"/>
        <w:rPr>
          <w:rFonts w:ascii="Arial" w:hAnsi="Arial" w:cs="Arial"/>
          <w:spacing w:val="-3"/>
          <w:sz w:val="24"/>
          <w:szCs w:val="24"/>
        </w:rPr>
      </w:pPr>
      <w:r w:rsidRPr="0040189F">
        <w:rPr>
          <w:rFonts w:ascii="Arial" w:hAnsi="Arial" w:cs="Arial"/>
          <w:b/>
          <w:bCs/>
          <w:spacing w:val="-3"/>
          <w:sz w:val="24"/>
          <w:szCs w:val="24"/>
        </w:rPr>
        <w:t xml:space="preserve">Broadband Supply Provider. </w:t>
      </w:r>
      <w:r w:rsidRPr="0040189F">
        <w:rPr>
          <w:rFonts w:ascii="Arial" w:hAnsi="Arial" w:cs="Arial"/>
          <w:spacing w:val="-3"/>
          <w:sz w:val="24"/>
          <w:szCs w:val="24"/>
        </w:rPr>
        <w:t>Sky had been appointed to supply the Parish Council with Broadband following quotes presented to the January Meeting. Openreach had confirmed access to the adjacent full</w:t>
      </w:r>
      <w:r>
        <w:rPr>
          <w:rFonts w:ascii="Arial" w:hAnsi="Arial" w:cs="Arial"/>
          <w:spacing w:val="-3"/>
          <w:sz w:val="24"/>
          <w:szCs w:val="24"/>
        </w:rPr>
        <w:t>-</w:t>
      </w:r>
      <w:proofErr w:type="spellStart"/>
      <w:r w:rsidRPr="0040189F">
        <w:rPr>
          <w:rFonts w:ascii="Arial" w:hAnsi="Arial" w:cs="Arial"/>
          <w:spacing w:val="-3"/>
          <w:sz w:val="24"/>
          <w:szCs w:val="24"/>
        </w:rPr>
        <w:t>fibre</w:t>
      </w:r>
      <w:proofErr w:type="spellEnd"/>
      <w:r w:rsidRPr="0040189F">
        <w:rPr>
          <w:rFonts w:ascii="Arial" w:hAnsi="Arial" w:cs="Arial"/>
          <w:spacing w:val="-3"/>
          <w:sz w:val="24"/>
          <w:szCs w:val="24"/>
        </w:rPr>
        <w:t xml:space="preserve"> community scheme completed in 2021.</w:t>
      </w:r>
    </w:p>
    <w:p w14:paraId="6C4C21C8" w14:textId="01CB0345" w:rsidR="004068D8" w:rsidRPr="004068D8" w:rsidRDefault="004068D8" w:rsidP="004068D8">
      <w:pPr>
        <w:tabs>
          <w:tab w:val="left" w:pos="547"/>
        </w:tabs>
        <w:spacing w:before="40" w:after="60"/>
        <w:ind w:left="567" w:right="686"/>
        <w:jc w:val="both"/>
        <w:rPr>
          <w:rFonts w:ascii="Arial" w:eastAsia="Cambria" w:hAnsi="Arial" w:cs="Arial"/>
          <w:color w:val="000000"/>
          <w:sz w:val="24"/>
          <w:szCs w:val="24"/>
        </w:rPr>
      </w:pPr>
      <w:r>
        <w:rPr>
          <w:rFonts w:ascii="Arial" w:eastAsia="Cambria" w:hAnsi="Arial" w:cs="Arial"/>
          <w:color w:val="000000"/>
          <w:sz w:val="24"/>
          <w:szCs w:val="24"/>
        </w:rPr>
        <w:t>Since s</w:t>
      </w:r>
      <w:r w:rsidR="00FC0408" w:rsidRPr="004068D8">
        <w:rPr>
          <w:rFonts w:ascii="Arial" w:eastAsia="Cambria" w:hAnsi="Arial" w:cs="Arial"/>
          <w:color w:val="000000"/>
          <w:sz w:val="24"/>
          <w:szCs w:val="24"/>
        </w:rPr>
        <w:t xml:space="preserve">igning up with BT </w:t>
      </w:r>
      <w:r w:rsidR="00251D14" w:rsidRPr="004068D8">
        <w:rPr>
          <w:rFonts w:ascii="Arial" w:eastAsia="Cambria" w:hAnsi="Arial" w:cs="Arial"/>
          <w:color w:val="000000"/>
          <w:sz w:val="24"/>
          <w:szCs w:val="24"/>
        </w:rPr>
        <w:t xml:space="preserve">their communication with Openreach has been inadequate in spite of the issue with the three poles being </w:t>
      </w:r>
      <w:r w:rsidR="007D7DB7" w:rsidRPr="004068D8">
        <w:rPr>
          <w:rFonts w:ascii="Arial" w:eastAsia="Cambria" w:hAnsi="Arial" w:cs="Arial"/>
          <w:color w:val="000000"/>
          <w:sz w:val="24"/>
          <w:szCs w:val="24"/>
        </w:rPr>
        <w:t xml:space="preserve">emphasized and that the Parish Council </w:t>
      </w:r>
      <w:r w:rsidR="00C91C8B">
        <w:rPr>
          <w:rFonts w:ascii="Arial" w:eastAsia="Cambria" w:hAnsi="Arial" w:cs="Arial"/>
          <w:color w:val="000000"/>
          <w:sz w:val="24"/>
          <w:szCs w:val="24"/>
        </w:rPr>
        <w:t>being p</w:t>
      </w:r>
      <w:r w:rsidR="007D7DB7" w:rsidRPr="004068D8">
        <w:rPr>
          <w:rFonts w:ascii="Arial" w:eastAsia="Cambria" w:hAnsi="Arial" w:cs="Arial"/>
          <w:color w:val="000000"/>
          <w:sz w:val="24"/>
          <w:szCs w:val="24"/>
        </w:rPr>
        <w:t xml:space="preserve">repared to fund the </w:t>
      </w:r>
      <w:r w:rsidRPr="004068D8">
        <w:rPr>
          <w:rFonts w:ascii="Arial" w:eastAsia="Cambria" w:hAnsi="Arial" w:cs="Arial"/>
          <w:color w:val="000000"/>
          <w:sz w:val="24"/>
          <w:szCs w:val="24"/>
        </w:rPr>
        <w:t>this work</w:t>
      </w:r>
      <w:r w:rsidR="00C91C8B">
        <w:rPr>
          <w:rFonts w:ascii="Arial" w:eastAsia="Cambria" w:hAnsi="Arial" w:cs="Arial"/>
          <w:color w:val="000000"/>
          <w:sz w:val="24"/>
          <w:szCs w:val="24"/>
        </w:rPr>
        <w:t xml:space="preserve"> if necessary. </w:t>
      </w:r>
      <w:r w:rsidR="00251D14" w:rsidRPr="004068D8">
        <w:rPr>
          <w:rFonts w:ascii="Arial" w:eastAsia="Cambria" w:hAnsi="Arial" w:cs="Arial"/>
          <w:color w:val="000000"/>
          <w:sz w:val="24"/>
          <w:szCs w:val="24"/>
        </w:rPr>
        <w:t xml:space="preserve">Openreach turned up on site </w:t>
      </w:r>
      <w:r w:rsidRPr="004068D8">
        <w:rPr>
          <w:rFonts w:ascii="Arial" w:eastAsia="Cambria" w:hAnsi="Arial" w:cs="Arial"/>
          <w:color w:val="000000"/>
          <w:sz w:val="24"/>
          <w:szCs w:val="24"/>
        </w:rPr>
        <w:t xml:space="preserve">by appointment and could not complete the work without the poles. </w:t>
      </w:r>
    </w:p>
    <w:p w14:paraId="461B02FB" w14:textId="77777777" w:rsidR="0026575E" w:rsidRDefault="004068D8" w:rsidP="00E7562B">
      <w:pPr>
        <w:ind w:left="567"/>
        <w:rPr>
          <w:rFonts w:ascii="Arial" w:eastAsia="Cambria" w:hAnsi="Arial" w:cs="Arial"/>
          <w:color w:val="000000"/>
          <w:sz w:val="24"/>
          <w:szCs w:val="24"/>
        </w:rPr>
      </w:pPr>
      <w:r>
        <w:rPr>
          <w:rFonts w:ascii="Arial" w:eastAsia="Cambria" w:hAnsi="Arial" w:cs="Arial"/>
          <w:color w:val="000000"/>
          <w:sz w:val="24"/>
          <w:szCs w:val="24"/>
        </w:rPr>
        <w:t>We now have another date 20</w:t>
      </w:r>
      <w:r w:rsidRPr="004068D8">
        <w:rPr>
          <w:rFonts w:ascii="Arial" w:eastAsia="Cambria" w:hAnsi="Arial" w:cs="Arial"/>
          <w:color w:val="000000"/>
          <w:sz w:val="24"/>
          <w:szCs w:val="24"/>
          <w:vertAlign w:val="superscript"/>
        </w:rPr>
        <w:t>th</w:t>
      </w:r>
      <w:r>
        <w:rPr>
          <w:rFonts w:ascii="Arial" w:eastAsia="Cambria" w:hAnsi="Arial" w:cs="Arial"/>
          <w:color w:val="000000"/>
          <w:sz w:val="24"/>
          <w:szCs w:val="24"/>
        </w:rPr>
        <w:t xml:space="preserve"> May when hopefully we will be able to make progress  </w:t>
      </w:r>
    </w:p>
    <w:p w14:paraId="05B20959" w14:textId="352BDFDF" w:rsidR="0074538E" w:rsidRPr="00C21218" w:rsidRDefault="0074538E" w:rsidP="0074538E">
      <w:pPr>
        <w:spacing w:before="240" w:after="60"/>
        <w:ind w:left="567" w:right="686" w:hanging="425"/>
        <w:rPr>
          <w:rFonts w:ascii="Arial" w:hAnsi="Arial" w:cs="Arial"/>
          <w:b/>
          <w:bCs/>
          <w:sz w:val="24"/>
          <w:szCs w:val="24"/>
        </w:rPr>
      </w:pPr>
      <w:r w:rsidRPr="00476F13">
        <w:rPr>
          <w:rFonts w:ascii="Arial" w:hAnsi="Arial" w:cs="Arial"/>
          <w:b/>
          <w:bCs/>
          <w:spacing w:val="-1"/>
          <w:sz w:val="24"/>
          <w:szCs w:val="24"/>
        </w:rPr>
        <w:t>11</w:t>
      </w:r>
      <w:r>
        <w:rPr>
          <w:rFonts w:ascii="Arial" w:hAnsi="Arial" w:cs="Arial"/>
          <w:b/>
          <w:bCs/>
          <w:spacing w:val="-3"/>
          <w:sz w:val="24"/>
          <w:szCs w:val="24"/>
        </w:rPr>
        <w:t>.</w:t>
      </w:r>
      <w:r>
        <w:rPr>
          <w:rFonts w:ascii="Arial" w:hAnsi="Arial" w:cs="Arial"/>
          <w:b/>
          <w:bCs/>
          <w:spacing w:val="-3"/>
          <w:sz w:val="24"/>
          <w:szCs w:val="24"/>
        </w:rPr>
        <w:tab/>
        <w:t xml:space="preserve"> </w:t>
      </w:r>
      <w:r w:rsidRPr="00C21218">
        <w:rPr>
          <w:rFonts w:ascii="Arial" w:hAnsi="Arial" w:cs="Arial"/>
          <w:b/>
          <w:bCs/>
          <w:spacing w:val="-3"/>
          <w:sz w:val="24"/>
          <w:szCs w:val="24"/>
        </w:rPr>
        <w:t>Finance</w:t>
      </w:r>
      <w:r w:rsidRPr="00C21218">
        <w:rPr>
          <w:rFonts w:ascii="Arial" w:hAnsi="Arial" w:cs="Arial"/>
          <w:b/>
          <w:bCs/>
          <w:spacing w:val="-9"/>
          <w:sz w:val="24"/>
          <w:szCs w:val="24"/>
        </w:rPr>
        <w:t xml:space="preserve"> </w:t>
      </w:r>
      <w:r w:rsidRPr="00C21218">
        <w:rPr>
          <w:rFonts w:ascii="Arial" w:hAnsi="Arial" w:cs="Arial"/>
          <w:b/>
          <w:bCs/>
          <w:spacing w:val="-1"/>
          <w:sz w:val="24"/>
          <w:szCs w:val="24"/>
        </w:rPr>
        <w:t>Schedule</w:t>
      </w:r>
      <w:r w:rsidRPr="00C21218">
        <w:rPr>
          <w:rFonts w:ascii="Arial" w:hAnsi="Arial" w:cs="Arial"/>
          <w:b/>
          <w:bCs/>
          <w:spacing w:val="-3"/>
          <w:sz w:val="24"/>
          <w:szCs w:val="24"/>
        </w:rPr>
        <w:t xml:space="preserve"> (Appendix </w:t>
      </w:r>
      <w:r w:rsidRPr="00C21218">
        <w:rPr>
          <w:rFonts w:ascii="Arial" w:hAnsi="Arial" w:cs="Arial"/>
          <w:b/>
          <w:bCs/>
          <w:spacing w:val="-1"/>
          <w:sz w:val="24"/>
          <w:szCs w:val="24"/>
        </w:rPr>
        <w:t>A)</w:t>
      </w:r>
    </w:p>
    <w:p w14:paraId="1A1D4572" w14:textId="77777777" w:rsidR="0074538E" w:rsidRPr="0094715C" w:rsidRDefault="0074538E" w:rsidP="0074538E">
      <w:pPr>
        <w:pStyle w:val="BodyText"/>
        <w:tabs>
          <w:tab w:val="left" w:pos="1276"/>
        </w:tabs>
        <w:spacing w:before="127"/>
        <w:ind w:left="1134" w:hanging="567"/>
        <w:rPr>
          <w:b/>
          <w:bCs/>
        </w:rPr>
      </w:pPr>
      <w:r w:rsidRPr="00A7426D">
        <w:rPr>
          <w:spacing w:val="-1"/>
        </w:rPr>
        <w:t>11.1</w:t>
      </w:r>
      <w:r>
        <w:rPr>
          <w:b/>
          <w:bCs/>
          <w:spacing w:val="-1"/>
        </w:rPr>
        <w:t xml:space="preserve"> </w:t>
      </w:r>
      <w:r>
        <w:rPr>
          <w:b/>
          <w:bCs/>
          <w:spacing w:val="-1"/>
        </w:rPr>
        <w:tab/>
      </w:r>
      <w:r>
        <w:rPr>
          <w:b/>
          <w:bCs/>
          <w:spacing w:val="-1"/>
        </w:rPr>
        <w:tab/>
      </w:r>
      <w:r w:rsidRPr="00181F2E">
        <w:rPr>
          <w:b/>
          <w:bCs/>
          <w:spacing w:val="-1"/>
        </w:rPr>
        <w:t>To</w:t>
      </w:r>
      <w:r w:rsidRPr="00181F2E">
        <w:rPr>
          <w:b/>
          <w:bCs/>
          <w:spacing w:val="-11"/>
        </w:rPr>
        <w:t xml:space="preserve"> </w:t>
      </w:r>
      <w:r w:rsidRPr="00181F2E">
        <w:rPr>
          <w:b/>
          <w:bCs/>
          <w:spacing w:val="-1"/>
        </w:rPr>
        <w:t xml:space="preserve">note </w:t>
      </w:r>
      <w:r w:rsidRPr="00181F2E">
        <w:rPr>
          <w:b/>
          <w:bCs/>
          <w:spacing w:val="-3"/>
        </w:rPr>
        <w:t>receipt</w:t>
      </w:r>
      <w:r w:rsidRPr="00181F2E">
        <w:rPr>
          <w:b/>
          <w:bCs/>
          <w:spacing w:val="-9"/>
        </w:rPr>
        <w:t xml:space="preserve"> </w:t>
      </w:r>
      <w:r w:rsidRPr="00181F2E">
        <w:rPr>
          <w:b/>
          <w:bCs/>
        </w:rPr>
        <w:t>of</w:t>
      </w:r>
      <w:r w:rsidRPr="00181F2E">
        <w:rPr>
          <w:b/>
          <w:bCs/>
          <w:spacing w:val="-7"/>
        </w:rPr>
        <w:t xml:space="preserve"> </w:t>
      </w:r>
      <w:r w:rsidRPr="00181F2E">
        <w:rPr>
          <w:b/>
          <w:bCs/>
          <w:spacing w:val="-3"/>
        </w:rPr>
        <w:t>income</w:t>
      </w:r>
      <w:r>
        <w:rPr>
          <w:spacing w:val="-3"/>
        </w:rPr>
        <w:t>,</w:t>
      </w:r>
      <w:r>
        <w:rPr>
          <w:spacing w:val="-4"/>
        </w:rPr>
        <w:t xml:space="preserve"> </w:t>
      </w:r>
      <w:r w:rsidRPr="0094715C">
        <w:rPr>
          <w:b/>
          <w:bCs/>
        </w:rPr>
        <w:t>as</w:t>
      </w:r>
      <w:r w:rsidRPr="0094715C">
        <w:rPr>
          <w:b/>
          <w:bCs/>
          <w:spacing w:val="-7"/>
        </w:rPr>
        <w:t xml:space="preserve"> </w:t>
      </w:r>
      <w:r w:rsidRPr="0094715C">
        <w:rPr>
          <w:b/>
          <w:bCs/>
          <w:spacing w:val="-3"/>
        </w:rPr>
        <w:t>listed</w:t>
      </w:r>
      <w:r w:rsidRPr="0094715C">
        <w:rPr>
          <w:b/>
          <w:bCs/>
          <w:spacing w:val="-6"/>
        </w:rPr>
        <w:t xml:space="preserve"> </w:t>
      </w:r>
      <w:r w:rsidRPr="0094715C">
        <w:rPr>
          <w:b/>
          <w:bCs/>
          <w:spacing w:val="-1"/>
        </w:rPr>
        <w:t>in</w:t>
      </w:r>
      <w:r w:rsidRPr="0094715C">
        <w:rPr>
          <w:b/>
          <w:bCs/>
          <w:spacing w:val="-6"/>
        </w:rPr>
        <w:t xml:space="preserve"> </w:t>
      </w:r>
      <w:r w:rsidRPr="0094715C">
        <w:rPr>
          <w:b/>
          <w:bCs/>
          <w:spacing w:val="-3"/>
        </w:rPr>
        <w:t>schedule</w:t>
      </w:r>
      <w:r w:rsidRPr="0094715C">
        <w:rPr>
          <w:b/>
          <w:bCs/>
          <w:spacing w:val="-6"/>
        </w:rPr>
        <w:t xml:space="preserve"> </w:t>
      </w:r>
      <w:r w:rsidRPr="0094715C">
        <w:rPr>
          <w:b/>
          <w:bCs/>
          <w:spacing w:val="-2"/>
        </w:rPr>
        <w:t>(A1)</w:t>
      </w:r>
    </w:p>
    <w:p w14:paraId="6FFDDD09" w14:textId="77777777" w:rsidR="0074538E" w:rsidRPr="0094715C" w:rsidRDefault="0074538E" w:rsidP="0074538E">
      <w:pPr>
        <w:pStyle w:val="BodyText"/>
        <w:tabs>
          <w:tab w:val="left" w:pos="1276"/>
        </w:tabs>
        <w:spacing w:before="127"/>
        <w:ind w:left="1134" w:hanging="567"/>
        <w:rPr>
          <w:b/>
          <w:bCs/>
          <w:spacing w:val="-1"/>
        </w:rPr>
      </w:pPr>
      <w:r w:rsidRPr="00A7426D">
        <w:rPr>
          <w:spacing w:val="-1"/>
        </w:rPr>
        <w:t xml:space="preserve">11.2 </w:t>
      </w:r>
      <w:r>
        <w:rPr>
          <w:spacing w:val="-1"/>
        </w:rPr>
        <w:tab/>
      </w:r>
      <w:r>
        <w:rPr>
          <w:spacing w:val="-1"/>
        </w:rPr>
        <w:tab/>
      </w:r>
      <w:r w:rsidRPr="0094715C">
        <w:rPr>
          <w:b/>
          <w:bCs/>
          <w:spacing w:val="-1"/>
        </w:rPr>
        <w:t>To approve items for payments as listed in schedule (A2)</w:t>
      </w:r>
    </w:p>
    <w:p w14:paraId="79158C11" w14:textId="77777777" w:rsidR="0074538E" w:rsidRPr="0094715C" w:rsidRDefault="0074538E" w:rsidP="0074538E">
      <w:pPr>
        <w:pStyle w:val="BodyText"/>
        <w:tabs>
          <w:tab w:val="left" w:pos="1276"/>
        </w:tabs>
        <w:spacing w:before="127"/>
        <w:ind w:left="1134" w:hanging="567"/>
        <w:rPr>
          <w:b/>
          <w:bCs/>
          <w:spacing w:val="-1"/>
        </w:rPr>
      </w:pPr>
      <w:r w:rsidRPr="00A7426D">
        <w:rPr>
          <w:spacing w:val="-1"/>
        </w:rPr>
        <w:t>11.</w:t>
      </w:r>
      <w:r>
        <w:rPr>
          <w:spacing w:val="-1"/>
        </w:rPr>
        <w:t>3</w:t>
      </w:r>
      <w:r>
        <w:rPr>
          <w:spacing w:val="-1"/>
        </w:rPr>
        <w:tab/>
      </w:r>
      <w:r>
        <w:rPr>
          <w:spacing w:val="-1"/>
        </w:rPr>
        <w:tab/>
      </w:r>
      <w:r w:rsidRPr="0094715C">
        <w:rPr>
          <w:b/>
          <w:bCs/>
          <w:spacing w:val="-1"/>
        </w:rPr>
        <w:t>To approve direct debit/standing order as listed in schedule (A3)</w:t>
      </w:r>
    </w:p>
    <w:p w14:paraId="4AAB544C" w14:textId="77777777" w:rsidR="0074538E" w:rsidRDefault="0074538E" w:rsidP="0074538E">
      <w:pPr>
        <w:pStyle w:val="BodyText"/>
        <w:tabs>
          <w:tab w:val="left" w:pos="1276"/>
        </w:tabs>
        <w:spacing w:before="127"/>
        <w:ind w:left="1134" w:hanging="567"/>
        <w:rPr>
          <w:rFonts w:cs="Arial"/>
        </w:rPr>
      </w:pPr>
      <w:r w:rsidRPr="00A7426D">
        <w:rPr>
          <w:spacing w:val="-1"/>
        </w:rPr>
        <w:t>11.4</w:t>
      </w:r>
      <w:r>
        <w:rPr>
          <w:spacing w:val="-1"/>
        </w:rPr>
        <w:tab/>
      </w:r>
      <w:r>
        <w:rPr>
          <w:spacing w:val="-1"/>
        </w:rPr>
        <w:tab/>
      </w:r>
      <w:r w:rsidRPr="0094715C">
        <w:rPr>
          <w:b/>
          <w:bCs/>
          <w:spacing w:val="-1"/>
        </w:rPr>
        <w:t>To consider</w:t>
      </w:r>
      <w:r w:rsidRPr="0094715C">
        <w:rPr>
          <w:b/>
          <w:bCs/>
          <w:spacing w:val="-5"/>
        </w:rPr>
        <w:t xml:space="preserve"> </w:t>
      </w:r>
      <w:r w:rsidRPr="0094715C">
        <w:rPr>
          <w:b/>
          <w:bCs/>
          <w:spacing w:val="-1"/>
        </w:rPr>
        <w:t>and</w:t>
      </w:r>
      <w:r w:rsidRPr="0094715C">
        <w:rPr>
          <w:b/>
          <w:bCs/>
          <w:spacing w:val="-3"/>
        </w:rPr>
        <w:t xml:space="preserve"> </w:t>
      </w:r>
      <w:r w:rsidRPr="0094715C">
        <w:rPr>
          <w:b/>
          <w:bCs/>
          <w:spacing w:val="-2"/>
        </w:rPr>
        <w:t>approve</w:t>
      </w:r>
      <w:r w:rsidRPr="0094715C">
        <w:rPr>
          <w:b/>
          <w:bCs/>
          <w:spacing w:val="-1"/>
        </w:rPr>
        <w:t xml:space="preserve"> the </w:t>
      </w:r>
      <w:r w:rsidRPr="0094715C">
        <w:rPr>
          <w:rFonts w:cs="Arial"/>
          <w:b/>
          <w:bCs/>
          <w:spacing w:val="-2"/>
        </w:rPr>
        <w:t>Clerk’s</w:t>
      </w:r>
      <w:r w:rsidRPr="0094715C">
        <w:rPr>
          <w:rFonts w:cs="Arial"/>
          <w:b/>
          <w:bCs/>
          <w:spacing w:val="-5"/>
        </w:rPr>
        <w:t xml:space="preserve"> </w:t>
      </w:r>
      <w:r w:rsidRPr="0094715C">
        <w:rPr>
          <w:rFonts w:cs="Arial"/>
          <w:b/>
          <w:bCs/>
          <w:spacing w:val="-2"/>
        </w:rPr>
        <w:t>expenses</w:t>
      </w:r>
      <w:r w:rsidRPr="0094715C">
        <w:rPr>
          <w:rFonts w:cs="Arial"/>
          <w:b/>
          <w:bCs/>
          <w:spacing w:val="-1"/>
        </w:rPr>
        <w:t xml:space="preserve"> </w:t>
      </w:r>
      <w:r w:rsidRPr="0094715C">
        <w:rPr>
          <w:b/>
          <w:bCs/>
          <w:spacing w:val="-1"/>
        </w:rPr>
        <w:t>as</w:t>
      </w:r>
      <w:r w:rsidRPr="0094715C">
        <w:rPr>
          <w:b/>
          <w:bCs/>
          <w:spacing w:val="-2"/>
        </w:rPr>
        <w:t xml:space="preserve"> listed</w:t>
      </w:r>
      <w:r w:rsidRPr="0094715C">
        <w:rPr>
          <w:b/>
          <w:bCs/>
        </w:rPr>
        <w:t xml:space="preserve"> </w:t>
      </w:r>
      <w:r w:rsidRPr="0094715C">
        <w:rPr>
          <w:b/>
          <w:bCs/>
          <w:spacing w:val="-2"/>
        </w:rPr>
        <w:t>in</w:t>
      </w:r>
      <w:r w:rsidRPr="0094715C">
        <w:rPr>
          <w:b/>
          <w:bCs/>
          <w:spacing w:val="-1"/>
        </w:rPr>
        <w:t xml:space="preserve"> </w:t>
      </w:r>
      <w:r w:rsidRPr="0094715C">
        <w:rPr>
          <w:b/>
          <w:bCs/>
          <w:spacing w:val="-2"/>
        </w:rPr>
        <w:t>schedule</w:t>
      </w:r>
      <w:r w:rsidRPr="0094715C">
        <w:rPr>
          <w:b/>
          <w:bCs/>
        </w:rPr>
        <w:t xml:space="preserve"> </w:t>
      </w:r>
      <w:r w:rsidRPr="0094715C">
        <w:rPr>
          <w:b/>
          <w:bCs/>
          <w:spacing w:val="-1"/>
        </w:rPr>
        <w:t>(A4)</w:t>
      </w:r>
      <w:bookmarkEnd w:id="0"/>
    </w:p>
    <w:p w14:paraId="636E4C36" w14:textId="77777777" w:rsidR="003B3643" w:rsidRDefault="003B3643" w:rsidP="0074538E">
      <w:pPr>
        <w:pStyle w:val="Heading2"/>
        <w:ind w:left="567" w:hanging="425"/>
        <w:rPr>
          <w:spacing w:val="-3"/>
        </w:rPr>
      </w:pPr>
      <w:bookmarkStart w:id="2" w:name="_Hlk135400938"/>
      <w:bookmarkEnd w:id="1"/>
    </w:p>
    <w:p w14:paraId="477584BE" w14:textId="5C99B328" w:rsidR="000F71C2" w:rsidRPr="00681497" w:rsidRDefault="000F71C2" w:rsidP="0074538E">
      <w:pPr>
        <w:pStyle w:val="Heading2"/>
        <w:ind w:left="567" w:hanging="425"/>
        <w:rPr>
          <w:rFonts w:cs="Arial"/>
          <w:b w:val="0"/>
          <w:bCs w:val="0"/>
          <w:sz w:val="28"/>
          <w:szCs w:val="28"/>
        </w:rPr>
      </w:pPr>
      <w:r>
        <w:rPr>
          <w:spacing w:val="-3"/>
        </w:rPr>
        <w:t>1</w:t>
      </w:r>
      <w:r w:rsidR="00A92F40">
        <w:rPr>
          <w:spacing w:val="-3"/>
        </w:rPr>
        <w:t>2</w:t>
      </w:r>
      <w:r>
        <w:rPr>
          <w:spacing w:val="-3"/>
        </w:rPr>
        <w:t>. Planning Applications</w:t>
      </w:r>
    </w:p>
    <w:p w14:paraId="3045E50E" w14:textId="77777777" w:rsidR="0074538E" w:rsidRDefault="0074538E" w:rsidP="0074538E">
      <w:pPr>
        <w:pStyle w:val="Heading2"/>
        <w:tabs>
          <w:tab w:val="left" w:pos="567"/>
        </w:tabs>
        <w:spacing w:line="267" w:lineRule="exact"/>
        <w:jc w:val="right"/>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74538E" w14:paraId="374DEB78" w14:textId="77777777">
        <w:trPr>
          <w:trHeight w:hRule="exact" w:val="473"/>
        </w:trPr>
        <w:tc>
          <w:tcPr>
            <w:tcW w:w="2065" w:type="dxa"/>
            <w:vAlign w:val="center"/>
          </w:tcPr>
          <w:p w14:paraId="047107E8" w14:textId="77777777" w:rsidR="0074538E" w:rsidRPr="00E15185" w:rsidRDefault="0074538E">
            <w:pPr>
              <w:pStyle w:val="TableParagraph"/>
              <w:spacing w:before="26"/>
              <w:ind w:left="227"/>
              <w:rPr>
                <w:rFonts w:ascii="Arial" w:eastAsia="Arial" w:hAnsi="Arial" w:cs="Arial"/>
                <w:b/>
                <w:color w:val="0033CC"/>
              </w:rPr>
            </w:pPr>
            <w:r w:rsidRPr="009A66E0">
              <w:rPr>
                <w:rFonts w:ascii="Arial" w:hAnsi="Arial" w:cs="Arial"/>
                <w:color w:val="000000" w:themeColor="text1"/>
              </w:rPr>
              <w:t>Application No:</w:t>
            </w:r>
          </w:p>
        </w:tc>
        <w:tc>
          <w:tcPr>
            <w:tcW w:w="7552" w:type="dxa"/>
            <w:vAlign w:val="center"/>
          </w:tcPr>
          <w:p w14:paraId="2E2407D9" w14:textId="05F3B732" w:rsidR="0074538E" w:rsidRPr="00434024" w:rsidRDefault="00B61A36">
            <w:pPr>
              <w:pStyle w:val="TableParagraph"/>
              <w:spacing w:before="26"/>
              <w:ind w:left="227"/>
              <w:rPr>
                <w:rFonts w:ascii="Arial" w:eastAsia="Arial" w:hAnsi="Arial" w:cs="Arial"/>
                <w:b/>
                <w:bCs/>
                <w:color w:val="0033CC"/>
                <w:sz w:val="24"/>
                <w:szCs w:val="24"/>
              </w:rPr>
            </w:pPr>
            <w:hyperlink r:id="rId11" w:history="1">
              <w:r w:rsidRPr="00434024">
                <w:rPr>
                  <w:rStyle w:val="Hyperlink"/>
                  <w:rFonts w:ascii="Arial" w:hAnsi="Arial" w:cs="Arial"/>
                  <w:b/>
                  <w:bCs/>
                  <w:sz w:val="24"/>
                  <w:szCs w:val="24"/>
                </w:rPr>
                <w:t>25/1046/HOUS</w:t>
              </w:r>
            </w:hyperlink>
          </w:p>
        </w:tc>
      </w:tr>
      <w:tr w:rsidR="0074538E" w14:paraId="412CB0D3" w14:textId="77777777" w:rsidTr="00967695">
        <w:trPr>
          <w:trHeight w:hRule="exact" w:val="696"/>
        </w:trPr>
        <w:tc>
          <w:tcPr>
            <w:tcW w:w="2065" w:type="dxa"/>
            <w:vAlign w:val="center"/>
          </w:tcPr>
          <w:p w14:paraId="434F3A0D" w14:textId="77777777" w:rsidR="0074538E" w:rsidRPr="00E15185" w:rsidRDefault="0074538E">
            <w:pPr>
              <w:pStyle w:val="TableParagraph"/>
              <w:spacing w:before="60" w:line="263" w:lineRule="exact"/>
              <w:ind w:left="227"/>
              <w:rPr>
                <w:rFonts w:ascii="Arial" w:eastAsia="Arial" w:hAnsi="Arial" w:cs="Arial"/>
              </w:rPr>
            </w:pPr>
            <w:r>
              <w:rPr>
                <w:rFonts w:ascii="Arial" w:eastAsia="Arial" w:hAnsi="Arial" w:cs="Arial"/>
              </w:rPr>
              <w:t>Proposal</w:t>
            </w:r>
          </w:p>
        </w:tc>
        <w:tc>
          <w:tcPr>
            <w:tcW w:w="7552" w:type="dxa"/>
            <w:vAlign w:val="center"/>
          </w:tcPr>
          <w:p w14:paraId="5172EE4C" w14:textId="0595A6B5" w:rsidR="0074538E" w:rsidRPr="0053278B" w:rsidRDefault="00967695">
            <w:pPr>
              <w:pStyle w:val="TableParagraph"/>
              <w:spacing w:before="60" w:line="263" w:lineRule="exact"/>
              <w:ind w:left="227"/>
              <w:rPr>
                <w:rFonts w:ascii="Arial" w:eastAsia="Arial" w:hAnsi="Arial" w:cs="Arial"/>
                <w:sz w:val="24"/>
                <w:szCs w:val="24"/>
              </w:rPr>
            </w:pPr>
            <w:r w:rsidRPr="0053278B">
              <w:rPr>
                <w:rFonts w:ascii="Arial" w:eastAsia="Arial" w:hAnsi="Arial" w:cs="Arial"/>
                <w:sz w:val="24"/>
                <w:szCs w:val="24"/>
              </w:rPr>
              <w:t>Erection of garage and garden room and conversion of existing garage to habitable room</w:t>
            </w:r>
          </w:p>
        </w:tc>
      </w:tr>
      <w:tr w:rsidR="0074538E" w14:paraId="60989DBF" w14:textId="77777777" w:rsidTr="00967695">
        <w:trPr>
          <w:trHeight w:hRule="exact" w:val="707"/>
        </w:trPr>
        <w:tc>
          <w:tcPr>
            <w:tcW w:w="2065" w:type="dxa"/>
            <w:vAlign w:val="center"/>
          </w:tcPr>
          <w:p w14:paraId="6A8878F9" w14:textId="77777777" w:rsidR="0074538E" w:rsidRPr="00E15185" w:rsidRDefault="0074538E">
            <w:pPr>
              <w:pStyle w:val="TableParagraph"/>
              <w:spacing w:before="60" w:line="263" w:lineRule="exact"/>
              <w:ind w:left="227"/>
              <w:rPr>
                <w:rFonts w:ascii="Arial" w:eastAsia="Arial" w:hAnsi="Arial" w:cs="Arial"/>
              </w:rPr>
            </w:pPr>
            <w:r>
              <w:rPr>
                <w:rFonts w:ascii="Arial" w:eastAsia="Arial" w:hAnsi="Arial" w:cs="Arial"/>
              </w:rPr>
              <w:t>Location</w:t>
            </w:r>
          </w:p>
        </w:tc>
        <w:tc>
          <w:tcPr>
            <w:tcW w:w="7552" w:type="dxa"/>
            <w:vAlign w:val="center"/>
          </w:tcPr>
          <w:p w14:paraId="1095DEFF" w14:textId="01E208AF" w:rsidR="0074538E" w:rsidRPr="0053278B" w:rsidRDefault="00967695" w:rsidP="00F256D5">
            <w:pPr>
              <w:pStyle w:val="TableParagraph"/>
              <w:spacing w:before="60" w:line="263" w:lineRule="exact"/>
              <w:ind w:left="227"/>
              <w:rPr>
                <w:rFonts w:ascii="Arial" w:eastAsia="Arial" w:hAnsi="Arial" w:cs="Arial"/>
                <w:sz w:val="24"/>
                <w:szCs w:val="24"/>
              </w:rPr>
            </w:pPr>
            <w:r w:rsidRPr="0053278B">
              <w:rPr>
                <w:rFonts w:ascii="Arial" w:eastAsia="Arial" w:hAnsi="Arial" w:cs="Arial"/>
                <w:sz w:val="24"/>
                <w:szCs w:val="24"/>
              </w:rPr>
              <w:t>12 Osprey Close, Nether Alderley, Macclesfield, Cheshire East, SK10 4ZP</w:t>
            </w:r>
          </w:p>
        </w:tc>
      </w:tr>
      <w:tr w:rsidR="0074538E" w14:paraId="65E6B911" w14:textId="77777777" w:rsidTr="009C73C2">
        <w:trPr>
          <w:trHeight w:hRule="exact" w:val="703"/>
        </w:trPr>
        <w:tc>
          <w:tcPr>
            <w:tcW w:w="2065" w:type="dxa"/>
            <w:vAlign w:val="center"/>
          </w:tcPr>
          <w:p w14:paraId="59E8A2AB" w14:textId="77777777" w:rsidR="0074538E" w:rsidRPr="00E15185" w:rsidRDefault="0074538E">
            <w:pPr>
              <w:pStyle w:val="TableParagraph"/>
              <w:spacing w:before="60" w:line="263" w:lineRule="exact"/>
              <w:ind w:left="227"/>
              <w:rPr>
                <w:rFonts w:ascii="Arial" w:hAnsi="Arial" w:cs="Arial"/>
              </w:rPr>
            </w:pPr>
            <w:r>
              <w:rPr>
                <w:rFonts w:ascii="Arial" w:hAnsi="Arial" w:cs="Arial"/>
              </w:rPr>
              <w:t>Response Deadline</w:t>
            </w:r>
          </w:p>
        </w:tc>
        <w:tc>
          <w:tcPr>
            <w:tcW w:w="7552" w:type="dxa"/>
            <w:vAlign w:val="center"/>
          </w:tcPr>
          <w:p w14:paraId="4CB564BE" w14:textId="2E23875E" w:rsidR="0074538E" w:rsidRPr="0053278B" w:rsidRDefault="009C73C2">
            <w:pPr>
              <w:pStyle w:val="NormalWeb"/>
              <w:ind w:left="198"/>
              <w:rPr>
                <w:rFonts w:ascii="Arial" w:eastAsia="Arial" w:hAnsi="Arial" w:cs="Arial"/>
                <w:color w:val="000000" w:themeColor="text1"/>
                <w:lang w:val="en-US" w:eastAsia="en-US"/>
              </w:rPr>
            </w:pPr>
            <w:r w:rsidRPr="0053278B">
              <w:rPr>
                <w:rFonts w:ascii="Arial" w:eastAsia="Arial" w:hAnsi="Arial" w:cs="Arial"/>
                <w:color w:val="000000" w:themeColor="text1"/>
                <w:lang w:val="en-US" w:eastAsia="en-US"/>
              </w:rPr>
              <w:t>05-05-2025</w:t>
            </w:r>
          </w:p>
        </w:tc>
      </w:tr>
      <w:tr w:rsidR="0074538E" w14:paraId="6B91E2CA" w14:textId="77777777">
        <w:trPr>
          <w:trHeight w:hRule="exact" w:val="437"/>
        </w:trPr>
        <w:tc>
          <w:tcPr>
            <w:tcW w:w="2065" w:type="dxa"/>
            <w:vAlign w:val="center"/>
          </w:tcPr>
          <w:p w14:paraId="1DD83CD4" w14:textId="77777777" w:rsidR="0074538E" w:rsidRPr="009A66E0" w:rsidRDefault="0074538E">
            <w:pPr>
              <w:pStyle w:val="TableParagraph"/>
              <w:spacing w:before="26"/>
              <w:ind w:left="227"/>
              <w:rPr>
                <w:rFonts w:ascii="Arial" w:eastAsia="Arial" w:hAnsi="Arial" w:cs="Arial"/>
                <w:b/>
                <w:color w:val="0033CC"/>
                <w:sz w:val="24"/>
                <w:szCs w:val="24"/>
              </w:rPr>
            </w:pPr>
            <w:r w:rsidRPr="009A66E0">
              <w:rPr>
                <w:rFonts w:ascii="Arial" w:hAnsi="Arial" w:cs="Arial"/>
                <w:color w:val="000000" w:themeColor="text1"/>
              </w:rPr>
              <w:t>Application No:</w:t>
            </w:r>
          </w:p>
        </w:tc>
        <w:tc>
          <w:tcPr>
            <w:tcW w:w="7552" w:type="dxa"/>
            <w:vAlign w:val="center"/>
          </w:tcPr>
          <w:p w14:paraId="0BA24731" w14:textId="1C59FB4C" w:rsidR="0074538E" w:rsidRPr="00A01587" w:rsidRDefault="002E0F41">
            <w:pPr>
              <w:pStyle w:val="NormalWeb"/>
              <w:ind w:left="198"/>
              <w:rPr>
                <w:rFonts w:ascii="Arial" w:eastAsia="Arial" w:hAnsi="Arial" w:cs="Arial"/>
                <w:b/>
                <w:bCs/>
                <w:color w:val="000000" w:themeColor="text1"/>
                <w:sz w:val="22"/>
                <w:szCs w:val="22"/>
                <w:lang w:val="en-US" w:eastAsia="en-US"/>
              </w:rPr>
            </w:pPr>
            <w:hyperlink r:id="rId12" w:history="1">
              <w:r w:rsidRPr="0041018C">
                <w:rPr>
                  <w:rStyle w:val="Hyperlink"/>
                  <w:rFonts w:ascii="Arial" w:eastAsia="Arial" w:hAnsi="Arial" w:cs="Arial"/>
                  <w:b/>
                  <w:bCs/>
                  <w:sz w:val="22"/>
                  <w:szCs w:val="22"/>
                  <w:lang w:val="en-US" w:eastAsia="en-US"/>
                </w:rPr>
                <w:t>25/1370/CLPUD</w:t>
              </w:r>
            </w:hyperlink>
          </w:p>
        </w:tc>
      </w:tr>
      <w:tr w:rsidR="0074538E" w14:paraId="76BE14B7" w14:textId="77777777" w:rsidTr="0066397E">
        <w:trPr>
          <w:trHeight w:hRule="exact" w:val="992"/>
        </w:trPr>
        <w:tc>
          <w:tcPr>
            <w:tcW w:w="2065" w:type="dxa"/>
            <w:vAlign w:val="center"/>
          </w:tcPr>
          <w:p w14:paraId="56B63DDE" w14:textId="77777777" w:rsidR="0074538E" w:rsidRDefault="0074538E">
            <w:pPr>
              <w:pStyle w:val="TableParagraph"/>
              <w:spacing w:before="60" w:line="263" w:lineRule="exact"/>
              <w:ind w:firstLine="280"/>
              <w:rPr>
                <w:rFonts w:ascii="Arial" w:eastAsia="Arial" w:hAnsi="Arial" w:cs="Arial"/>
                <w:sz w:val="24"/>
                <w:szCs w:val="24"/>
              </w:rPr>
            </w:pPr>
            <w:r>
              <w:rPr>
                <w:rFonts w:ascii="Arial" w:hAnsi="Arial" w:cs="Arial"/>
              </w:rPr>
              <w:t>Proposal:</w:t>
            </w:r>
          </w:p>
        </w:tc>
        <w:tc>
          <w:tcPr>
            <w:tcW w:w="7552" w:type="dxa"/>
            <w:vAlign w:val="center"/>
          </w:tcPr>
          <w:p w14:paraId="28704970" w14:textId="2A27B18E" w:rsidR="0074538E" w:rsidRPr="0053278B" w:rsidRDefault="0066397E">
            <w:pPr>
              <w:pStyle w:val="NormalWeb"/>
              <w:ind w:left="198"/>
              <w:rPr>
                <w:rFonts w:ascii="Arial" w:eastAsia="Arial" w:hAnsi="Arial" w:cs="Arial"/>
                <w:lang w:val="en-US" w:eastAsia="en-US"/>
              </w:rPr>
            </w:pPr>
            <w:r w:rsidRPr="0053278B">
              <w:rPr>
                <w:rFonts w:ascii="Arial" w:eastAsia="Arial" w:hAnsi="Arial" w:cs="Arial"/>
                <w:lang w:val="en-US" w:eastAsia="en-US"/>
              </w:rPr>
              <w:t xml:space="preserve">Lawful Development Certificate for proposed erection of homes leisure suite and garage incidental to the enjoyment of the existing dwelling </w:t>
            </w:r>
            <w:proofErr w:type="spellStart"/>
            <w:r w:rsidRPr="0053278B">
              <w:rPr>
                <w:rFonts w:ascii="Arial" w:eastAsia="Arial" w:hAnsi="Arial" w:cs="Arial"/>
                <w:lang w:val="en-US" w:eastAsia="en-US"/>
              </w:rPr>
              <w:t>Brynlow</w:t>
            </w:r>
            <w:proofErr w:type="spellEnd"/>
            <w:r w:rsidRPr="0053278B">
              <w:rPr>
                <w:rFonts w:ascii="Arial" w:eastAsia="Arial" w:hAnsi="Arial" w:cs="Arial"/>
                <w:lang w:val="en-US" w:eastAsia="en-US"/>
              </w:rPr>
              <w:t xml:space="preserve"> Farm.</w:t>
            </w:r>
          </w:p>
        </w:tc>
      </w:tr>
      <w:tr w:rsidR="0074538E" w14:paraId="633AB649" w14:textId="77777777" w:rsidTr="009715B3">
        <w:trPr>
          <w:trHeight w:hRule="exact" w:val="847"/>
        </w:trPr>
        <w:tc>
          <w:tcPr>
            <w:tcW w:w="2065" w:type="dxa"/>
            <w:vAlign w:val="center"/>
          </w:tcPr>
          <w:p w14:paraId="752DB82C" w14:textId="77777777" w:rsidR="0074538E" w:rsidRDefault="0074538E">
            <w:pPr>
              <w:pStyle w:val="TableParagraph"/>
              <w:spacing w:before="60" w:line="263" w:lineRule="exact"/>
              <w:ind w:left="227"/>
              <w:rPr>
                <w:rFonts w:ascii="Arial" w:eastAsia="Arial" w:hAnsi="Arial" w:cs="Arial"/>
                <w:sz w:val="24"/>
                <w:szCs w:val="24"/>
              </w:rPr>
            </w:pPr>
            <w:r>
              <w:rPr>
                <w:rFonts w:ascii="Arial" w:hAnsi="Arial" w:cs="Arial"/>
              </w:rPr>
              <w:t>Location:</w:t>
            </w:r>
          </w:p>
        </w:tc>
        <w:tc>
          <w:tcPr>
            <w:tcW w:w="7552" w:type="dxa"/>
            <w:vAlign w:val="center"/>
          </w:tcPr>
          <w:p w14:paraId="75FF6E63" w14:textId="0B4F921D" w:rsidR="0074538E" w:rsidRPr="0053278B" w:rsidRDefault="009715B3">
            <w:pPr>
              <w:pStyle w:val="NormalWeb"/>
              <w:ind w:left="198"/>
              <w:rPr>
                <w:rFonts w:ascii="Arial" w:eastAsia="Arial" w:hAnsi="Arial" w:cs="Arial"/>
                <w:color w:val="000000" w:themeColor="text1"/>
                <w:lang w:val="en-US" w:eastAsia="en-US"/>
              </w:rPr>
            </w:pPr>
            <w:proofErr w:type="spellStart"/>
            <w:r w:rsidRPr="0053278B">
              <w:rPr>
                <w:rFonts w:ascii="Arial" w:eastAsia="Arial" w:hAnsi="Arial" w:cs="Arial"/>
                <w:color w:val="000000" w:themeColor="text1"/>
                <w:lang w:val="en-US" w:eastAsia="en-US"/>
              </w:rPr>
              <w:t>Brynlow</w:t>
            </w:r>
            <w:proofErr w:type="spellEnd"/>
            <w:r w:rsidRPr="0053278B">
              <w:rPr>
                <w:rFonts w:ascii="Arial" w:eastAsia="Arial" w:hAnsi="Arial" w:cs="Arial"/>
                <w:color w:val="000000" w:themeColor="text1"/>
                <w:lang w:val="en-US" w:eastAsia="en-US"/>
              </w:rPr>
              <w:t xml:space="preserve"> Farm Artists Lane, Nether Alderley, Macclesfield, Cheshire East, SK10 4UA</w:t>
            </w:r>
          </w:p>
        </w:tc>
      </w:tr>
    </w:tbl>
    <w:p w14:paraId="602A74CF" w14:textId="77777777" w:rsidR="009715B3" w:rsidRDefault="009715B3"/>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155CAE" w14:paraId="2C80BF20" w14:textId="781CAEBE" w:rsidTr="00155CAE">
        <w:trPr>
          <w:trHeight w:hRule="exact" w:val="709"/>
        </w:trPr>
        <w:tc>
          <w:tcPr>
            <w:tcW w:w="2065" w:type="dxa"/>
            <w:vAlign w:val="center"/>
          </w:tcPr>
          <w:p w14:paraId="5E700521" w14:textId="77777777" w:rsidR="00155CAE" w:rsidRDefault="00155CAE">
            <w:pPr>
              <w:pStyle w:val="TableParagraph"/>
              <w:spacing w:before="60" w:line="263" w:lineRule="exact"/>
              <w:ind w:left="227"/>
              <w:rPr>
                <w:rFonts w:ascii="Arial" w:hAnsi="Arial" w:cs="Arial"/>
              </w:rPr>
            </w:pPr>
            <w:r>
              <w:rPr>
                <w:rFonts w:ascii="Arial" w:hAnsi="Arial" w:cs="Arial"/>
              </w:rPr>
              <w:t>Response Deadline</w:t>
            </w:r>
          </w:p>
        </w:tc>
        <w:tc>
          <w:tcPr>
            <w:tcW w:w="7552" w:type="dxa"/>
            <w:vAlign w:val="center"/>
          </w:tcPr>
          <w:p w14:paraId="0A81B170" w14:textId="3B4BF400" w:rsidR="00155CAE" w:rsidRPr="00174E1C" w:rsidRDefault="00155CAE">
            <w:pPr>
              <w:pStyle w:val="NormalWeb"/>
              <w:ind w:left="198"/>
              <w:rPr>
                <w:rFonts w:ascii="Arial" w:hAnsi="Arial" w:cs="Arial"/>
              </w:rPr>
            </w:pPr>
            <w:r w:rsidRPr="0053278B">
              <w:rPr>
                <w:rFonts w:ascii="Arial" w:hAnsi="Arial" w:cs="Arial"/>
                <w:lang w:val="en-US"/>
              </w:rPr>
              <w:t>21-05-2025</w:t>
            </w:r>
          </w:p>
        </w:tc>
      </w:tr>
    </w:tbl>
    <w:p w14:paraId="6230F342" w14:textId="77777777" w:rsidR="0074538E" w:rsidRDefault="0074538E" w:rsidP="0074538E"/>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74538E" w14:paraId="7877B48A" w14:textId="77777777">
        <w:trPr>
          <w:trHeight w:hRule="exact" w:val="426"/>
        </w:trPr>
        <w:tc>
          <w:tcPr>
            <w:tcW w:w="2065" w:type="dxa"/>
            <w:tcBorders>
              <w:top w:val="single" w:sz="4" w:space="0" w:color="auto"/>
              <w:left w:val="single" w:sz="4" w:space="0" w:color="auto"/>
              <w:bottom w:val="single" w:sz="4" w:space="0" w:color="auto"/>
              <w:right w:val="single" w:sz="4" w:space="0" w:color="auto"/>
            </w:tcBorders>
            <w:vAlign w:val="center"/>
          </w:tcPr>
          <w:p w14:paraId="0AF11381" w14:textId="77777777" w:rsidR="0074538E" w:rsidRPr="0035765F" w:rsidRDefault="0074538E">
            <w:pPr>
              <w:pStyle w:val="TableParagraph"/>
              <w:spacing w:before="60" w:line="263" w:lineRule="exact"/>
              <w:ind w:left="227"/>
              <w:rPr>
                <w:rFonts w:ascii="Arial" w:hAnsi="Arial" w:cs="Arial"/>
              </w:rPr>
            </w:pPr>
            <w:r w:rsidRPr="0035765F">
              <w:rPr>
                <w:rFonts w:ascii="Arial" w:hAnsi="Arial" w:cs="Arial"/>
              </w:rPr>
              <w:t>Application No:</w:t>
            </w:r>
          </w:p>
        </w:tc>
        <w:tc>
          <w:tcPr>
            <w:tcW w:w="7552" w:type="dxa"/>
            <w:tcBorders>
              <w:top w:val="single" w:sz="4" w:space="0" w:color="auto"/>
              <w:left w:val="single" w:sz="4" w:space="0" w:color="auto"/>
              <w:bottom w:val="single" w:sz="4" w:space="0" w:color="auto"/>
              <w:right w:val="single" w:sz="4" w:space="0" w:color="auto"/>
            </w:tcBorders>
            <w:vAlign w:val="center"/>
          </w:tcPr>
          <w:p w14:paraId="5D85FE40" w14:textId="46B02452" w:rsidR="0074538E" w:rsidRPr="005245A3" w:rsidRDefault="005245A3">
            <w:pPr>
              <w:pStyle w:val="NormalWeb"/>
              <w:ind w:left="198"/>
              <w:rPr>
                <w:rFonts w:ascii="Arial" w:hAnsi="Arial" w:cs="Arial"/>
                <w:b/>
                <w:bCs/>
              </w:rPr>
            </w:pPr>
            <w:hyperlink r:id="rId13" w:history="1">
              <w:r w:rsidRPr="001D266E">
                <w:rPr>
                  <w:rStyle w:val="Hyperlink"/>
                  <w:rFonts w:ascii="Arial" w:hAnsi="Arial" w:cs="Arial"/>
                  <w:b/>
                  <w:bCs/>
                  <w:lang w:val="en-US"/>
                </w:rPr>
                <w:t>25/1341/TCA</w:t>
              </w:r>
            </w:hyperlink>
          </w:p>
        </w:tc>
      </w:tr>
      <w:tr w:rsidR="0074538E" w14:paraId="43602028" w14:textId="77777777" w:rsidTr="00B16684">
        <w:trPr>
          <w:trHeight w:hRule="exact" w:val="743"/>
        </w:trPr>
        <w:tc>
          <w:tcPr>
            <w:tcW w:w="2065" w:type="dxa"/>
            <w:tcBorders>
              <w:top w:val="single" w:sz="4" w:space="0" w:color="auto"/>
              <w:left w:val="single" w:sz="4" w:space="0" w:color="auto"/>
              <w:bottom w:val="single" w:sz="4" w:space="0" w:color="auto"/>
              <w:right w:val="single" w:sz="4" w:space="0" w:color="auto"/>
            </w:tcBorders>
            <w:vAlign w:val="center"/>
          </w:tcPr>
          <w:p w14:paraId="2356036D" w14:textId="77777777" w:rsidR="0074538E" w:rsidRPr="0035765F" w:rsidRDefault="0074538E">
            <w:pPr>
              <w:pStyle w:val="TableParagraph"/>
              <w:spacing w:before="60" w:line="263" w:lineRule="exact"/>
              <w:ind w:left="227"/>
              <w:rPr>
                <w:rFonts w:ascii="Arial" w:hAnsi="Arial" w:cs="Arial"/>
              </w:rPr>
            </w:pPr>
            <w:r>
              <w:rPr>
                <w:rFonts w:ascii="Arial" w:hAnsi="Arial" w:cs="Arial"/>
              </w:rPr>
              <w:t>Proposal:</w:t>
            </w:r>
          </w:p>
        </w:tc>
        <w:tc>
          <w:tcPr>
            <w:tcW w:w="7552" w:type="dxa"/>
            <w:tcBorders>
              <w:top w:val="single" w:sz="4" w:space="0" w:color="auto"/>
              <w:left w:val="single" w:sz="4" w:space="0" w:color="auto"/>
              <w:bottom w:val="single" w:sz="4" w:space="0" w:color="auto"/>
              <w:right w:val="single" w:sz="4" w:space="0" w:color="auto"/>
            </w:tcBorders>
            <w:vAlign w:val="center"/>
          </w:tcPr>
          <w:p w14:paraId="395731F3" w14:textId="419A3B22" w:rsidR="00B16684" w:rsidRPr="00B16684" w:rsidRDefault="00B16684" w:rsidP="00B16684">
            <w:pPr>
              <w:pStyle w:val="NormalWeb"/>
              <w:ind w:left="198"/>
              <w:rPr>
                <w:rFonts w:ascii="Arial" w:hAnsi="Arial" w:cs="Arial"/>
              </w:rPr>
            </w:pPr>
            <w:r w:rsidRPr="00B16684">
              <w:rPr>
                <w:rFonts w:ascii="Arial" w:hAnsi="Arial" w:cs="Arial"/>
              </w:rPr>
              <w:t>Works to trees in Conservation Area</w:t>
            </w:r>
            <w:r>
              <w:rPr>
                <w:rFonts w:ascii="Arial" w:hAnsi="Arial" w:cs="Arial"/>
              </w:rPr>
              <w:t xml:space="preserve">. </w:t>
            </w:r>
            <w:r w:rsidRPr="00B16684">
              <w:rPr>
                <w:rFonts w:ascii="Arial" w:hAnsi="Arial" w:cs="Arial"/>
              </w:rPr>
              <w:t>Silver Birch – Fell to ground level due to extensive decay at the base.</w:t>
            </w:r>
          </w:p>
          <w:p w14:paraId="35CE38A7" w14:textId="483FEC57" w:rsidR="0074538E" w:rsidRPr="0035765F" w:rsidRDefault="0074538E">
            <w:pPr>
              <w:pStyle w:val="NormalWeb"/>
              <w:ind w:left="198"/>
              <w:rPr>
                <w:rFonts w:ascii="Arial" w:hAnsi="Arial" w:cs="Arial"/>
              </w:rPr>
            </w:pPr>
          </w:p>
        </w:tc>
      </w:tr>
      <w:tr w:rsidR="0074538E" w14:paraId="4E78143D" w14:textId="77777777" w:rsidTr="002E3C64">
        <w:trPr>
          <w:trHeight w:hRule="exact" w:val="569"/>
        </w:trPr>
        <w:tc>
          <w:tcPr>
            <w:tcW w:w="2065" w:type="dxa"/>
            <w:tcBorders>
              <w:top w:val="single" w:sz="4" w:space="0" w:color="auto"/>
              <w:left w:val="single" w:sz="4" w:space="0" w:color="auto"/>
              <w:bottom w:val="single" w:sz="4" w:space="0" w:color="auto"/>
              <w:right w:val="single" w:sz="4" w:space="0" w:color="auto"/>
            </w:tcBorders>
            <w:vAlign w:val="center"/>
          </w:tcPr>
          <w:p w14:paraId="59BE6EEE" w14:textId="77777777" w:rsidR="0074538E" w:rsidRPr="0035765F" w:rsidRDefault="0074538E">
            <w:pPr>
              <w:pStyle w:val="TableParagraph"/>
              <w:spacing w:before="60" w:line="263" w:lineRule="exact"/>
              <w:ind w:left="227"/>
              <w:rPr>
                <w:rFonts w:ascii="Arial" w:hAnsi="Arial" w:cs="Arial"/>
              </w:rPr>
            </w:pPr>
            <w:r>
              <w:rPr>
                <w:rFonts w:ascii="Arial" w:hAnsi="Arial" w:cs="Arial"/>
              </w:rPr>
              <w:t>Location:</w:t>
            </w:r>
          </w:p>
        </w:tc>
        <w:tc>
          <w:tcPr>
            <w:tcW w:w="7552" w:type="dxa"/>
            <w:tcBorders>
              <w:top w:val="single" w:sz="4" w:space="0" w:color="auto"/>
              <w:left w:val="single" w:sz="4" w:space="0" w:color="auto"/>
              <w:bottom w:val="single" w:sz="4" w:space="0" w:color="auto"/>
              <w:right w:val="single" w:sz="4" w:space="0" w:color="auto"/>
            </w:tcBorders>
            <w:vAlign w:val="center"/>
          </w:tcPr>
          <w:p w14:paraId="79B2767A" w14:textId="06025450" w:rsidR="0074538E" w:rsidRPr="0035765F" w:rsidRDefault="002E3C64">
            <w:pPr>
              <w:pStyle w:val="NormalWeb"/>
              <w:ind w:left="198"/>
              <w:rPr>
                <w:rFonts w:ascii="Arial" w:hAnsi="Arial" w:cs="Arial"/>
              </w:rPr>
            </w:pPr>
            <w:r w:rsidRPr="002E3C64">
              <w:rPr>
                <w:rFonts w:ascii="Arial" w:hAnsi="Arial" w:cs="Arial"/>
                <w:lang w:val="en-US"/>
              </w:rPr>
              <w:t>Highlands Congleton Road, Alderley Edge, Cheshire East, SK9 7AD</w:t>
            </w:r>
          </w:p>
        </w:tc>
      </w:tr>
      <w:tr w:rsidR="0074538E" w14:paraId="0E9AA4C9" w14:textId="77777777" w:rsidTr="00A01587">
        <w:trPr>
          <w:trHeight w:hRule="exact" w:val="567"/>
        </w:trPr>
        <w:tc>
          <w:tcPr>
            <w:tcW w:w="2065" w:type="dxa"/>
            <w:tcBorders>
              <w:top w:val="single" w:sz="4" w:space="0" w:color="auto"/>
              <w:left w:val="single" w:sz="4" w:space="0" w:color="auto"/>
              <w:bottom w:val="single" w:sz="4" w:space="0" w:color="auto"/>
              <w:right w:val="single" w:sz="4" w:space="0" w:color="auto"/>
            </w:tcBorders>
            <w:vAlign w:val="center"/>
          </w:tcPr>
          <w:p w14:paraId="6FAD53FB" w14:textId="77777777" w:rsidR="0074538E" w:rsidRDefault="0074538E">
            <w:pPr>
              <w:pStyle w:val="TableParagraph"/>
              <w:spacing w:before="60" w:line="263" w:lineRule="exact"/>
              <w:ind w:left="227"/>
              <w:rPr>
                <w:rFonts w:ascii="Arial" w:hAnsi="Arial" w:cs="Arial"/>
              </w:rPr>
            </w:pPr>
            <w:r>
              <w:rPr>
                <w:rFonts w:ascii="Arial" w:hAnsi="Arial" w:cs="Arial"/>
              </w:rPr>
              <w:t>Response Deadline</w:t>
            </w:r>
          </w:p>
        </w:tc>
        <w:tc>
          <w:tcPr>
            <w:tcW w:w="7552" w:type="dxa"/>
            <w:tcBorders>
              <w:top w:val="single" w:sz="4" w:space="0" w:color="auto"/>
              <w:left w:val="single" w:sz="4" w:space="0" w:color="auto"/>
              <w:bottom w:val="single" w:sz="4" w:space="0" w:color="auto"/>
              <w:right w:val="single" w:sz="4" w:space="0" w:color="auto"/>
            </w:tcBorders>
            <w:vAlign w:val="center"/>
          </w:tcPr>
          <w:p w14:paraId="677BACA2" w14:textId="0F895681" w:rsidR="0074538E" w:rsidRPr="00174E1C" w:rsidRDefault="002E3C64">
            <w:pPr>
              <w:pStyle w:val="NormalWeb"/>
              <w:ind w:left="198"/>
              <w:rPr>
                <w:rFonts w:ascii="Arial" w:hAnsi="Arial" w:cs="Arial"/>
              </w:rPr>
            </w:pPr>
            <w:r>
              <w:rPr>
                <w:rFonts w:ascii="Arial" w:hAnsi="Arial" w:cs="Arial"/>
              </w:rPr>
              <w:t xml:space="preserve">No response deadline published for tree works </w:t>
            </w:r>
          </w:p>
        </w:tc>
      </w:tr>
    </w:tbl>
    <w:p w14:paraId="43CA6AD6" w14:textId="77777777" w:rsidR="00A62511" w:rsidRDefault="00A62511"/>
    <w:p w14:paraId="5DB07601" w14:textId="7B394A41" w:rsidR="0074538E" w:rsidRDefault="0074538E" w:rsidP="0074538E">
      <w:pPr>
        <w:pStyle w:val="BodyText"/>
        <w:tabs>
          <w:tab w:val="left" w:pos="851"/>
          <w:tab w:val="left" w:pos="1985"/>
        </w:tabs>
        <w:spacing w:before="240" w:after="120"/>
        <w:ind w:left="709" w:hanging="567"/>
        <w:rPr>
          <w:b/>
          <w:bCs/>
          <w:spacing w:val="-3"/>
        </w:rPr>
      </w:pPr>
      <w:r>
        <w:rPr>
          <w:b/>
          <w:bCs/>
          <w:spacing w:val="-1"/>
        </w:rPr>
        <w:t>1</w:t>
      </w:r>
      <w:r w:rsidR="00A92F40">
        <w:rPr>
          <w:b/>
          <w:bCs/>
          <w:spacing w:val="-1"/>
        </w:rPr>
        <w:t>3</w:t>
      </w:r>
      <w:r>
        <w:rPr>
          <w:b/>
          <w:bCs/>
          <w:spacing w:val="-1"/>
        </w:rPr>
        <w:t xml:space="preserve">.  </w:t>
      </w:r>
      <w:r w:rsidRPr="004512F8">
        <w:rPr>
          <w:b/>
          <w:bCs/>
          <w:spacing w:val="-1"/>
        </w:rPr>
        <w:t xml:space="preserve">To </w:t>
      </w:r>
      <w:r w:rsidRPr="004512F8">
        <w:rPr>
          <w:b/>
          <w:bCs/>
          <w:spacing w:val="-3"/>
        </w:rPr>
        <w:t>consider</w:t>
      </w:r>
      <w:r w:rsidRPr="004512F8">
        <w:rPr>
          <w:b/>
          <w:bCs/>
          <w:spacing w:val="-10"/>
        </w:rPr>
        <w:t xml:space="preserve"> </w:t>
      </w:r>
      <w:r w:rsidRPr="004512F8">
        <w:rPr>
          <w:b/>
          <w:bCs/>
          <w:spacing w:val="-2"/>
        </w:rPr>
        <w:t>any</w:t>
      </w:r>
      <w:r w:rsidRPr="004512F8">
        <w:rPr>
          <w:b/>
          <w:bCs/>
          <w:spacing w:val="-5"/>
        </w:rPr>
        <w:t xml:space="preserve"> </w:t>
      </w:r>
      <w:r w:rsidRPr="004512F8">
        <w:rPr>
          <w:b/>
          <w:bCs/>
          <w:spacing w:val="-2"/>
        </w:rPr>
        <w:t>other</w:t>
      </w:r>
      <w:r w:rsidRPr="004512F8">
        <w:rPr>
          <w:b/>
          <w:bCs/>
          <w:spacing w:val="-5"/>
        </w:rPr>
        <w:t xml:space="preserve"> </w:t>
      </w:r>
      <w:r w:rsidRPr="004512F8">
        <w:rPr>
          <w:b/>
          <w:bCs/>
          <w:spacing w:val="-2"/>
        </w:rPr>
        <w:t>Planning</w:t>
      </w:r>
      <w:r w:rsidRPr="004512F8">
        <w:rPr>
          <w:b/>
          <w:bCs/>
          <w:spacing w:val="-6"/>
        </w:rPr>
        <w:t xml:space="preserve"> </w:t>
      </w:r>
      <w:r w:rsidRPr="004512F8">
        <w:rPr>
          <w:b/>
          <w:bCs/>
          <w:spacing w:val="-2"/>
        </w:rPr>
        <w:t>matters</w:t>
      </w:r>
      <w:r w:rsidRPr="004512F8">
        <w:rPr>
          <w:b/>
          <w:bCs/>
          <w:spacing w:val="-12"/>
        </w:rPr>
        <w:t xml:space="preserve"> </w:t>
      </w:r>
      <w:r w:rsidRPr="004512F8">
        <w:rPr>
          <w:b/>
          <w:bCs/>
          <w:spacing w:val="-2"/>
        </w:rPr>
        <w:t>including</w:t>
      </w:r>
      <w:r w:rsidRPr="004512F8">
        <w:rPr>
          <w:b/>
          <w:bCs/>
          <w:spacing w:val="-6"/>
        </w:rPr>
        <w:t xml:space="preserve"> </w:t>
      </w:r>
      <w:r w:rsidRPr="004512F8">
        <w:rPr>
          <w:b/>
          <w:bCs/>
          <w:spacing w:val="-3"/>
        </w:rPr>
        <w:t>decisions</w:t>
      </w:r>
      <w:r w:rsidRPr="004512F8">
        <w:rPr>
          <w:b/>
          <w:bCs/>
          <w:spacing w:val="-7"/>
        </w:rPr>
        <w:t xml:space="preserve"> </w:t>
      </w:r>
      <w:r w:rsidRPr="004512F8">
        <w:rPr>
          <w:b/>
          <w:bCs/>
        </w:rPr>
        <w:t>to</w:t>
      </w:r>
      <w:r w:rsidRPr="004512F8">
        <w:rPr>
          <w:b/>
          <w:bCs/>
          <w:spacing w:val="-6"/>
        </w:rPr>
        <w:t xml:space="preserve"> </w:t>
      </w:r>
      <w:r w:rsidRPr="004512F8">
        <w:rPr>
          <w:b/>
          <w:bCs/>
          <w:spacing w:val="-2"/>
        </w:rPr>
        <w:t>Planning</w:t>
      </w:r>
      <w:r w:rsidRPr="004512F8">
        <w:rPr>
          <w:b/>
          <w:bCs/>
          <w:spacing w:val="-3"/>
        </w:rPr>
        <w:t xml:space="preserve"> Applications:</w:t>
      </w:r>
    </w:p>
    <w:bookmarkStart w:id="3" w:name="_Hlk135401557"/>
    <w:bookmarkStart w:id="4" w:name="_Hlk135401498"/>
    <w:bookmarkEnd w:id="2"/>
    <w:p w14:paraId="5D9238EB" w14:textId="25A5DB3F" w:rsidR="0076623F" w:rsidRPr="0076623F" w:rsidRDefault="00FF6E3F" w:rsidP="00970D1F">
      <w:pPr>
        <w:pStyle w:val="BodyText"/>
        <w:tabs>
          <w:tab w:val="left" w:pos="851"/>
          <w:tab w:val="left" w:pos="1985"/>
        </w:tabs>
        <w:spacing w:before="40"/>
        <w:ind w:hanging="669"/>
        <w:rPr>
          <w:b/>
          <w:bCs/>
          <w:spacing w:val="-3"/>
        </w:rPr>
      </w:pPr>
      <w:r>
        <w:rPr>
          <w:b/>
          <w:bCs/>
          <w:spacing w:val="-3"/>
        </w:rPr>
        <w:fldChar w:fldCharType="begin"/>
      </w:r>
      <w:r>
        <w:rPr>
          <w:b/>
          <w:bCs/>
          <w:spacing w:val="-3"/>
        </w:rPr>
        <w:instrText>HYPERLINK "https://pa.cheshireeast.gov.uk/planning/index.html?fa=getApplication&amp;id=398748"</w:instrText>
      </w:r>
      <w:r>
        <w:rPr>
          <w:b/>
          <w:bCs/>
          <w:spacing w:val="-3"/>
        </w:rPr>
      </w:r>
      <w:r>
        <w:rPr>
          <w:b/>
          <w:bCs/>
          <w:spacing w:val="-3"/>
        </w:rPr>
        <w:fldChar w:fldCharType="separate"/>
      </w:r>
      <w:r w:rsidRPr="00FF6E3F">
        <w:rPr>
          <w:rStyle w:val="Hyperlink"/>
          <w:b/>
          <w:bCs/>
          <w:spacing w:val="-3"/>
        </w:rPr>
        <w:t>25/0368/FUL</w:t>
      </w:r>
      <w:r>
        <w:rPr>
          <w:b/>
          <w:bCs/>
          <w:spacing w:val="-3"/>
        </w:rPr>
        <w:fldChar w:fldCharType="end"/>
      </w:r>
      <w:r>
        <w:rPr>
          <w:b/>
          <w:bCs/>
          <w:spacing w:val="-3"/>
        </w:rPr>
        <w:t xml:space="preserve"> Approved with conditions</w:t>
      </w:r>
    </w:p>
    <w:p w14:paraId="077464CE" w14:textId="24F7413B" w:rsidR="0076623F" w:rsidRDefault="0076623F" w:rsidP="00970D1F">
      <w:pPr>
        <w:pStyle w:val="BodyText"/>
        <w:tabs>
          <w:tab w:val="left" w:pos="851"/>
          <w:tab w:val="left" w:pos="1985"/>
        </w:tabs>
        <w:spacing w:before="40"/>
        <w:ind w:hanging="669"/>
        <w:rPr>
          <w:spacing w:val="-3"/>
        </w:rPr>
      </w:pPr>
      <w:r>
        <w:rPr>
          <w:spacing w:val="-3"/>
        </w:rPr>
        <w:t xml:space="preserve">Decision Date </w:t>
      </w:r>
      <w:r w:rsidR="00FF6E3F">
        <w:rPr>
          <w:spacing w:val="-3"/>
        </w:rPr>
        <w:t>25</w:t>
      </w:r>
      <w:r w:rsidR="00FF6E3F" w:rsidRPr="00FF6E3F">
        <w:rPr>
          <w:spacing w:val="-3"/>
          <w:vertAlign w:val="superscript"/>
        </w:rPr>
        <w:t>th</w:t>
      </w:r>
      <w:r w:rsidR="00FF6E3F">
        <w:rPr>
          <w:spacing w:val="-3"/>
        </w:rPr>
        <w:t xml:space="preserve"> April 2024</w:t>
      </w:r>
      <w:r>
        <w:rPr>
          <w:spacing w:val="-3"/>
        </w:rPr>
        <w:t>l</w:t>
      </w:r>
    </w:p>
    <w:p w14:paraId="26FA15F4" w14:textId="77777777" w:rsidR="00FF6E3F" w:rsidRDefault="00FF6E3F" w:rsidP="0076623F">
      <w:pPr>
        <w:pStyle w:val="BodyText"/>
        <w:tabs>
          <w:tab w:val="left" w:pos="851"/>
          <w:tab w:val="left" w:pos="1985"/>
        </w:tabs>
        <w:spacing w:before="40"/>
        <w:ind w:left="709"/>
        <w:rPr>
          <w:spacing w:val="-3"/>
        </w:rPr>
      </w:pPr>
      <w:r w:rsidRPr="00FF6E3F">
        <w:rPr>
          <w:spacing w:val="-3"/>
        </w:rPr>
        <w:t>Alderley Park Conference Centre Congleton Road, Macclesfield, Cheshire East, SK10 4TG</w:t>
      </w:r>
    </w:p>
    <w:p w14:paraId="72CA53B0" w14:textId="5A05AE3C" w:rsidR="0076623F" w:rsidRDefault="00FF6E3F" w:rsidP="008814A5">
      <w:pPr>
        <w:pStyle w:val="BodyText"/>
        <w:tabs>
          <w:tab w:val="left" w:pos="851"/>
          <w:tab w:val="left" w:pos="1985"/>
        </w:tabs>
        <w:spacing w:before="40" w:after="140"/>
        <w:ind w:left="709"/>
        <w:rPr>
          <w:spacing w:val="-3"/>
        </w:rPr>
      </w:pPr>
      <w:r w:rsidRPr="00FF6E3F">
        <w:rPr>
          <w:spacing w:val="-3"/>
        </w:rPr>
        <w:t>Change of use to food and drink provision for sale and consumption on and off the premises (Use Class E) including provision of ca</w:t>
      </w:r>
      <w:r>
        <w:rPr>
          <w:spacing w:val="-3"/>
        </w:rPr>
        <w:t>r parking.</w:t>
      </w:r>
    </w:p>
    <w:bookmarkStart w:id="5" w:name="_Hlk135402455"/>
    <w:bookmarkStart w:id="6" w:name="_Hlk135402122"/>
    <w:bookmarkEnd w:id="3"/>
    <w:p w14:paraId="30FACACA" w14:textId="6AA04F37" w:rsidR="008814A5" w:rsidRDefault="008814A5" w:rsidP="008814A5">
      <w:pPr>
        <w:pStyle w:val="BodyText"/>
        <w:tabs>
          <w:tab w:val="left" w:pos="851"/>
          <w:tab w:val="left" w:pos="1985"/>
        </w:tabs>
        <w:spacing w:before="40"/>
        <w:ind w:hanging="669"/>
        <w:rPr>
          <w:rFonts w:cs="Arial"/>
          <w:b/>
          <w:bCs/>
          <w:spacing w:val="-3"/>
        </w:rPr>
      </w:pPr>
      <w:r w:rsidRPr="008814A5">
        <w:rPr>
          <w:rFonts w:cs="Arial"/>
          <w:b/>
          <w:bCs/>
          <w:spacing w:val="-3"/>
        </w:rPr>
        <w:fldChar w:fldCharType="begin"/>
      </w:r>
      <w:r w:rsidRPr="008814A5">
        <w:rPr>
          <w:rFonts w:cs="Arial"/>
          <w:b/>
          <w:bCs/>
          <w:spacing w:val="-3"/>
        </w:rPr>
        <w:instrText>HYPERLINK "https://pa.cheshireeast.gov.uk/planning/index.html?fa=getApplication&amp;id=398743"</w:instrText>
      </w:r>
      <w:r w:rsidRPr="008814A5">
        <w:rPr>
          <w:rFonts w:cs="Arial"/>
          <w:b/>
          <w:bCs/>
          <w:spacing w:val="-3"/>
        </w:rPr>
      </w:r>
      <w:r w:rsidRPr="008814A5">
        <w:rPr>
          <w:rFonts w:cs="Arial"/>
          <w:b/>
          <w:bCs/>
          <w:spacing w:val="-3"/>
        </w:rPr>
        <w:fldChar w:fldCharType="separate"/>
      </w:r>
      <w:r w:rsidRPr="008814A5">
        <w:rPr>
          <w:rStyle w:val="Hyperlink"/>
          <w:rFonts w:cs="Arial"/>
          <w:b/>
          <w:bCs/>
          <w:spacing w:val="-3"/>
        </w:rPr>
        <w:t>25/0338/CLPUD</w:t>
      </w:r>
      <w:r w:rsidRPr="008814A5">
        <w:rPr>
          <w:rFonts w:cs="Arial"/>
          <w:b/>
          <w:bCs/>
          <w:spacing w:val="-3"/>
        </w:rPr>
        <w:fldChar w:fldCharType="end"/>
      </w:r>
      <w:r w:rsidRPr="008814A5">
        <w:rPr>
          <w:rFonts w:cs="Arial"/>
          <w:b/>
          <w:bCs/>
          <w:spacing w:val="-3"/>
        </w:rPr>
        <w:t xml:space="preserve"> </w:t>
      </w:r>
      <w:r>
        <w:rPr>
          <w:rFonts w:cs="Arial"/>
          <w:b/>
          <w:bCs/>
          <w:spacing w:val="-3"/>
        </w:rPr>
        <w:t>Positive Certificate</w:t>
      </w:r>
    </w:p>
    <w:p w14:paraId="2B0DDA49" w14:textId="0C5687EA" w:rsidR="008814A5" w:rsidRPr="008814A5" w:rsidRDefault="008814A5" w:rsidP="008814A5">
      <w:pPr>
        <w:pStyle w:val="BodyText"/>
        <w:tabs>
          <w:tab w:val="left" w:pos="851"/>
          <w:tab w:val="left" w:pos="1985"/>
        </w:tabs>
        <w:spacing w:before="40"/>
        <w:ind w:hanging="669"/>
        <w:rPr>
          <w:rFonts w:cs="Arial"/>
          <w:spacing w:val="-3"/>
        </w:rPr>
      </w:pPr>
      <w:r w:rsidRPr="008814A5">
        <w:rPr>
          <w:rFonts w:cs="Arial"/>
          <w:spacing w:val="-3"/>
        </w:rPr>
        <w:t>Decision Date</w:t>
      </w:r>
      <w:r>
        <w:rPr>
          <w:rFonts w:cs="Arial"/>
          <w:spacing w:val="-3"/>
        </w:rPr>
        <w:t xml:space="preserve"> 2</w:t>
      </w:r>
      <w:r w:rsidRPr="008814A5">
        <w:rPr>
          <w:rFonts w:cs="Arial"/>
          <w:spacing w:val="-3"/>
          <w:vertAlign w:val="superscript"/>
        </w:rPr>
        <w:t>nd</w:t>
      </w:r>
      <w:r>
        <w:rPr>
          <w:rFonts w:cs="Arial"/>
          <w:spacing w:val="-3"/>
        </w:rPr>
        <w:t xml:space="preserve"> May 2025</w:t>
      </w:r>
    </w:p>
    <w:p w14:paraId="2611E3AD" w14:textId="725E6A5D" w:rsidR="008814A5" w:rsidRPr="008814A5" w:rsidRDefault="008814A5" w:rsidP="008814A5">
      <w:pPr>
        <w:pStyle w:val="BodyText"/>
        <w:tabs>
          <w:tab w:val="left" w:pos="851"/>
          <w:tab w:val="left" w:pos="1985"/>
        </w:tabs>
        <w:spacing w:before="40"/>
        <w:ind w:hanging="669"/>
        <w:rPr>
          <w:rFonts w:cs="Arial"/>
          <w:spacing w:val="-3"/>
        </w:rPr>
      </w:pPr>
      <w:r w:rsidRPr="008814A5">
        <w:rPr>
          <w:rFonts w:cs="Arial"/>
          <w:spacing w:val="-3"/>
        </w:rPr>
        <w:t>Silverdale Sand Lane, Nether Alderley, Macclesfield, Cheshire East, SK10 4TS</w:t>
      </w:r>
    </w:p>
    <w:p w14:paraId="2EE361BB" w14:textId="5E5EE20D" w:rsidR="008814A5" w:rsidRPr="008814A5" w:rsidRDefault="008814A5" w:rsidP="008814A5">
      <w:pPr>
        <w:pStyle w:val="BodyText"/>
        <w:tabs>
          <w:tab w:val="left" w:pos="851"/>
          <w:tab w:val="left" w:pos="1985"/>
        </w:tabs>
        <w:spacing w:before="40"/>
        <w:ind w:left="709"/>
        <w:rPr>
          <w:rFonts w:cs="Arial"/>
          <w:spacing w:val="-3"/>
        </w:rPr>
      </w:pPr>
      <w:r w:rsidRPr="008814A5">
        <w:rPr>
          <w:rFonts w:cs="Arial"/>
          <w:spacing w:val="-3"/>
        </w:rPr>
        <w:t>Lawful Development Certificate for proposed erection of detached outbuilding to be used for incidental purposes to the main dwelling</w:t>
      </w:r>
    </w:p>
    <w:p w14:paraId="68A2C69F" w14:textId="77777777" w:rsidR="008814A5" w:rsidRDefault="008814A5" w:rsidP="0074538E">
      <w:pPr>
        <w:pStyle w:val="Heading2"/>
        <w:tabs>
          <w:tab w:val="left" w:pos="528"/>
        </w:tabs>
        <w:spacing w:before="47"/>
        <w:ind w:left="0" w:firstLine="142"/>
        <w:rPr>
          <w:rFonts w:cs="Arial"/>
          <w:spacing w:val="-3"/>
        </w:rPr>
      </w:pPr>
    </w:p>
    <w:p w14:paraId="793C7487" w14:textId="53E1E0BA" w:rsidR="00A92F40" w:rsidRDefault="00A92F40" w:rsidP="0074538E">
      <w:pPr>
        <w:pStyle w:val="Heading2"/>
        <w:tabs>
          <w:tab w:val="left" w:pos="528"/>
        </w:tabs>
        <w:spacing w:before="47"/>
        <w:ind w:left="0" w:firstLine="142"/>
        <w:rPr>
          <w:rFonts w:cs="Arial"/>
          <w:spacing w:val="-3"/>
        </w:rPr>
      </w:pPr>
      <w:r>
        <w:rPr>
          <w:rFonts w:cs="Arial"/>
          <w:spacing w:val="-3"/>
        </w:rPr>
        <w:t>14</w:t>
      </w:r>
      <w:r w:rsidR="0074538E">
        <w:rPr>
          <w:rFonts w:cs="Arial"/>
          <w:spacing w:val="-3"/>
        </w:rPr>
        <w:t xml:space="preserve">. </w:t>
      </w:r>
      <w:r>
        <w:rPr>
          <w:rFonts w:cs="Arial"/>
          <w:spacing w:val="-3"/>
        </w:rPr>
        <w:t>Feedback from the Marketing Group</w:t>
      </w:r>
    </w:p>
    <w:p w14:paraId="3F1D72A4" w14:textId="77777777" w:rsidR="00A92F40" w:rsidRDefault="00A92F40" w:rsidP="0074538E">
      <w:pPr>
        <w:pStyle w:val="Heading2"/>
        <w:tabs>
          <w:tab w:val="left" w:pos="528"/>
        </w:tabs>
        <w:spacing w:before="47"/>
        <w:ind w:left="0" w:firstLine="142"/>
        <w:rPr>
          <w:rFonts w:cs="Arial"/>
          <w:spacing w:val="-3"/>
        </w:rPr>
      </w:pPr>
    </w:p>
    <w:p w14:paraId="425B36B1" w14:textId="2C2C8A66" w:rsidR="0074538E" w:rsidRDefault="00A92F40" w:rsidP="0074538E">
      <w:pPr>
        <w:pStyle w:val="Heading2"/>
        <w:tabs>
          <w:tab w:val="left" w:pos="528"/>
        </w:tabs>
        <w:spacing w:before="47"/>
        <w:ind w:left="0" w:firstLine="142"/>
        <w:rPr>
          <w:b w:val="0"/>
          <w:bCs w:val="0"/>
        </w:rPr>
      </w:pPr>
      <w:r>
        <w:rPr>
          <w:rFonts w:cs="Arial"/>
          <w:spacing w:val="-3"/>
        </w:rPr>
        <w:t xml:space="preserve"> 15</w:t>
      </w:r>
      <w:r>
        <w:rPr>
          <w:rFonts w:cs="Arial"/>
          <w:spacing w:val="-3"/>
        </w:rPr>
        <w:tab/>
      </w:r>
      <w:proofErr w:type="spellStart"/>
      <w:r w:rsidR="0074538E">
        <w:rPr>
          <w:rFonts w:cs="Arial"/>
          <w:spacing w:val="-3"/>
        </w:rPr>
        <w:t>Councillor’s</w:t>
      </w:r>
      <w:proofErr w:type="spellEnd"/>
      <w:r w:rsidR="0074538E">
        <w:rPr>
          <w:rFonts w:cs="Arial"/>
          <w:spacing w:val="-6"/>
        </w:rPr>
        <w:t xml:space="preserve"> </w:t>
      </w:r>
      <w:r w:rsidR="0074538E">
        <w:rPr>
          <w:spacing w:val="-2"/>
        </w:rPr>
        <w:t>reports</w:t>
      </w:r>
      <w:r w:rsidR="0074538E">
        <w:rPr>
          <w:spacing w:val="-3"/>
        </w:rPr>
        <w:t xml:space="preserve"> </w:t>
      </w:r>
      <w:r w:rsidR="0074538E">
        <w:rPr>
          <w:spacing w:val="-1"/>
        </w:rPr>
        <w:t>and</w:t>
      </w:r>
      <w:r w:rsidR="0074538E">
        <w:rPr>
          <w:spacing w:val="-3"/>
        </w:rPr>
        <w:t xml:space="preserve"> items</w:t>
      </w:r>
      <w:r w:rsidR="0074538E">
        <w:rPr>
          <w:spacing w:val="-4"/>
        </w:rPr>
        <w:t xml:space="preserve"> </w:t>
      </w:r>
      <w:r w:rsidR="0074538E">
        <w:rPr>
          <w:spacing w:val="-2"/>
        </w:rPr>
        <w:t xml:space="preserve">for </w:t>
      </w:r>
      <w:r w:rsidR="0074538E">
        <w:rPr>
          <w:spacing w:val="-3"/>
        </w:rPr>
        <w:t>future</w:t>
      </w:r>
      <w:r w:rsidR="0074538E">
        <w:rPr>
          <w:spacing w:val="-8"/>
        </w:rPr>
        <w:t xml:space="preserve"> </w:t>
      </w:r>
      <w:r w:rsidR="0074538E">
        <w:rPr>
          <w:spacing w:val="-1"/>
        </w:rPr>
        <w:t>agenda</w:t>
      </w:r>
    </w:p>
    <w:p w14:paraId="404DFB25" w14:textId="77777777" w:rsidR="0074538E" w:rsidRDefault="0074538E" w:rsidP="0074538E">
      <w:pPr>
        <w:pStyle w:val="BodyText"/>
        <w:ind w:left="527" w:right="305"/>
        <w:rPr>
          <w:spacing w:val="-1"/>
        </w:rPr>
      </w:pPr>
      <w:proofErr w:type="spellStart"/>
      <w:r>
        <w:rPr>
          <w:spacing w:val="-1"/>
        </w:rPr>
        <w:t>Councillors</w:t>
      </w:r>
      <w:proofErr w:type="spellEnd"/>
      <w:r>
        <w:rPr>
          <w:spacing w:val="-10"/>
        </w:rPr>
        <w:t xml:space="preserve"> </w:t>
      </w:r>
      <w:r>
        <w:rPr>
          <w:spacing w:val="-1"/>
        </w:rPr>
        <w:t>may</w:t>
      </w:r>
      <w:r>
        <w:rPr>
          <w:spacing w:val="-5"/>
        </w:rPr>
        <w:t xml:space="preserve"> </w:t>
      </w:r>
      <w:r>
        <w:rPr>
          <w:spacing w:val="-2"/>
        </w:rPr>
        <w:t>use</w:t>
      </w:r>
      <w:r>
        <w:rPr>
          <w:spacing w:val="-6"/>
        </w:rPr>
        <w:t xml:space="preserve"> </w:t>
      </w:r>
      <w:r>
        <w:rPr>
          <w:spacing w:val="-3"/>
        </w:rPr>
        <w:t>this</w:t>
      </w:r>
      <w:r>
        <w:rPr>
          <w:spacing w:val="-7"/>
        </w:rPr>
        <w:t xml:space="preserve"> </w:t>
      </w:r>
      <w:r>
        <w:rPr>
          <w:spacing w:val="-3"/>
        </w:rPr>
        <w:t>opportunity</w:t>
      </w:r>
      <w:r>
        <w:rPr>
          <w:spacing w:val="-10"/>
        </w:rPr>
        <w:t xml:space="preserve"> </w:t>
      </w:r>
      <w:r>
        <w:t>to</w:t>
      </w:r>
      <w:r>
        <w:rPr>
          <w:spacing w:val="-4"/>
        </w:rPr>
        <w:t xml:space="preserve"> </w:t>
      </w:r>
      <w:r>
        <w:rPr>
          <w:spacing w:val="-3"/>
        </w:rPr>
        <w:t>report</w:t>
      </w:r>
      <w:r>
        <w:rPr>
          <w:spacing w:val="-9"/>
        </w:rPr>
        <w:t xml:space="preserve"> </w:t>
      </w:r>
      <w:r>
        <w:t>minor</w:t>
      </w:r>
      <w:r>
        <w:rPr>
          <w:spacing w:val="-10"/>
        </w:rPr>
        <w:t xml:space="preserve"> </w:t>
      </w:r>
      <w:r>
        <w:rPr>
          <w:spacing w:val="-2"/>
        </w:rPr>
        <w:t>matters</w:t>
      </w:r>
      <w:r>
        <w:rPr>
          <w:spacing w:val="-10"/>
        </w:rPr>
        <w:t xml:space="preserve"> </w:t>
      </w:r>
      <w:r>
        <w:t>of</w:t>
      </w:r>
      <w:r>
        <w:rPr>
          <w:spacing w:val="-4"/>
        </w:rPr>
        <w:t xml:space="preserve"> </w:t>
      </w:r>
      <w:r>
        <w:rPr>
          <w:spacing w:val="-2"/>
        </w:rPr>
        <w:t>information</w:t>
      </w:r>
      <w:r>
        <w:rPr>
          <w:spacing w:val="-5"/>
        </w:rPr>
        <w:t xml:space="preserve"> </w:t>
      </w:r>
      <w:r>
        <w:rPr>
          <w:spacing w:val="-1"/>
        </w:rPr>
        <w:t>not</w:t>
      </w:r>
      <w:r>
        <w:rPr>
          <w:spacing w:val="-4"/>
        </w:rPr>
        <w:t xml:space="preserve"> </w:t>
      </w:r>
      <w:r>
        <w:rPr>
          <w:spacing w:val="-3"/>
        </w:rPr>
        <w:t>included</w:t>
      </w:r>
      <w:r>
        <w:rPr>
          <w:spacing w:val="71"/>
        </w:rPr>
        <w:t xml:space="preserve"> </w:t>
      </w:r>
      <w:r>
        <w:rPr>
          <w:spacing w:val="-3"/>
        </w:rPr>
        <w:t>elsewhere</w:t>
      </w:r>
      <w:r>
        <w:rPr>
          <w:spacing w:val="-4"/>
        </w:rPr>
        <w:t xml:space="preserve"> </w:t>
      </w:r>
      <w:r>
        <w:rPr>
          <w:spacing w:val="-1"/>
        </w:rPr>
        <w:t>on</w:t>
      </w:r>
      <w:r>
        <w:rPr>
          <w:spacing w:val="-4"/>
        </w:rPr>
        <w:t xml:space="preserve"> </w:t>
      </w:r>
      <w:r>
        <w:rPr>
          <w:spacing w:val="-2"/>
        </w:rPr>
        <w:t>the</w:t>
      </w:r>
      <w:r>
        <w:rPr>
          <w:spacing w:val="-6"/>
        </w:rPr>
        <w:t xml:space="preserve"> </w:t>
      </w:r>
      <w:r>
        <w:rPr>
          <w:spacing w:val="-3"/>
        </w:rPr>
        <w:t>agenda</w:t>
      </w:r>
      <w:r>
        <w:rPr>
          <w:spacing w:val="-6"/>
        </w:rPr>
        <w:t xml:space="preserve"> </w:t>
      </w:r>
      <w:r>
        <w:rPr>
          <w:spacing w:val="-1"/>
        </w:rPr>
        <w:t>and</w:t>
      </w:r>
      <w:r>
        <w:rPr>
          <w:spacing w:val="-4"/>
        </w:rPr>
        <w:t xml:space="preserve"> </w:t>
      </w:r>
      <w:r>
        <w:t>to</w:t>
      </w:r>
      <w:r>
        <w:rPr>
          <w:spacing w:val="-3"/>
        </w:rPr>
        <w:t xml:space="preserve"> raise</w:t>
      </w:r>
      <w:r>
        <w:rPr>
          <w:spacing w:val="-9"/>
        </w:rPr>
        <w:t xml:space="preserve"> </w:t>
      </w:r>
      <w:r>
        <w:rPr>
          <w:spacing w:val="-1"/>
        </w:rPr>
        <w:t>items</w:t>
      </w:r>
      <w:r>
        <w:rPr>
          <w:spacing w:val="-7"/>
        </w:rPr>
        <w:t xml:space="preserve"> </w:t>
      </w:r>
      <w:r>
        <w:rPr>
          <w:spacing w:val="-2"/>
        </w:rPr>
        <w:t>for</w:t>
      </w:r>
      <w:r>
        <w:rPr>
          <w:spacing w:val="-6"/>
        </w:rPr>
        <w:t xml:space="preserve"> </w:t>
      </w:r>
      <w:r>
        <w:rPr>
          <w:spacing w:val="-2"/>
        </w:rPr>
        <w:t>future</w:t>
      </w:r>
      <w:r>
        <w:rPr>
          <w:spacing w:val="-6"/>
        </w:rPr>
        <w:t xml:space="preserve"> </w:t>
      </w:r>
      <w:r>
        <w:rPr>
          <w:spacing w:val="-2"/>
        </w:rPr>
        <w:t>agendas</w:t>
      </w:r>
      <w:r>
        <w:rPr>
          <w:spacing w:val="-7"/>
        </w:rPr>
        <w:t xml:space="preserve"> </w:t>
      </w:r>
      <w:r>
        <w:t>(not</w:t>
      </w:r>
      <w:r>
        <w:rPr>
          <w:spacing w:val="-8"/>
        </w:rPr>
        <w:t xml:space="preserve"> </w:t>
      </w:r>
      <w:r>
        <w:rPr>
          <w:spacing w:val="-2"/>
        </w:rPr>
        <w:t>for</w:t>
      </w:r>
      <w:r>
        <w:rPr>
          <w:spacing w:val="-1"/>
        </w:rPr>
        <w:t xml:space="preserve"> </w:t>
      </w:r>
      <w:r>
        <w:rPr>
          <w:spacing w:val="-2"/>
        </w:rPr>
        <w:t>debate</w:t>
      </w:r>
      <w:r>
        <w:rPr>
          <w:spacing w:val="-1"/>
        </w:rPr>
        <w:t xml:space="preserve"> </w:t>
      </w:r>
      <w:r>
        <w:t>or</w:t>
      </w:r>
      <w:r>
        <w:rPr>
          <w:spacing w:val="-10"/>
        </w:rPr>
        <w:t xml:space="preserve"> </w:t>
      </w:r>
      <w:r>
        <w:rPr>
          <w:spacing w:val="-1"/>
        </w:rPr>
        <w:t>decision</w:t>
      </w:r>
      <w:r>
        <w:rPr>
          <w:spacing w:val="53"/>
        </w:rPr>
        <w:t xml:space="preserve"> </w:t>
      </w:r>
      <w:r>
        <w:rPr>
          <w:spacing w:val="-1"/>
        </w:rPr>
        <w:t xml:space="preserve">making).  </w:t>
      </w:r>
    </w:p>
    <w:p w14:paraId="7D8D1F82" w14:textId="77777777" w:rsidR="0074538E" w:rsidRDefault="0074538E" w:rsidP="0074538E">
      <w:pPr>
        <w:spacing w:before="7"/>
        <w:rPr>
          <w:rFonts w:ascii="Arial" w:eastAsia="Arial" w:hAnsi="Arial" w:cs="Arial"/>
          <w:sz w:val="23"/>
          <w:szCs w:val="23"/>
        </w:rPr>
      </w:pPr>
    </w:p>
    <w:p w14:paraId="29FECA32" w14:textId="000A9DCC" w:rsidR="0074538E" w:rsidRDefault="00A92F40" w:rsidP="0074538E">
      <w:pPr>
        <w:pStyle w:val="Heading2"/>
        <w:ind w:left="184"/>
        <w:rPr>
          <w:spacing w:val="-2"/>
        </w:rPr>
      </w:pPr>
      <w:bookmarkStart w:id="7" w:name="_Hlk135402252"/>
      <w:r>
        <w:t>16</w:t>
      </w:r>
      <w:r w:rsidR="0074538E">
        <w:t>.</w:t>
      </w:r>
      <w:r w:rsidR="0074538E">
        <w:rPr>
          <w:spacing w:val="64"/>
        </w:rPr>
        <w:t xml:space="preserve"> </w:t>
      </w:r>
      <w:r w:rsidR="005C605C">
        <w:rPr>
          <w:spacing w:val="-10"/>
        </w:rPr>
        <w:t xml:space="preserve">To confirm the next </w:t>
      </w:r>
      <w:r w:rsidR="0074538E">
        <w:rPr>
          <w:spacing w:val="-3"/>
        </w:rPr>
        <w:t>Council</w:t>
      </w:r>
      <w:r w:rsidR="0074538E">
        <w:rPr>
          <w:spacing w:val="-9"/>
        </w:rPr>
        <w:t xml:space="preserve"> </w:t>
      </w:r>
      <w:r w:rsidR="0074538E">
        <w:rPr>
          <w:spacing w:val="-3"/>
        </w:rPr>
        <w:t>meeting</w:t>
      </w:r>
      <w:r w:rsidR="0074538E">
        <w:rPr>
          <w:spacing w:val="-5"/>
        </w:rPr>
        <w:t xml:space="preserve"> </w:t>
      </w:r>
      <w:r w:rsidR="0074538E">
        <w:rPr>
          <w:spacing w:val="-2"/>
        </w:rPr>
        <w:t xml:space="preserve">is </w:t>
      </w:r>
    </w:p>
    <w:bookmarkEnd w:id="5"/>
    <w:p w14:paraId="2E9F9F54" w14:textId="77777777" w:rsidR="0074538E" w:rsidRDefault="0074538E" w:rsidP="0074538E">
      <w:pPr>
        <w:pStyle w:val="Heading2"/>
        <w:ind w:left="184"/>
        <w:rPr>
          <w:b w:val="0"/>
          <w:bCs w:val="0"/>
        </w:rPr>
      </w:pPr>
    </w:p>
    <w:p w14:paraId="3CB03813" w14:textId="753B6461" w:rsidR="0074538E" w:rsidRPr="004B7225" w:rsidRDefault="0074538E" w:rsidP="0074538E">
      <w:pPr>
        <w:spacing w:before="210"/>
        <w:ind w:left="2733" w:hanging="2591"/>
        <w:jc w:val="center"/>
        <w:rPr>
          <w:rFonts w:ascii="Arial" w:eastAsia="Arial" w:hAnsi="Arial"/>
          <w:b/>
          <w:bCs/>
          <w:spacing w:val="-2"/>
          <w:sz w:val="36"/>
          <w:szCs w:val="36"/>
        </w:rPr>
      </w:pPr>
      <w:bookmarkStart w:id="8" w:name="_Hlk135402386"/>
      <w:r w:rsidRPr="004B7225">
        <w:rPr>
          <w:rFonts w:ascii="Arial" w:eastAsia="Arial" w:hAnsi="Arial"/>
          <w:b/>
          <w:bCs/>
          <w:spacing w:val="-2"/>
          <w:sz w:val="36"/>
          <w:szCs w:val="36"/>
        </w:rPr>
        <w:t xml:space="preserve">Tuesday </w:t>
      </w:r>
      <w:r w:rsidR="00994143">
        <w:rPr>
          <w:rFonts w:ascii="Arial" w:eastAsia="Arial" w:hAnsi="Arial"/>
          <w:b/>
          <w:bCs/>
          <w:spacing w:val="-2"/>
          <w:sz w:val="36"/>
          <w:szCs w:val="36"/>
        </w:rPr>
        <w:t>1</w:t>
      </w:r>
      <w:r w:rsidR="006A5089">
        <w:rPr>
          <w:rFonts w:ascii="Arial" w:eastAsia="Arial" w:hAnsi="Arial"/>
          <w:b/>
          <w:bCs/>
          <w:spacing w:val="-2"/>
          <w:sz w:val="36"/>
          <w:szCs w:val="36"/>
        </w:rPr>
        <w:t>0</w:t>
      </w:r>
      <w:r w:rsidR="00D649B5" w:rsidRPr="00D649B5">
        <w:rPr>
          <w:rFonts w:ascii="Arial" w:eastAsia="Arial" w:hAnsi="Arial"/>
          <w:b/>
          <w:bCs/>
          <w:spacing w:val="-2"/>
          <w:sz w:val="36"/>
          <w:szCs w:val="36"/>
          <w:vertAlign w:val="superscript"/>
        </w:rPr>
        <w:t>th</w:t>
      </w:r>
      <w:r w:rsidR="00D649B5">
        <w:rPr>
          <w:rFonts w:ascii="Arial" w:eastAsia="Arial" w:hAnsi="Arial"/>
          <w:b/>
          <w:bCs/>
          <w:spacing w:val="-2"/>
          <w:sz w:val="36"/>
          <w:szCs w:val="36"/>
        </w:rPr>
        <w:t xml:space="preserve"> </w:t>
      </w:r>
      <w:r w:rsidR="005C605C">
        <w:rPr>
          <w:rFonts w:ascii="Arial" w:eastAsia="Arial" w:hAnsi="Arial"/>
          <w:b/>
          <w:bCs/>
          <w:spacing w:val="-2"/>
          <w:sz w:val="36"/>
          <w:szCs w:val="36"/>
        </w:rPr>
        <w:t xml:space="preserve">June </w:t>
      </w:r>
      <w:r w:rsidRPr="004B7225">
        <w:rPr>
          <w:rFonts w:ascii="Arial" w:eastAsia="Arial" w:hAnsi="Arial"/>
          <w:b/>
          <w:bCs/>
          <w:spacing w:val="-2"/>
          <w:sz w:val="36"/>
          <w:szCs w:val="36"/>
        </w:rPr>
        <w:t>202</w:t>
      </w:r>
      <w:r w:rsidR="006A5089">
        <w:rPr>
          <w:rFonts w:ascii="Arial" w:eastAsia="Arial" w:hAnsi="Arial"/>
          <w:b/>
          <w:bCs/>
          <w:spacing w:val="-2"/>
          <w:sz w:val="36"/>
          <w:szCs w:val="36"/>
        </w:rPr>
        <w:t>5</w:t>
      </w:r>
    </w:p>
    <w:p w14:paraId="4F641395" w14:textId="762BE877" w:rsidR="0074538E" w:rsidRDefault="00994143" w:rsidP="0074538E">
      <w:pPr>
        <w:spacing w:before="118"/>
        <w:ind w:left="2550" w:hanging="2591"/>
        <w:jc w:val="center"/>
        <w:rPr>
          <w:rFonts w:ascii="Arial" w:eastAsia="Arial" w:hAnsi="Arial" w:cs="Arial"/>
          <w:sz w:val="28"/>
          <w:szCs w:val="28"/>
        </w:rPr>
        <w:sectPr w:rsidR="0074538E" w:rsidSect="00E2721F">
          <w:footerReference w:type="default" r:id="rId14"/>
          <w:pgSz w:w="11930" w:h="16860"/>
          <w:pgMar w:top="1100" w:right="920" w:bottom="851" w:left="993" w:header="0" w:footer="241" w:gutter="0"/>
          <w:cols w:space="720"/>
        </w:sectPr>
      </w:pPr>
      <w:r w:rsidRPr="00994143">
        <w:rPr>
          <w:rFonts w:ascii="Arial" w:hAnsi="Arial" w:cs="Arial"/>
          <w:b/>
          <w:bCs/>
          <w:spacing w:val="-1"/>
          <w:sz w:val="36"/>
          <w:szCs w:val="36"/>
        </w:rPr>
        <w:t>6.30</w:t>
      </w:r>
      <w:r w:rsidR="0074538E" w:rsidRPr="00994143">
        <w:rPr>
          <w:rFonts w:ascii="Arial" w:hAnsi="Arial" w:cs="Arial"/>
          <w:b/>
          <w:bCs/>
          <w:spacing w:val="-1"/>
          <w:sz w:val="36"/>
          <w:szCs w:val="36"/>
        </w:rPr>
        <w:t>pm</w:t>
      </w:r>
      <w:r w:rsidR="0074538E" w:rsidRPr="004B7225">
        <w:rPr>
          <w:rFonts w:ascii="Arial" w:hAnsi="Arial" w:cs="Arial"/>
          <w:b/>
          <w:bCs/>
          <w:spacing w:val="-1"/>
          <w:sz w:val="36"/>
          <w:szCs w:val="36"/>
        </w:rPr>
        <w:t xml:space="preserve"> </w:t>
      </w:r>
      <w:r w:rsidR="0074538E" w:rsidRPr="004B7225">
        <w:rPr>
          <w:rFonts w:ascii="Arial" w:hAnsi="Arial" w:cs="Arial"/>
          <w:b/>
          <w:bCs/>
          <w:sz w:val="36"/>
          <w:szCs w:val="36"/>
        </w:rPr>
        <w:t>at</w:t>
      </w:r>
      <w:r w:rsidR="0074538E" w:rsidRPr="004B7225">
        <w:rPr>
          <w:rFonts w:ascii="Arial" w:hAnsi="Arial" w:cs="Arial"/>
          <w:b/>
          <w:bCs/>
          <w:spacing w:val="-2"/>
          <w:sz w:val="36"/>
          <w:szCs w:val="36"/>
        </w:rPr>
        <w:t xml:space="preserve"> </w:t>
      </w:r>
      <w:r w:rsidR="0074538E" w:rsidRPr="004B7225">
        <w:rPr>
          <w:rFonts w:ascii="Arial" w:hAnsi="Arial" w:cs="Arial"/>
          <w:b/>
          <w:bCs/>
          <w:spacing w:val="-1"/>
          <w:sz w:val="36"/>
          <w:szCs w:val="36"/>
        </w:rPr>
        <w:t>Nether Alderley</w:t>
      </w:r>
      <w:r w:rsidR="0074538E" w:rsidRPr="004B7225">
        <w:rPr>
          <w:rFonts w:ascii="Arial" w:hAnsi="Arial" w:cs="Arial"/>
          <w:b/>
          <w:bCs/>
          <w:spacing w:val="1"/>
          <w:sz w:val="36"/>
          <w:szCs w:val="36"/>
        </w:rPr>
        <w:t xml:space="preserve"> </w:t>
      </w:r>
      <w:r w:rsidR="006A5089">
        <w:rPr>
          <w:rFonts w:ascii="Arial" w:hAnsi="Arial" w:cs="Arial"/>
          <w:b/>
          <w:bCs/>
          <w:spacing w:val="1"/>
          <w:sz w:val="36"/>
          <w:szCs w:val="36"/>
        </w:rPr>
        <w:t>Village Hall</w:t>
      </w:r>
      <w:r w:rsidR="0074538E">
        <w:rPr>
          <w:rFonts w:ascii="Arial" w:eastAsia="Arial" w:hAnsi="Arial" w:cs="Arial"/>
          <w:sz w:val="28"/>
          <w:szCs w:val="28"/>
        </w:rPr>
        <w:tab/>
      </w:r>
    </w:p>
    <w:p w14:paraId="27927EC7" w14:textId="77777777" w:rsidR="00DD6C53" w:rsidRDefault="00DD6C53" w:rsidP="00DD6C53">
      <w:pPr>
        <w:pStyle w:val="Heading1"/>
        <w:spacing w:before="41"/>
        <w:rPr>
          <w:rFonts w:ascii="Arial" w:hAnsi="Arial" w:cs="Arial"/>
          <w:b/>
          <w:bCs/>
          <w:color w:val="000000" w:themeColor="text1"/>
        </w:rPr>
      </w:pPr>
      <w:bookmarkStart w:id="9" w:name="_Hlk135402649"/>
      <w:bookmarkEnd w:id="4"/>
      <w:bookmarkEnd w:id="6"/>
      <w:bookmarkEnd w:id="7"/>
      <w:bookmarkEnd w:id="8"/>
      <w:r w:rsidRPr="00DD6C53">
        <w:rPr>
          <w:rFonts w:ascii="Arial" w:hAnsi="Arial" w:cs="Arial"/>
          <w:b/>
          <w:bCs/>
          <w:color w:val="000000" w:themeColor="text1"/>
        </w:rPr>
        <w:t>APPENDIX</w:t>
      </w:r>
      <w:r w:rsidRPr="00DD6C53">
        <w:rPr>
          <w:rFonts w:ascii="Arial" w:hAnsi="Arial" w:cs="Arial"/>
          <w:b/>
          <w:bCs/>
          <w:color w:val="000000" w:themeColor="text1"/>
          <w:spacing w:val="-37"/>
        </w:rPr>
        <w:t xml:space="preserve"> </w:t>
      </w:r>
      <w:r w:rsidRPr="00DD6C53">
        <w:rPr>
          <w:rFonts w:ascii="Arial" w:hAnsi="Arial" w:cs="Arial"/>
          <w:b/>
          <w:bCs/>
          <w:color w:val="000000" w:themeColor="text1"/>
        </w:rPr>
        <w:t>A</w:t>
      </w:r>
    </w:p>
    <w:p w14:paraId="7AA77DA9" w14:textId="77777777" w:rsidR="00AB4497" w:rsidRPr="00AB4497" w:rsidRDefault="00AB4497" w:rsidP="00AB4497"/>
    <w:p w14:paraId="3A164EBB" w14:textId="77777777" w:rsidR="00DD6C53" w:rsidRDefault="00DD6C53" w:rsidP="00DD6C53">
      <w:pPr>
        <w:ind w:left="425" w:right="720"/>
        <w:jc w:val="center"/>
        <w:rPr>
          <w:rFonts w:ascii="Arial"/>
          <w:b/>
          <w:spacing w:val="24"/>
          <w:w w:val="99"/>
          <w:sz w:val="32"/>
        </w:rPr>
      </w:pPr>
      <w:r>
        <w:rPr>
          <w:rFonts w:ascii="Arial"/>
          <w:b/>
          <w:spacing w:val="-1"/>
          <w:sz w:val="32"/>
        </w:rPr>
        <w:t>Nether</w:t>
      </w:r>
      <w:r>
        <w:rPr>
          <w:rFonts w:ascii="Arial"/>
          <w:b/>
          <w:spacing w:val="-28"/>
          <w:sz w:val="32"/>
        </w:rPr>
        <w:t xml:space="preserve"> </w:t>
      </w:r>
      <w:r>
        <w:rPr>
          <w:rFonts w:ascii="Arial"/>
          <w:b/>
          <w:sz w:val="32"/>
        </w:rPr>
        <w:t>Alderley</w:t>
      </w:r>
      <w:r>
        <w:rPr>
          <w:rFonts w:ascii="Arial"/>
          <w:b/>
          <w:spacing w:val="-25"/>
          <w:sz w:val="32"/>
        </w:rPr>
        <w:t xml:space="preserve"> </w:t>
      </w:r>
      <w:r>
        <w:rPr>
          <w:rFonts w:ascii="Arial"/>
          <w:b/>
          <w:sz w:val="32"/>
        </w:rPr>
        <w:t>Parish</w:t>
      </w:r>
      <w:r>
        <w:rPr>
          <w:rFonts w:ascii="Arial"/>
          <w:b/>
          <w:spacing w:val="-28"/>
          <w:sz w:val="32"/>
        </w:rPr>
        <w:t xml:space="preserve"> </w:t>
      </w:r>
      <w:r>
        <w:rPr>
          <w:rFonts w:ascii="Arial"/>
          <w:b/>
          <w:spacing w:val="-1"/>
          <w:sz w:val="32"/>
        </w:rPr>
        <w:t>Council</w:t>
      </w:r>
      <w:r>
        <w:rPr>
          <w:rFonts w:ascii="Arial"/>
          <w:b/>
          <w:spacing w:val="-25"/>
          <w:sz w:val="32"/>
        </w:rPr>
        <w:t xml:space="preserve"> </w:t>
      </w:r>
      <w:r>
        <w:rPr>
          <w:rFonts w:ascii="Arial"/>
          <w:b/>
          <w:sz w:val="32"/>
        </w:rPr>
        <w:t>Meeting</w:t>
      </w:r>
      <w:r>
        <w:rPr>
          <w:rFonts w:ascii="Arial"/>
          <w:b/>
          <w:spacing w:val="24"/>
          <w:w w:val="99"/>
          <w:sz w:val="32"/>
        </w:rPr>
        <w:t xml:space="preserve"> </w:t>
      </w:r>
    </w:p>
    <w:p w14:paraId="04D72122" w14:textId="1220A674" w:rsidR="00DD6C53" w:rsidRDefault="00DD6C53" w:rsidP="00DD6C53">
      <w:pPr>
        <w:ind w:left="425" w:right="720"/>
        <w:jc w:val="center"/>
        <w:rPr>
          <w:rFonts w:ascii="Arial" w:eastAsia="Arial" w:hAnsi="Arial" w:cs="Arial"/>
          <w:sz w:val="32"/>
          <w:szCs w:val="32"/>
        </w:rPr>
      </w:pPr>
      <w:r>
        <w:rPr>
          <w:rFonts w:ascii="Arial"/>
          <w:b/>
          <w:sz w:val="32"/>
        </w:rPr>
        <w:t>Tuesday</w:t>
      </w:r>
      <w:r>
        <w:rPr>
          <w:rFonts w:ascii="Arial"/>
          <w:b/>
          <w:spacing w:val="-23"/>
          <w:sz w:val="32"/>
        </w:rPr>
        <w:t xml:space="preserve"> </w:t>
      </w:r>
      <w:r w:rsidR="00DB1FD2">
        <w:rPr>
          <w:rFonts w:ascii="Arial"/>
          <w:b/>
          <w:spacing w:val="-23"/>
          <w:sz w:val="32"/>
        </w:rPr>
        <w:t>1</w:t>
      </w:r>
      <w:r w:rsidR="001911AB">
        <w:rPr>
          <w:rFonts w:ascii="Arial"/>
          <w:b/>
          <w:spacing w:val="-23"/>
          <w:sz w:val="32"/>
        </w:rPr>
        <w:t>3</w:t>
      </w:r>
      <w:r w:rsidRPr="00DD6C53">
        <w:rPr>
          <w:rFonts w:ascii="Arial"/>
          <w:b/>
          <w:spacing w:val="-23"/>
          <w:sz w:val="32"/>
          <w:vertAlign w:val="superscript"/>
        </w:rPr>
        <w:t>th</w:t>
      </w:r>
      <w:r>
        <w:rPr>
          <w:rFonts w:ascii="Arial"/>
          <w:b/>
          <w:spacing w:val="-23"/>
          <w:sz w:val="32"/>
        </w:rPr>
        <w:t xml:space="preserve"> May </w:t>
      </w:r>
      <w:r>
        <w:rPr>
          <w:rFonts w:ascii="Arial"/>
          <w:b/>
          <w:sz w:val="32"/>
        </w:rPr>
        <w:t>202</w:t>
      </w:r>
      <w:r w:rsidR="00DB1FD2">
        <w:rPr>
          <w:rFonts w:ascii="Arial"/>
          <w:b/>
          <w:sz w:val="32"/>
        </w:rPr>
        <w:t>4</w:t>
      </w:r>
    </w:p>
    <w:p w14:paraId="4C1ED231" w14:textId="77777777" w:rsidR="00DD6C53" w:rsidRDefault="00DD6C53" w:rsidP="000701A7">
      <w:pPr>
        <w:pStyle w:val="Heading2"/>
        <w:spacing w:before="69" w:after="200"/>
        <w:ind w:left="0"/>
        <w:rPr>
          <w:b w:val="0"/>
          <w:bCs w:val="0"/>
        </w:rPr>
      </w:pPr>
      <w:r>
        <w:rPr>
          <w:spacing w:val="-3"/>
        </w:rPr>
        <w:t>Schedule</w:t>
      </w:r>
      <w:r>
        <w:rPr>
          <w:spacing w:val="-9"/>
        </w:rPr>
        <w:t xml:space="preserve"> </w:t>
      </w:r>
      <w:r>
        <w:rPr>
          <w:spacing w:val="-1"/>
        </w:rPr>
        <w:t>of</w:t>
      </w:r>
      <w:r>
        <w:rPr>
          <w:spacing w:val="-8"/>
        </w:rPr>
        <w:t xml:space="preserve"> </w:t>
      </w:r>
      <w:r>
        <w:rPr>
          <w:spacing w:val="-3"/>
        </w:rPr>
        <w:t>Receipts</w:t>
      </w:r>
      <w:r>
        <w:rPr>
          <w:spacing w:val="-8"/>
        </w:rPr>
        <w:t xml:space="preserve"> </w:t>
      </w:r>
      <w:r>
        <w:t>and</w:t>
      </w:r>
      <w:r>
        <w:rPr>
          <w:spacing w:val="-5"/>
        </w:rPr>
        <w:t xml:space="preserve"> </w:t>
      </w:r>
      <w:r>
        <w:rPr>
          <w:spacing w:val="-3"/>
        </w:rPr>
        <w:t>Payments</w:t>
      </w:r>
    </w:p>
    <w:p w14:paraId="26D273A9" w14:textId="0F3FE09F" w:rsidR="00DD6C53" w:rsidRPr="00C1271B" w:rsidRDefault="00DD6C53" w:rsidP="00DD6C53">
      <w:pPr>
        <w:rPr>
          <w:rFonts w:ascii="Arial" w:eastAsia="Arial" w:hAnsi="Arial" w:cs="Arial"/>
          <w:sz w:val="24"/>
          <w:szCs w:val="24"/>
          <w:u w:val="single"/>
        </w:rPr>
      </w:pPr>
      <w:r>
        <w:rPr>
          <w:rFonts w:ascii="Arial"/>
          <w:b/>
          <w:spacing w:val="-1"/>
          <w:sz w:val="24"/>
        </w:rPr>
        <w:t>A1.</w:t>
      </w:r>
      <w:r>
        <w:rPr>
          <w:rFonts w:ascii="Arial"/>
          <w:b/>
          <w:spacing w:val="-7"/>
          <w:sz w:val="24"/>
        </w:rPr>
        <w:t xml:space="preserve"> </w:t>
      </w:r>
      <w:r>
        <w:rPr>
          <w:rFonts w:ascii="Arial"/>
          <w:b/>
          <w:spacing w:val="-1"/>
          <w:sz w:val="24"/>
          <w:u w:val="thick" w:color="000000"/>
        </w:rPr>
        <w:t>Receipt</w:t>
      </w:r>
      <w:r>
        <w:rPr>
          <w:rFonts w:ascii="Arial"/>
          <w:b/>
          <w:spacing w:val="-10"/>
          <w:sz w:val="24"/>
          <w:u w:val="thick" w:color="000000"/>
        </w:rPr>
        <w:t xml:space="preserve"> </w:t>
      </w:r>
      <w:r>
        <w:rPr>
          <w:rFonts w:ascii="Arial"/>
          <w:b/>
          <w:spacing w:val="-1"/>
          <w:sz w:val="24"/>
          <w:u w:val="thick" w:color="000000"/>
        </w:rPr>
        <w:t>of</w:t>
      </w:r>
      <w:r>
        <w:rPr>
          <w:rFonts w:ascii="Arial"/>
          <w:b/>
          <w:spacing w:val="-8"/>
          <w:sz w:val="24"/>
          <w:u w:val="thick" w:color="000000"/>
        </w:rPr>
        <w:t xml:space="preserve"> </w:t>
      </w:r>
      <w:r>
        <w:rPr>
          <w:rFonts w:ascii="Arial"/>
          <w:b/>
          <w:spacing w:val="-3"/>
          <w:sz w:val="24"/>
          <w:u w:val="thick" w:color="000000"/>
        </w:rPr>
        <w:t>Income</w:t>
      </w:r>
      <w:r w:rsidR="00C1271B" w:rsidRPr="00C1271B">
        <w:rPr>
          <w:rFonts w:ascii="Arial"/>
          <w:b/>
          <w:spacing w:val="-3"/>
          <w:sz w:val="24"/>
        </w:rPr>
        <w:t xml:space="preserve"> </w:t>
      </w:r>
      <w:r w:rsidR="00C1271B">
        <w:rPr>
          <w:rFonts w:ascii="Arial"/>
          <w:b/>
          <w:spacing w:val="-3"/>
          <w:sz w:val="24"/>
        </w:rPr>
        <w:t xml:space="preserve"> - </w:t>
      </w:r>
      <w:r w:rsidR="00C1271B" w:rsidRPr="00C1271B">
        <w:rPr>
          <w:rFonts w:ascii="Arial"/>
          <w:bCs/>
          <w:spacing w:val="-3"/>
          <w:sz w:val="24"/>
        </w:rPr>
        <w:t>Month of April</w:t>
      </w:r>
    </w:p>
    <w:p w14:paraId="72ABF115" w14:textId="77777777" w:rsidR="00DD6C53" w:rsidRPr="00F12346" w:rsidRDefault="00DD6C53" w:rsidP="00DD6C53">
      <w:pPr>
        <w:spacing w:before="6"/>
        <w:rPr>
          <w:rFonts w:ascii="Arial" w:eastAsia="Arial" w:hAnsi="Arial" w:cs="Arial"/>
          <w:b/>
          <w:bCs/>
          <w:sz w:val="14"/>
          <w:szCs w:val="14"/>
        </w:rPr>
      </w:pPr>
    </w:p>
    <w:p w14:paraId="2D305D47" w14:textId="2B9CFA52" w:rsidR="006E7751" w:rsidRDefault="006E7751" w:rsidP="0048027C">
      <w:pPr>
        <w:spacing w:before="9" w:after="60"/>
        <w:ind w:firstLine="425"/>
        <w:rPr>
          <w:rFonts w:ascii="Arial" w:eastAsia="Arial" w:hAnsi="Arial" w:cs="Arial"/>
          <w:color w:val="000000" w:themeColor="text1"/>
          <w:u w:val="single"/>
        </w:rPr>
      </w:pPr>
      <w:r>
        <w:rPr>
          <w:rFonts w:ascii="Arial" w:eastAsia="Arial" w:hAnsi="Arial" w:cs="Arial"/>
          <w:color w:val="000000" w:themeColor="text1"/>
          <w:u w:val="single"/>
        </w:rPr>
        <w:t xml:space="preserve">Bank Interest </w:t>
      </w:r>
    </w:p>
    <w:p w14:paraId="671D0290" w14:textId="0C9AE42E" w:rsidR="0048027C" w:rsidRPr="00C731DC" w:rsidRDefault="0048027C" w:rsidP="0048027C">
      <w:pPr>
        <w:spacing w:before="9" w:after="60"/>
        <w:ind w:firstLine="425"/>
        <w:rPr>
          <w:rFonts w:ascii="Arial" w:eastAsia="Arial" w:hAnsi="Arial" w:cs="Arial"/>
          <w:color w:val="000000" w:themeColor="text1"/>
          <w:u w:val="single"/>
        </w:rPr>
      </w:pPr>
      <w:r w:rsidRPr="0048027C">
        <w:rPr>
          <w:rFonts w:ascii="Arial" w:eastAsia="Arial" w:hAnsi="Arial" w:cs="Arial"/>
          <w:color w:val="000000" w:themeColor="text1"/>
          <w:u w:val="single"/>
        </w:rPr>
        <w:t>Current Account</w:t>
      </w:r>
      <w:r w:rsidR="005F249C">
        <w:rPr>
          <w:rFonts w:ascii="Arial" w:eastAsia="Arial" w:hAnsi="Arial" w:cs="Arial"/>
          <w:color w:val="000000" w:themeColor="text1"/>
          <w:u w:val="single"/>
        </w:rPr>
        <w:t xml:space="preserve"> Interest Nil</w:t>
      </w:r>
      <w:r w:rsidR="00C731DC" w:rsidRPr="00C731DC">
        <w:rPr>
          <w:rFonts w:ascii="Arial" w:eastAsia="Arial" w:hAnsi="Arial" w:cs="Arial"/>
          <w:color w:val="000000" w:themeColor="text1"/>
        </w:rPr>
        <w:t>l</w:t>
      </w:r>
    </w:p>
    <w:p w14:paraId="494CB8E6" w14:textId="1FC4DE9D" w:rsidR="00DD6C53" w:rsidRDefault="005F249C" w:rsidP="006E63DE">
      <w:pPr>
        <w:spacing w:before="9"/>
        <w:ind w:left="426"/>
        <w:rPr>
          <w:rFonts w:ascii="Arial" w:eastAsia="Arial" w:hAnsi="Arial" w:cs="Arial"/>
          <w:color w:val="000000" w:themeColor="text1"/>
        </w:rPr>
      </w:pPr>
      <w:r w:rsidRPr="006E7751">
        <w:rPr>
          <w:rFonts w:ascii="Arial" w:eastAsia="Arial" w:hAnsi="Arial" w:cs="Arial"/>
          <w:color w:val="000000" w:themeColor="text1"/>
          <w:u w:val="single"/>
        </w:rPr>
        <w:t xml:space="preserve">Unity Trust Bank </w:t>
      </w:r>
      <w:r>
        <w:rPr>
          <w:rFonts w:ascii="Arial" w:eastAsia="Arial" w:hAnsi="Arial" w:cs="Arial"/>
          <w:color w:val="000000" w:themeColor="text1"/>
        </w:rPr>
        <w:t>quarterly next due</w:t>
      </w:r>
      <w:r w:rsidR="006E7751">
        <w:rPr>
          <w:rFonts w:ascii="Arial" w:eastAsia="Arial" w:hAnsi="Arial" w:cs="Arial"/>
          <w:color w:val="000000" w:themeColor="text1"/>
        </w:rPr>
        <w:t xml:space="preserve"> in</w:t>
      </w:r>
      <w:r>
        <w:rPr>
          <w:rFonts w:ascii="Arial" w:eastAsia="Arial" w:hAnsi="Arial" w:cs="Arial"/>
          <w:color w:val="000000" w:themeColor="text1"/>
        </w:rPr>
        <w:t xml:space="preserve"> </w:t>
      </w:r>
      <w:r w:rsidR="006E7751">
        <w:rPr>
          <w:rFonts w:ascii="Arial" w:eastAsia="Arial" w:hAnsi="Arial" w:cs="Arial"/>
          <w:color w:val="000000" w:themeColor="text1"/>
        </w:rPr>
        <w:t>June</w:t>
      </w:r>
      <w:r>
        <w:rPr>
          <w:rFonts w:ascii="Arial" w:eastAsia="Arial" w:hAnsi="Arial" w:cs="Arial"/>
          <w:color w:val="000000" w:themeColor="text1"/>
        </w:rPr>
        <w:t xml:space="preserve">  </w:t>
      </w:r>
    </w:p>
    <w:p w14:paraId="16D5FB7E" w14:textId="39DE2013" w:rsidR="00DD6C53" w:rsidRDefault="0048027C" w:rsidP="000E023E">
      <w:pPr>
        <w:spacing w:before="9" w:after="200"/>
        <w:ind w:firstLine="425"/>
        <w:rPr>
          <w:rFonts w:ascii="Arial" w:hAnsi="Arial"/>
          <w:spacing w:val="-1"/>
        </w:rPr>
      </w:pPr>
      <w:r w:rsidRPr="0048027C">
        <w:rPr>
          <w:rFonts w:ascii="Arial" w:hAnsi="Arial"/>
          <w:spacing w:val="-1"/>
          <w:u w:val="single"/>
        </w:rPr>
        <w:t>Reserve Account</w:t>
      </w:r>
      <w:r w:rsidR="00DD6C53">
        <w:rPr>
          <w:rFonts w:ascii="Arial" w:hAnsi="Arial"/>
          <w:spacing w:val="-1"/>
        </w:rPr>
        <w:t xml:space="preserve">. </w:t>
      </w:r>
      <w:r w:rsidR="006A0997">
        <w:rPr>
          <w:rFonts w:ascii="Arial" w:hAnsi="Arial"/>
          <w:spacing w:val="-1"/>
        </w:rPr>
        <w:t xml:space="preserve">April </w:t>
      </w:r>
      <w:r w:rsidR="00074432">
        <w:rPr>
          <w:rFonts w:ascii="Arial" w:hAnsi="Arial"/>
          <w:spacing w:val="-1"/>
        </w:rPr>
        <w:t>£</w:t>
      </w:r>
      <w:r w:rsidR="009D17A0">
        <w:rPr>
          <w:rFonts w:ascii="Arial" w:hAnsi="Arial"/>
          <w:spacing w:val="-1"/>
        </w:rPr>
        <w:t>0.52</w:t>
      </w:r>
    </w:p>
    <w:p w14:paraId="2A1DC573" w14:textId="77777777" w:rsidR="00DD6C53" w:rsidRDefault="00DD6C53" w:rsidP="00DD6C53">
      <w:pPr>
        <w:pStyle w:val="Heading2"/>
        <w:spacing w:before="120"/>
        <w:ind w:left="0"/>
        <w:rPr>
          <w:b w:val="0"/>
          <w:bCs w:val="0"/>
        </w:rPr>
      </w:pPr>
      <w:r>
        <w:rPr>
          <w:spacing w:val="-1"/>
        </w:rPr>
        <w:t>A2.</w:t>
      </w:r>
      <w:r>
        <w:rPr>
          <w:spacing w:val="-7"/>
        </w:rPr>
        <w:t xml:space="preserve"> </w:t>
      </w:r>
      <w:r>
        <w:rPr>
          <w:spacing w:val="-2"/>
          <w:u w:val="thick" w:color="000000"/>
        </w:rPr>
        <w:t>Invoices</w:t>
      </w:r>
      <w:r>
        <w:rPr>
          <w:spacing w:val="-6"/>
          <w:u w:val="thick" w:color="000000"/>
        </w:rPr>
        <w:t xml:space="preserve"> </w:t>
      </w:r>
      <w:r>
        <w:rPr>
          <w:spacing w:val="-3"/>
          <w:u w:val="thick" w:color="000000"/>
        </w:rPr>
        <w:t>for</w:t>
      </w:r>
      <w:r>
        <w:rPr>
          <w:spacing w:val="-7"/>
          <w:u w:val="thick" w:color="000000"/>
        </w:rPr>
        <w:t xml:space="preserve"> </w:t>
      </w:r>
      <w:r>
        <w:rPr>
          <w:spacing w:val="-3"/>
          <w:u w:val="thick" w:color="000000"/>
        </w:rPr>
        <w:t>payment</w:t>
      </w:r>
    </w:p>
    <w:p w14:paraId="532C9ADA" w14:textId="77777777" w:rsidR="00DD6C53" w:rsidRDefault="00DD6C53" w:rsidP="00DD6C53">
      <w:pPr>
        <w:spacing w:before="5"/>
        <w:rPr>
          <w:rFonts w:ascii="Arial" w:eastAsia="Arial" w:hAnsi="Arial" w:cs="Arial"/>
          <w:b/>
          <w:bCs/>
          <w:sz w:val="21"/>
          <w:szCs w:val="21"/>
        </w:rPr>
      </w:pPr>
    </w:p>
    <w:tbl>
      <w:tblPr>
        <w:tblW w:w="10207" w:type="dxa"/>
        <w:tblInd w:w="-284" w:type="dxa"/>
        <w:tblLayout w:type="fixed"/>
        <w:tblCellMar>
          <w:left w:w="0" w:type="dxa"/>
          <w:right w:w="0" w:type="dxa"/>
        </w:tblCellMar>
        <w:tblLook w:val="01E0" w:firstRow="1" w:lastRow="1" w:firstColumn="1" w:lastColumn="1" w:noHBand="0" w:noVBand="0"/>
      </w:tblPr>
      <w:tblGrid>
        <w:gridCol w:w="993"/>
        <w:gridCol w:w="1701"/>
        <w:gridCol w:w="1417"/>
        <w:gridCol w:w="1276"/>
        <w:gridCol w:w="2269"/>
        <w:gridCol w:w="1418"/>
        <w:gridCol w:w="1133"/>
      </w:tblGrid>
      <w:tr w:rsidR="0027079B" w14:paraId="1D571930" w14:textId="77777777" w:rsidTr="00C633FF">
        <w:trPr>
          <w:trHeight w:hRule="exact" w:val="704"/>
        </w:trPr>
        <w:tc>
          <w:tcPr>
            <w:tcW w:w="993" w:type="dxa"/>
            <w:tcBorders>
              <w:top w:val="nil"/>
              <w:left w:val="nil"/>
              <w:bottom w:val="nil"/>
              <w:right w:val="nil"/>
            </w:tcBorders>
          </w:tcPr>
          <w:p w14:paraId="3D42E85A" w14:textId="79DFFC75" w:rsidR="00194CAF" w:rsidRDefault="00A1443B" w:rsidP="00414BA5">
            <w:pPr>
              <w:ind w:left="144"/>
              <w:rPr>
                <w:rFonts w:ascii="Arial" w:hAnsi="Arial" w:cs="Arial"/>
                <w:b/>
                <w:bCs/>
              </w:rPr>
            </w:pPr>
            <w:r>
              <w:rPr>
                <w:rFonts w:ascii="Arial" w:hAnsi="Arial" w:cs="Arial"/>
                <w:b/>
                <w:bCs/>
              </w:rPr>
              <w:t xml:space="preserve">   </w:t>
            </w:r>
            <w:r w:rsidR="008803A0">
              <w:rPr>
                <w:rFonts w:ascii="Arial" w:hAnsi="Arial" w:cs="Arial"/>
                <w:b/>
                <w:bCs/>
              </w:rPr>
              <w:t>C</w:t>
            </w:r>
            <w:r w:rsidR="00194CAF">
              <w:rPr>
                <w:rFonts w:ascii="Arial" w:hAnsi="Arial" w:cs="Arial"/>
                <w:b/>
                <w:bCs/>
              </w:rPr>
              <w:t>h.</w:t>
            </w:r>
          </w:p>
          <w:p w14:paraId="5F991418" w14:textId="0D053033" w:rsidR="0027079B" w:rsidRPr="00836233" w:rsidRDefault="00A1443B">
            <w:pPr>
              <w:rPr>
                <w:rFonts w:ascii="Arial" w:hAnsi="Arial" w:cs="Arial"/>
                <w:b/>
                <w:bCs/>
              </w:rPr>
            </w:pPr>
            <w:r>
              <w:rPr>
                <w:rFonts w:ascii="Arial" w:hAnsi="Arial" w:cs="Arial"/>
                <w:b/>
                <w:bCs/>
              </w:rPr>
              <w:t xml:space="preserve">     </w:t>
            </w:r>
            <w:r w:rsidR="00194CAF">
              <w:rPr>
                <w:rFonts w:ascii="Arial" w:hAnsi="Arial" w:cs="Arial"/>
                <w:b/>
                <w:bCs/>
              </w:rPr>
              <w:t>No.</w:t>
            </w:r>
          </w:p>
        </w:tc>
        <w:tc>
          <w:tcPr>
            <w:tcW w:w="1701" w:type="dxa"/>
            <w:tcBorders>
              <w:top w:val="nil"/>
              <w:left w:val="nil"/>
              <w:bottom w:val="nil"/>
              <w:right w:val="nil"/>
            </w:tcBorders>
          </w:tcPr>
          <w:p w14:paraId="0EA4BCDB" w14:textId="77777777" w:rsidR="0027079B" w:rsidRDefault="0027079B" w:rsidP="00836233">
            <w:pPr>
              <w:pStyle w:val="TableParagraph"/>
              <w:spacing w:before="33"/>
              <w:ind w:firstLine="1"/>
              <w:rPr>
                <w:rFonts w:ascii="Arial" w:eastAsia="Arial" w:hAnsi="Arial" w:cs="Arial"/>
                <w:sz w:val="24"/>
                <w:szCs w:val="24"/>
              </w:rPr>
            </w:pPr>
            <w:r>
              <w:rPr>
                <w:rFonts w:ascii="Arial"/>
                <w:b/>
                <w:sz w:val="24"/>
              </w:rPr>
              <w:t>Provider</w:t>
            </w:r>
          </w:p>
        </w:tc>
        <w:tc>
          <w:tcPr>
            <w:tcW w:w="1417" w:type="dxa"/>
            <w:tcBorders>
              <w:top w:val="nil"/>
              <w:left w:val="nil"/>
              <w:bottom w:val="nil"/>
              <w:right w:val="nil"/>
            </w:tcBorders>
          </w:tcPr>
          <w:p w14:paraId="60EDD2C2" w14:textId="77777777" w:rsidR="0027079B" w:rsidRDefault="0027079B">
            <w:pPr>
              <w:pStyle w:val="TableParagraph"/>
              <w:spacing w:before="32"/>
              <w:ind w:left="196"/>
              <w:rPr>
                <w:rFonts w:ascii="Arial" w:eastAsia="Arial" w:hAnsi="Arial" w:cs="Arial"/>
              </w:rPr>
            </w:pPr>
            <w:r>
              <w:rPr>
                <w:rFonts w:ascii="Arial"/>
                <w:b/>
                <w:spacing w:val="-2"/>
              </w:rPr>
              <w:t>Total</w:t>
            </w:r>
            <w:r>
              <w:rPr>
                <w:rFonts w:ascii="Arial"/>
                <w:b/>
                <w:spacing w:val="-3"/>
              </w:rPr>
              <w:t xml:space="preserve"> Cost</w:t>
            </w:r>
          </w:p>
        </w:tc>
        <w:tc>
          <w:tcPr>
            <w:tcW w:w="1276" w:type="dxa"/>
            <w:tcBorders>
              <w:top w:val="nil"/>
              <w:left w:val="nil"/>
              <w:bottom w:val="nil"/>
              <w:right w:val="nil"/>
            </w:tcBorders>
          </w:tcPr>
          <w:p w14:paraId="1EBB34F8" w14:textId="77777777" w:rsidR="0027079B" w:rsidRDefault="0027079B">
            <w:pPr>
              <w:pStyle w:val="TableParagraph"/>
              <w:spacing w:before="32"/>
              <w:ind w:left="174" w:right="358"/>
              <w:rPr>
                <w:rFonts w:ascii="Arial" w:eastAsia="Arial" w:hAnsi="Arial" w:cs="Arial"/>
              </w:rPr>
            </w:pPr>
            <w:r>
              <w:rPr>
                <w:rFonts w:ascii="Arial"/>
                <w:b/>
                <w:spacing w:val="-3"/>
              </w:rPr>
              <w:t>Net</w:t>
            </w:r>
            <w:r>
              <w:rPr>
                <w:rFonts w:ascii="Arial"/>
                <w:b/>
              </w:rPr>
              <w:t xml:space="preserve"> </w:t>
            </w:r>
            <w:r>
              <w:rPr>
                <w:rFonts w:ascii="Arial"/>
                <w:b/>
                <w:spacing w:val="-3"/>
              </w:rPr>
              <w:t>of</w:t>
            </w:r>
            <w:r>
              <w:rPr>
                <w:rFonts w:ascii="Arial"/>
                <w:b/>
                <w:spacing w:val="20"/>
              </w:rPr>
              <w:t xml:space="preserve"> </w:t>
            </w:r>
            <w:r>
              <w:rPr>
                <w:rFonts w:ascii="Arial"/>
                <w:b/>
                <w:spacing w:val="-1"/>
              </w:rPr>
              <w:t>VAT</w:t>
            </w:r>
          </w:p>
        </w:tc>
        <w:tc>
          <w:tcPr>
            <w:tcW w:w="2269" w:type="dxa"/>
            <w:tcBorders>
              <w:top w:val="nil"/>
              <w:left w:val="nil"/>
              <w:bottom w:val="nil"/>
              <w:right w:val="nil"/>
            </w:tcBorders>
          </w:tcPr>
          <w:p w14:paraId="0EEBD56E" w14:textId="77777777" w:rsidR="0027079B" w:rsidRDefault="0027079B">
            <w:pPr>
              <w:pStyle w:val="TableParagraph"/>
              <w:spacing w:before="32"/>
              <w:ind w:left="111"/>
              <w:rPr>
                <w:rFonts w:ascii="Arial" w:eastAsia="Arial" w:hAnsi="Arial" w:cs="Arial"/>
              </w:rPr>
            </w:pPr>
            <w:r>
              <w:rPr>
                <w:rFonts w:ascii="Arial"/>
                <w:b/>
                <w:spacing w:val="-3"/>
              </w:rPr>
              <w:t>Service</w:t>
            </w:r>
            <w:r>
              <w:rPr>
                <w:rFonts w:ascii="Arial"/>
                <w:b/>
                <w:spacing w:val="-4"/>
              </w:rPr>
              <w:t xml:space="preserve"> </w:t>
            </w:r>
            <w:r>
              <w:rPr>
                <w:rFonts w:ascii="Arial"/>
                <w:b/>
                <w:spacing w:val="-3"/>
              </w:rPr>
              <w:t>Provided</w:t>
            </w:r>
          </w:p>
        </w:tc>
        <w:tc>
          <w:tcPr>
            <w:tcW w:w="1418" w:type="dxa"/>
            <w:tcBorders>
              <w:top w:val="nil"/>
              <w:left w:val="nil"/>
              <w:bottom w:val="nil"/>
              <w:right w:val="nil"/>
            </w:tcBorders>
          </w:tcPr>
          <w:p w14:paraId="08678D71" w14:textId="77777777" w:rsidR="0027079B" w:rsidRDefault="0027079B" w:rsidP="002F0293">
            <w:pPr>
              <w:pStyle w:val="TableParagraph"/>
              <w:spacing w:before="33"/>
              <w:ind w:left="268" w:right="144"/>
              <w:rPr>
                <w:rFonts w:ascii="Arial" w:eastAsia="Arial" w:hAnsi="Arial" w:cs="Arial"/>
                <w:sz w:val="24"/>
                <w:szCs w:val="24"/>
              </w:rPr>
            </w:pPr>
            <w:r>
              <w:rPr>
                <w:rFonts w:ascii="Arial"/>
                <w:b/>
                <w:spacing w:val="-1"/>
                <w:sz w:val="24"/>
              </w:rPr>
              <w:t>VAT</w:t>
            </w:r>
          </w:p>
        </w:tc>
        <w:tc>
          <w:tcPr>
            <w:tcW w:w="1133" w:type="dxa"/>
            <w:tcBorders>
              <w:top w:val="nil"/>
              <w:left w:val="nil"/>
              <w:bottom w:val="nil"/>
              <w:right w:val="nil"/>
            </w:tcBorders>
          </w:tcPr>
          <w:p w14:paraId="07A9EF89" w14:textId="77777777" w:rsidR="0027079B" w:rsidRDefault="0027079B">
            <w:pPr>
              <w:pStyle w:val="TableParagraph"/>
              <w:spacing w:before="33"/>
              <w:ind w:left="165"/>
              <w:rPr>
                <w:rFonts w:ascii="Arial" w:eastAsia="Arial" w:hAnsi="Arial" w:cs="Arial"/>
                <w:sz w:val="24"/>
                <w:szCs w:val="24"/>
              </w:rPr>
            </w:pPr>
            <w:r>
              <w:rPr>
                <w:rFonts w:ascii="Arial"/>
                <w:b/>
                <w:sz w:val="24"/>
              </w:rPr>
              <w:t>Power</w:t>
            </w:r>
          </w:p>
        </w:tc>
      </w:tr>
      <w:tr w:rsidR="002B2191" w:rsidRPr="001E5252" w14:paraId="463DED11" w14:textId="77777777" w:rsidTr="00C633FF">
        <w:trPr>
          <w:trHeight w:hRule="exact" w:val="1270"/>
        </w:trPr>
        <w:tc>
          <w:tcPr>
            <w:tcW w:w="993" w:type="dxa"/>
            <w:tcBorders>
              <w:top w:val="nil"/>
              <w:left w:val="nil"/>
              <w:bottom w:val="nil"/>
              <w:right w:val="nil"/>
            </w:tcBorders>
          </w:tcPr>
          <w:p w14:paraId="13274F66" w14:textId="5994B9C3" w:rsidR="002B2191" w:rsidRDefault="002B2191" w:rsidP="002B2191">
            <w:pPr>
              <w:jc w:val="center"/>
              <w:rPr>
                <w:rFonts w:ascii="Arial" w:hAnsi="Arial" w:cs="Arial"/>
                <w:sz w:val="24"/>
                <w:szCs w:val="24"/>
              </w:rPr>
            </w:pPr>
            <w:r>
              <w:rPr>
                <w:rFonts w:ascii="Arial" w:hAnsi="Arial" w:cs="Arial"/>
                <w:sz w:val="24"/>
                <w:szCs w:val="24"/>
              </w:rPr>
              <w:t>1856</w:t>
            </w:r>
          </w:p>
        </w:tc>
        <w:tc>
          <w:tcPr>
            <w:tcW w:w="1701" w:type="dxa"/>
            <w:tcBorders>
              <w:top w:val="nil"/>
              <w:left w:val="nil"/>
              <w:bottom w:val="nil"/>
              <w:right w:val="nil"/>
            </w:tcBorders>
          </w:tcPr>
          <w:p w14:paraId="39A74DE6" w14:textId="77777777" w:rsidR="002B2191" w:rsidRDefault="002B2191" w:rsidP="002B2191">
            <w:pPr>
              <w:pStyle w:val="TableParagraph"/>
              <w:spacing w:before="42"/>
              <w:ind w:left="77" w:right="283"/>
              <w:rPr>
                <w:rFonts w:ascii="Arial"/>
                <w:color w:val="000000" w:themeColor="text1"/>
                <w:spacing w:val="-1"/>
                <w:sz w:val="24"/>
              </w:rPr>
            </w:pPr>
            <w:r>
              <w:rPr>
                <w:rFonts w:ascii="Arial"/>
                <w:color w:val="000000" w:themeColor="text1"/>
                <w:spacing w:val="-1"/>
                <w:sz w:val="24"/>
              </w:rPr>
              <w:t xml:space="preserve">David </w:t>
            </w:r>
            <w:proofErr w:type="spellStart"/>
            <w:r>
              <w:rPr>
                <w:rFonts w:ascii="Arial"/>
                <w:color w:val="000000" w:themeColor="text1"/>
                <w:spacing w:val="-1"/>
                <w:sz w:val="24"/>
              </w:rPr>
              <w:t>Fairbotham</w:t>
            </w:r>
            <w:proofErr w:type="spellEnd"/>
          </w:p>
          <w:p w14:paraId="661DAFC1" w14:textId="62644526" w:rsidR="002B2191" w:rsidRDefault="002B2191" w:rsidP="002B2191">
            <w:pPr>
              <w:pStyle w:val="TableParagraph"/>
              <w:spacing w:before="42"/>
              <w:ind w:left="77" w:right="283"/>
              <w:rPr>
                <w:rFonts w:ascii="Arial"/>
                <w:color w:val="000000" w:themeColor="text1"/>
                <w:spacing w:val="-1"/>
                <w:sz w:val="24"/>
              </w:rPr>
            </w:pPr>
            <w:r>
              <w:rPr>
                <w:rFonts w:ascii="Arial"/>
                <w:color w:val="000000" w:themeColor="text1"/>
                <w:spacing w:val="-1"/>
                <w:sz w:val="24"/>
              </w:rPr>
              <w:t>(</w:t>
            </w:r>
            <w:proofErr w:type="spellStart"/>
            <w:r>
              <w:rPr>
                <w:rFonts w:ascii="Arial"/>
                <w:color w:val="000000" w:themeColor="text1"/>
                <w:spacing w:val="-1"/>
                <w:sz w:val="24"/>
              </w:rPr>
              <w:t>Wizzy</w:t>
            </w:r>
            <w:proofErr w:type="spellEnd"/>
            <w:r>
              <w:rPr>
                <w:rFonts w:ascii="Arial"/>
                <w:color w:val="000000" w:themeColor="text1"/>
                <w:spacing w:val="-1"/>
                <w:sz w:val="24"/>
              </w:rPr>
              <w:t xml:space="preserve"> Park Photos)</w:t>
            </w:r>
          </w:p>
        </w:tc>
        <w:tc>
          <w:tcPr>
            <w:tcW w:w="1417" w:type="dxa"/>
            <w:tcBorders>
              <w:top w:val="nil"/>
              <w:left w:val="nil"/>
              <w:bottom w:val="nil"/>
              <w:right w:val="nil"/>
            </w:tcBorders>
          </w:tcPr>
          <w:p w14:paraId="1BEC65B1" w14:textId="3BBD9F6B" w:rsidR="002B2191" w:rsidRDefault="002B2191" w:rsidP="002B2191">
            <w:pPr>
              <w:pStyle w:val="TableParagraph"/>
              <w:spacing w:before="28"/>
              <w:ind w:left="91"/>
              <w:rPr>
                <w:rFonts w:ascii="Arial" w:eastAsia="Arial" w:hAnsi="Arial" w:cs="Arial"/>
                <w:color w:val="000000" w:themeColor="text1"/>
                <w:sz w:val="24"/>
                <w:szCs w:val="24"/>
              </w:rPr>
            </w:pPr>
            <w:r>
              <w:rPr>
                <w:rFonts w:ascii="Arial" w:eastAsia="Arial" w:hAnsi="Arial" w:cs="Arial"/>
                <w:color w:val="000000" w:themeColor="text1"/>
                <w:sz w:val="24"/>
                <w:szCs w:val="24"/>
              </w:rPr>
              <w:t>£156.00</w:t>
            </w:r>
          </w:p>
        </w:tc>
        <w:tc>
          <w:tcPr>
            <w:tcW w:w="1276" w:type="dxa"/>
            <w:tcBorders>
              <w:top w:val="nil"/>
              <w:left w:val="nil"/>
              <w:bottom w:val="nil"/>
              <w:right w:val="nil"/>
            </w:tcBorders>
          </w:tcPr>
          <w:p w14:paraId="57060453" w14:textId="749992D3" w:rsidR="002B2191" w:rsidRDefault="002B2191" w:rsidP="002B2191">
            <w:pPr>
              <w:pStyle w:val="TableParagraph"/>
              <w:spacing w:before="42"/>
              <w:ind w:left="106"/>
              <w:rPr>
                <w:rFonts w:ascii="Arial" w:eastAsia="Arial" w:hAnsi="Arial" w:cs="Arial"/>
                <w:color w:val="000000" w:themeColor="text1"/>
                <w:sz w:val="24"/>
                <w:szCs w:val="24"/>
              </w:rPr>
            </w:pPr>
            <w:r>
              <w:rPr>
                <w:rFonts w:ascii="Arial" w:eastAsia="Arial" w:hAnsi="Arial" w:cs="Arial"/>
                <w:color w:val="000000" w:themeColor="text1"/>
                <w:sz w:val="24"/>
                <w:szCs w:val="24"/>
              </w:rPr>
              <w:t>£156.00</w:t>
            </w:r>
          </w:p>
        </w:tc>
        <w:tc>
          <w:tcPr>
            <w:tcW w:w="2269" w:type="dxa"/>
            <w:tcBorders>
              <w:top w:val="nil"/>
              <w:left w:val="nil"/>
              <w:bottom w:val="nil"/>
              <w:right w:val="nil"/>
            </w:tcBorders>
          </w:tcPr>
          <w:p w14:paraId="1CE0D9DE" w14:textId="42A2A961" w:rsidR="002B2191" w:rsidRDefault="002B2191" w:rsidP="002B2191">
            <w:pPr>
              <w:pStyle w:val="TableParagraph"/>
              <w:spacing w:before="40" w:line="226" w:lineRule="auto"/>
              <w:ind w:left="125" w:right="297"/>
              <w:rPr>
                <w:rFonts w:ascii="Arial" w:eastAsia="Arial" w:hAnsi="Arial" w:cs="Arial"/>
                <w:color w:val="000000" w:themeColor="text1"/>
                <w:sz w:val="24"/>
                <w:szCs w:val="24"/>
              </w:rPr>
            </w:pPr>
            <w:r>
              <w:rPr>
                <w:rFonts w:ascii="Arial" w:eastAsia="Arial" w:hAnsi="Arial" w:cs="Arial"/>
                <w:color w:val="000000" w:themeColor="text1"/>
                <w:sz w:val="24"/>
                <w:szCs w:val="24"/>
              </w:rPr>
              <w:t>Hall Caretaking during April</w:t>
            </w:r>
          </w:p>
        </w:tc>
        <w:tc>
          <w:tcPr>
            <w:tcW w:w="1418" w:type="dxa"/>
            <w:tcBorders>
              <w:top w:val="nil"/>
              <w:left w:val="nil"/>
              <w:bottom w:val="nil"/>
              <w:right w:val="nil"/>
            </w:tcBorders>
          </w:tcPr>
          <w:p w14:paraId="7912DAD5" w14:textId="7548CA79" w:rsidR="002B2191" w:rsidRDefault="002B2191" w:rsidP="002B2191">
            <w:pPr>
              <w:pStyle w:val="TableParagraph"/>
              <w:spacing w:before="28"/>
              <w:ind w:left="268" w:right="-256"/>
              <w:rPr>
                <w:rFonts w:ascii="Arial" w:eastAsia="Arial" w:hAnsi="Arial" w:cs="Arial"/>
                <w:color w:val="000000" w:themeColor="text1"/>
                <w:sz w:val="24"/>
                <w:szCs w:val="24"/>
              </w:rPr>
            </w:pPr>
            <w:r>
              <w:rPr>
                <w:rFonts w:ascii="Arial" w:eastAsia="Arial" w:hAnsi="Arial" w:cs="Arial"/>
                <w:color w:val="000000" w:themeColor="text1"/>
                <w:sz w:val="24"/>
                <w:szCs w:val="24"/>
              </w:rPr>
              <w:t>£0.00</w:t>
            </w:r>
          </w:p>
        </w:tc>
        <w:tc>
          <w:tcPr>
            <w:tcW w:w="1133" w:type="dxa"/>
            <w:tcBorders>
              <w:top w:val="nil"/>
              <w:left w:val="nil"/>
              <w:bottom w:val="nil"/>
              <w:right w:val="nil"/>
            </w:tcBorders>
          </w:tcPr>
          <w:p w14:paraId="63621EA1" w14:textId="048C74CE" w:rsidR="002B2191" w:rsidRDefault="002B2191" w:rsidP="002B2191">
            <w:pPr>
              <w:pStyle w:val="TableParagraph"/>
              <w:spacing w:before="42"/>
              <w:ind w:left="148"/>
              <w:rPr>
                <w:rFonts w:ascii="Arial" w:eastAsia="Arial" w:hAnsi="Arial" w:cs="Arial"/>
                <w:color w:val="000000" w:themeColor="text1"/>
                <w:sz w:val="24"/>
                <w:szCs w:val="24"/>
              </w:rPr>
            </w:pPr>
            <w:r>
              <w:rPr>
                <w:rFonts w:ascii="Arial" w:eastAsia="Arial" w:hAnsi="Arial" w:cs="Arial"/>
                <w:color w:val="000000" w:themeColor="text1"/>
                <w:sz w:val="24"/>
                <w:szCs w:val="24"/>
              </w:rPr>
              <w:t>E</w:t>
            </w:r>
          </w:p>
        </w:tc>
      </w:tr>
      <w:tr w:rsidR="002B2191" w:rsidRPr="001E5252" w14:paraId="3507824E" w14:textId="77777777" w:rsidTr="00C633FF">
        <w:trPr>
          <w:trHeight w:hRule="exact" w:val="845"/>
        </w:trPr>
        <w:tc>
          <w:tcPr>
            <w:tcW w:w="993" w:type="dxa"/>
            <w:tcBorders>
              <w:top w:val="nil"/>
              <w:left w:val="nil"/>
              <w:bottom w:val="nil"/>
              <w:right w:val="nil"/>
            </w:tcBorders>
          </w:tcPr>
          <w:p w14:paraId="5951C962" w14:textId="77777777" w:rsidR="002B2191" w:rsidRDefault="002B2191" w:rsidP="002B2191">
            <w:pPr>
              <w:jc w:val="center"/>
              <w:rPr>
                <w:rFonts w:ascii="Arial" w:hAnsi="Arial" w:cs="Arial"/>
                <w:sz w:val="24"/>
                <w:szCs w:val="24"/>
              </w:rPr>
            </w:pPr>
            <w:r>
              <w:rPr>
                <w:rFonts w:ascii="Arial" w:hAnsi="Arial" w:cs="Arial"/>
                <w:sz w:val="24"/>
                <w:szCs w:val="24"/>
              </w:rPr>
              <w:t xml:space="preserve">1857 </w:t>
            </w:r>
          </w:p>
          <w:p w14:paraId="31A7A6F1" w14:textId="77777777" w:rsidR="002B2191" w:rsidRPr="001C15BD" w:rsidRDefault="002B2191" w:rsidP="002B2191">
            <w:pPr>
              <w:rPr>
                <w:rFonts w:ascii="Arial" w:hAnsi="Arial" w:cs="Arial"/>
                <w:sz w:val="24"/>
                <w:szCs w:val="24"/>
              </w:rPr>
            </w:pPr>
          </w:p>
          <w:p w14:paraId="07BC4C70" w14:textId="77777777" w:rsidR="002B2191" w:rsidRPr="001C15BD" w:rsidRDefault="002B2191" w:rsidP="002B2191">
            <w:pPr>
              <w:rPr>
                <w:rFonts w:ascii="Arial" w:hAnsi="Arial" w:cs="Arial"/>
                <w:sz w:val="24"/>
                <w:szCs w:val="24"/>
              </w:rPr>
            </w:pPr>
          </w:p>
          <w:p w14:paraId="5E924E9A" w14:textId="77777777" w:rsidR="002B2191" w:rsidRPr="00A016B6" w:rsidRDefault="002B2191" w:rsidP="002B2191">
            <w:pPr>
              <w:jc w:val="center"/>
              <w:rPr>
                <w:rFonts w:ascii="Arial" w:hAnsi="Arial" w:cs="Arial"/>
                <w:sz w:val="24"/>
                <w:szCs w:val="24"/>
              </w:rPr>
            </w:pPr>
          </w:p>
        </w:tc>
        <w:tc>
          <w:tcPr>
            <w:tcW w:w="1701" w:type="dxa"/>
            <w:tcBorders>
              <w:top w:val="nil"/>
              <w:left w:val="nil"/>
              <w:bottom w:val="nil"/>
              <w:right w:val="nil"/>
            </w:tcBorders>
          </w:tcPr>
          <w:p w14:paraId="2DDE4955" w14:textId="5DCD12D8" w:rsidR="002B2191" w:rsidRDefault="002B2191" w:rsidP="002B2191">
            <w:pPr>
              <w:pStyle w:val="TableParagraph"/>
              <w:spacing w:before="42"/>
              <w:ind w:left="77" w:right="283"/>
              <w:rPr>
                <w:rFonts w:ascii="Arial"/>
                <w:spacing w:val="-1"/>
                <w:sz w:val="24"/>
              </w:rPr>
            </w:pPr>
            <w:r>
              <w:rPr>
                <w:rFonts w:ascii="Arial"/>
                <w:color w:val="000000" w:themeColor="text1"/>
                <w:spacing w:val="-1"/>
                <w:sz w:val="24"/>
              </w:rPr>
              <w:t>Keith Farrell</w:t>
            </w:r>
          </w:p>
        </w:tc>
        <w:tc>
          <w:tcPr>
            <w:tcW w:w="1417" w:type="dxa"/>
            <w:tcBorders>
              <w:top w:val="nil"/>
              <w:left w:val="nil"/>
              <w:bottom w:val="nil"/>
              <w:right w:val="nil"/>
            </w:tcBorders>
          </w:tcPr>
          <w:p w14:paraId="43AFFE1F" w14:textId="1F58BE1D" w:rsidR="002B2191" w:rsidRDefault="002B2191" w:rsidP="002B2191">
            <w:pPr>
              <w:pStyle w:val="TableParagraph"/>
              <w:spacing w:before="28"/>
              <w:ind w:left="91"/>
              <w:rPr>
                <w:rFonts w:ascii="Arial" w:eastAsia="Arial" w:hAnsi="Arial" w:cs="Arial"/>
                <w:sz w:val="24"/>
                <w:szCs w:val="24"/>
              </w:rPr>
            </w:pPr>
            <w:r>
              <w:rPr>
                <w:rFonts w:ascii="Arial" w:eastAsia="Arial" w:hAnsi="Arial" w:cs="Arial"/>
                <w:color w:val="000000" w:themeColor="text1"/>
                <w:sz w:val="24"/>
                <w:szCs w:val="24"/>
              </w:rPr>
              <w:t>£383.52</w:t>
            </w:r>
          </w:p>
        </w:tc>
        <w:tc>
          <w:tcPr>
            <w:tcW w:w="1276" w:type="dxa"/>
            <w:tcBorders>
              <w:top w:val="nil"/>
              <w:left w:val="nil"/>
              <w:bottom w:val="nil"/>
              <w:right w:val="nil"/>
            </w:tcBorders>
          </w:tcPr>
          <w:p w14:paraId="51B4C699" w14:textId="2A82299D" w:rsidR="002B2191" w:rsidRDefault="002B2191" w:rsidP="002B2191">
            <w:pPr>
              <w:pStyle w:val="TableParagraph"/>
              <w:spacing w:before="42"/>
              <w:ind w:left="106"/>
              <w:rPr>
                <w:rFonts w:ascii="Arial" w:eastAsia="Arial" w:hAnsi="Arial" w:cs="Arial"/>
                <w:sz w:val="24"/>
                <w:szCs w:val="24"/>
              </w:rPr>
            </w:pPr>
            <w:r>
              <w:rPr>
                <w:rFonts w:ascii="Arial" w:eastAsia="Arial" w:hAnsi="Arial" w:cs="Arial"/>
                <w:color w:val="000000" w:themeColor="text1"/>
                <w:sz w:val="24"/>
                <w:szCs w:val="24"/>
              </w:rPr>
              <w:t>£319.60</w:t>
            </w:r>
          </w:p>
        </w:tc>
        <w:tc>
          <w:tcPr>
            <w:tcW w:w="2269" w:type="dxa"/>
            <w:tcBorders>
              <w:top w:val="nil"/>
              <w:left w:val="nil"/>
              <w:bottom w:val="nil"/>
              <w:right w:val="nil"/>
            </w:tcBorders>
          </w:tcPr>
          <w:p w14:paraId="1F33C588" w14:textId="5E834606" w:rsidR="002B2191" w:rsidRDefault="002B2191" w:rsidP="002B2191">
            <w:pPr>
              <w:pStyle w:val="TableParagraph"/>
              <w:spacing w:before="40" w:line="226" w:lineRule="auto"/>
              <w:ind w:left="125" w:right="297"/>
              <w:rPr>
                <w:rFonts w:ascii="Arial" w:eastAsia="Arial" w:hAnsi="Arial" w:cs="Arial"/>
                <w:color w:val="000000" w:themeColor="text1"/>
                <w:sz w:val="24"/>
                <w:szCs w:val="24"/>
              </w:rPr>
            </w:pPr>
            <w:r>
              <w:rPr>
                <w:rFonts w:ascii="Arial" w:eastAsia="Arial" w:hAnsi="Arial" w:cs="Arial"/>
                <w:color w:val="000000" w:themeColor="text1"/>
                <w:sz w:val="24"/>
                <w:szCs w:val="24"/>
              </w:rPr>
              <w:t xml:space="preserve">Wine for </w:t>
            </w:r>
            <w:r w:rsidRPr="00993194">
              <w:rPr>
                <w:rFonts w:ascii="Arial" w:eastAsia="Arial" w:hAnsi="Arial" w:cs="Arial"/>
                <w:color w:val="000000" w:themeColor="text1"/>
                <w:sz w:val="24"/>
                <w:szCs w:val="24"/>
              </w:rPr>
              <w:t>Village Hall Opening Weekend</w:t>
            </w:r>
          </w:p>
        </w:tc>
        <w:tc>
          <w:tcPr>
            <w:tcW w:w="1418" w:type="dxa"/>
            <w:tcBorders>
              <w:top w:val="nil"/>
              <w:left w:val="nil"/>
              <w:bottom w:val="nil"/>
              <w:right w:val="nil"/>
            </w:tcBorders>
          </w:tcPr>
          <w:p w14:paraId="202DC61A" w14:textId="6D2233C9" w:rsidR="002B2191" w:rsidRDefault="002B2191" w:rsidP="002B2191">
            <w:pPr>
              <w:pStyle w:val="TableParagraph"/>
              <w:spacing w:before="28"/>
              <w:ind w:left="268" w:right="-256"/>
              <w:rPr>
                <w:rFonts w:ascii="Arial" w:eastAsia="Arial" w:hAnsi="Arial" w:cs="Arial"/>
                <w:sz w:val="24"/>
                <w:szCs w:val="24"/>
              </w:rPr>
            </w:pPr>
            <w:r>
              <w:rPr>
                <w:rFonts w:ascii="Arial" w:eastAsia="Arial" w:hAnsi="Arial" w:cs="Arial"/>
                <w:color w:val="000000" w:themeColor="text1"/>
                <w:sz w:val="24"/>
                <w:szCs w:val="24"/>
              </w:rPr>
              <w:t>63.92</w:t>
            </w:r>
          </w:p>
        </w:tc>
        <w:tc>
          <w:tcPr>
            <w:tcW w:w="1133" w:type="dxa"/>
            <w:tcBorders>
              <w:top w:val="nil"/>
              <w:left w:val="nil"/>
              <w:bottom w:val="nil"/>
              <w:right w:val="nil"/>
            </w:tcBorders>
          </w:tcPr>
          <w:p w14:paraId="1715A92B" w14:textId="54299D87" w:rsidR="002B2191" w:rsidRDefault="002B2191" w:rsidP="002B2191">
            <w:pPr>
              <w:pStyle w:val="TableParagraph"/>
              <w:spacing w:before="42"/>
              <w:ind w:left="148"/>
              <w:rPr>
                <w:rFonts w:ascii="Arial" w:eastAsia="Arial" w:hAnsi="Arial" w:cs="Arial"/>
                <w:color w:val="000000" w:themeColor="text1"/>
                <w:sz w:val="24"/>
                <w:szCs w:val="24"/>
              </w:rPr>
            </w:pPr>
            <w:r>
              <w:rPr>
                <w:rFonts w:ascii="Arial" w:eastAsia="Arial" w:hAnsi="Arial" w:cs="Arial"/>
                <w:color w:val="000000" w:themeColor="text1"/>
                <w:sz w:val="24"/>
                <w:szCs w:val="24"/>
              </w:rPr>
              <w:t>E</w:t>
            </w:r>
          </w:p>
        </w:tc>
      </w:tr>
      <w:tr w:rsidR="002B2191" w:rsidRPr="001E5252" w14:paraId="743B64F9" w14:textId="77777777" w:rsidTr="00C633FF">
        <w:trPr>
          <w:trHeight w:hRule="exact" w:val="1282"/>
        </w:trPr>
        <w:tc>
          <w:tcPr>
            <w:tcW w:w="993" w:type="dxa"/>
            <w:tcBorders>
              <w:top w:val="nil"/>
              <w:left w:val="nil"/>
              <w:bottom w:val="nil"/>
              <w:right w:val="nil"/>
            </w:tcBorders>
          </w:tcPr>
          <w:p w14:paraId="73147E31" w14:textId="40D9458E" w:rsidR="002B2191" w:rsidRPr="002B2191" w:rsidRDefault="002B2191" w:rsidP="002B2191">
            <w:pPr>
              <w:jc w:val="center"/>
              <w:rPr>
                <w:rFonts w:ascii="Arial" w:hAnsi="Arial" w:cs="Arial"/>
                <w:b/>
                <w:bCs/>
                <w:sz w:val="24"/>
                <w:szCs w:val="24"/>
              </w:rPr>
            </w:pPr>
            <w:r>
              <w:rPr>
                <w:rFonts w:ascii="Arial" w:hAnsi="Arial" w:cs="Arial"/>
                <w:sz w:val="24"/>
                <w:szCs w:val="24"/>
              </w:rPr>
              <w:t>1858</w:t>
            </w:r>
          </w:p>
        </w:tc>
        <w:tc>
          <w:tcPr>
            <w:tcW w:w="1701" w:type="dxa"/>
            <w:tcBorders>
              <w:top w:val="nil"/>
              <w:left w:val="nil"/>
              <w:bottom w:val="nil"/>
              <w:right w:val="nil"/>
            </w:tcBorders>
          </w:tcPr>
          <w:p w14:paraId="743A1A1B" w14:textId="6A4E2490" w:rsidR="002B2191" w:rsidRPr="002B2191" w:rsidRDefault="002B2191" w:rsidP="002B2191">
            <w:pPr>
              <w:pStyle w:val="TableParagraph"/>
              <w:spacing w:before="42"/>
              <w:ind w:left="77" w:right="283"/>
              <w:rPr>
                <w:rFonts w:ascii="Arial"/>
                <w:b/>
                <w:bCs/>
                <w:spacing w:val="-1"/>
                <w:sz w:val="24"/>
              </w:rPr>
            </w:pPr>
            <w:r w:rsidRPr="00993194">
              <w:rPr>
                <w:rFonts w:ascii="Arial"/>
                <w:color w:val="000000" w:themeColor="text1"/>
                <w:spacing w:val="-1"/>
                <w:sz w:val="24"/>
              </w:rPr>
              <w:t xml:space="preserve">Keith Farrell </w:t>
            </w:r>
          </w:p>
        </w:tc>
        <w:tc>
          <w:tcPr>
            <w:tcW w:w="1417" w:type="dxa"/>
            <w:tcBorders>
              <w:top w:val="nil"/>
              <w:left w:val="nil"/>
              <w:bottom w:val="nil"/>
              <w:right w:val="nil"/>
            </w:tcBorders>
          </w:tcPr>
          <w:p w14:paraId="740864D5" w14:textId="52DD8932" w:rsidR="002B2191" w:rsidRPr="002B2191" w:rsidRDefault="002B2191" w:rsidP="002B2191">
            <w:pPr>
              <w:pStyle w:val="TableParagraph"/>
              <w:spacing w:before="28"/>
              <w:ind w:left="91"/>
              <w:rPr>
                <w:rFonts w:ascii="Arial" w:eastAsia="Arial" w:hAnsi="Arial" w:cs="Arial"/>
                <w:b/>
                <w:bCs/>
                <w:sz w:val="24"/>
                <w:szCs w:val="24"/>
              </w:rPr>
            </w:pPr>
            <w:r w:rsidRPr="00993194">
              <w:rPr>
                <w:rFonts w:ascii="Arial" w:eastAsia="Arial" w:hAnsi="Arial" w:cs="Arial"/>
                <w:color w:val="000000" w:themeColor="text1"/>
                <w:sz w:val="24"/>
                <w:szCs w:val="24"/>
              </w:rPr>
              <w:t>£35.04</w:t>
            </w:r>
          </w:p>
        </w:tc>
        <w:tc>
          <w:tcPr>
            <w:tcW w:w="1276" w:type="dxa"/>
            <w:tcBorders>
              <w:top w:val="nil"/>
              <w:left w:val="nil"/>
              <w:bottom w:val="nil"/>
              <w:right w:val="nil"/>
            </w:tcBorders>
          </w:tcPr>
          <w:p w14:paraId="0111364B" w14:textId="17E517B0" w:rsidR="002B2191" w:rsidRPr="002B2191" w:rsidRDefault="002B2191" w:rsidP="002B2191">
            <w:pPr>
              <w:pStyle w:val="TableParagraph"/>
              <w:spacing w:before="42"/>
              <w:ind w:left="106"/>
              <w:rPr>
                <w:rFonts w:ascii="Arial" w:eastAsia="Arial" w:hAnsi="Arial" w:cs="Arial"/>
                <w:b/>
                <w:bCs/>
                <w:sz w:val="24"/>
                <w:szCs w:val="24"/>
              </w:rPr>
            </w:pPr>
            <w:r w:rsidRPr="00993194">
              <w:rPr>
                <w:rFonts w:ascii="Arial" w:eastAsia="Arial" w:hAnsi="Arial" w:cs="Arial"/>
                <w:color w:val="000000" w:themeColor="text1"/>
                <w:sz w:val="24"/>
                <w:szCs w:val="24"/>
              </w:rPr>
              <w:t>£29.20</w:t>
            </w:r>
          </w:p>
        </w:tc>
        <w:tc>
          <w:tcPr>
            <w:tcW w:w="2269" w:type="dxa"/>
            <w:tcBorders>
              <w:top w:val="nil"/>
              <w:left w:val="nil"/>
              <w:bottom w:val="nil"/>
              <w:right w:val="nil"/>
            </w:tcBorders>
          </w:tcPr>
          <w:p w14:paraId="0C5C98EA" w14:textId="4ACA6A38" w:rsidR="002B2191" w:rsidRPr="002B2191" w:rsidRDefault="002B2191" w:rsidP="002B2191">
            <w:pPr>
              <w:pStyle w:val="TableParagraph"/>
              <w:spacing w:before="40" w:line="226" w:lineRule="auto"/>
              <w:ind w:left="125" w:right="297"/>
              <w:rPr>
                <w:rFonts w:ascii="Arial" w:eastAsia="Arial" w:hAnsi="Arial" w:cs="Arial"/>
                <w:b/>
                <w:bCs/>
                <w:color w:val="000000" w:themeColor="text1"/>
                <w:sz w:val="24"/>
                <w:szCs w:val="24"/>
              </w:rPr>
            </w:pPr>
            <w:r w:rsidRPr="00993194">
              <w:rPr>
                <w:rFonts w:ascii="Arial" w:eastAsia="Arial" w:hAnsi="Arial" w:cs="Arial"/>
                <w:color w:val="000000" w:themeColor="text1"/>
                <w:sz w:val="24"/>
                <w:szCs w:val="24"/>
              </w:rPr>
              <w:t xml:space="preserve">Biscuits and Coffee for Village Hall Opening Weekend </w:t>
            </w:r>
          </w:p>
        </w:tc>
        <w:tc>
          <w:tcPr>
            <w:tcW w:w="1418" w:type="dxa"/>
            <w:tcBorders>
              <w:top w:val="nil"/>
              <w:left w:val="nil"/>
              <w:bottom w:val="nil"/>
              <w:right w:val="nil"/>
            </w:tcBorders>
          </w:tcPr>
          <w:p w14:paraId="57630F4A" w14:textId="5259B16C" w:rsidR="002B2191" w:rsidRPr="002B2191" w:rsidRDefault="002B2191" w:rsidP="002B2191">
            <w:pPr>
              <w:pStyle w:val="TableParagraph"/>
              <w:spacing w:before="28"/>
              <w:ind w:left="268" w:right="-256"/>
              <w:rPr>
                <w:rFonts w:ascii="Arial" w:eastAsia="Arial" w:hAnsi="Arial" w:cs="Arial"/>
                <w:b/>
                <w:bCs/>
                <w:sz w:val="24"/>
                <w:szCs w:val="24"/>
              </w:rPr>
            </w:pPr>
            <w:r w:rsidRPr="00993194">
              <w:rPr>
                <w:rFonts w:ascii="Arial" w:eastAsia="Arial" w:hAnsi="Arial" w:cs="Arial"/>
                <w:color w:val="000000" w:themeColor="text1"/>
                <w:sz w:val="24"/>
                <w:szCs w:val="24"/>
              </w:rPr>
              <w:t>£5.84</w:t>
            </w:r>
          </w:p>
        </w:tc>
        <w:tc>
          <w:tcPr>
            <w:tcW w:w="1133" w:type="dxa"/>
            <w:tcBorders>
              <w:top w:val="nil"/>
              <w:left w:val="nil"/>
              <w:bottom w:val="nil"/>
              <w:right w:val="nil"/>
            </w:tcBorders>
          </w:tcPr>
          <w:p w14:paraId="0E4E7DC3" w14:textId="55F85639" w:rsidR="002B2191" w:rsidRPr="002B2191" w:rsidRDefault="002B2191" w:rsidP="002B2191">
            <w:pPr>
              <w:pStyle w:val="TableParagraph"/>
              <w:spacing w:before="42"/>
              <w:ind w:left="148"/>
              <w:rPr>
                <w:rFonts w:ascii="Arial" w:eastAsia="Arial" w:hAnsi="Arial" w:cs="Arial"/>
                <w:b/>
                <w:bCs/>
                <w:color w:val="000000" w:themeColor="text1"/>
                <w:sz w:val="24"/>
                <w:szCs w:val="24"/>
              </w:rPr>
            </w:pPr>
            <w:r>
              <w:rPr>
                <w:rFonts w:ascii="Arial" w:eastAsia="Arial" w:hAnsi="Arial" w:cs="Arial"/>
                <w:color w:val="000000" w:themeColor="text1"/>
                <w:sz w:val="24"/>
                <w:szCs w:val="24"/>
              </w:rPr>
              <w:t>E</w:t>
            </w:r>
          </w:p>
        </w:tc>
      </w:tr>
      <w:tr w:rsidR="002B2191" w:rsidRPr="001E5252" w14:paraId="66576F87" w14:textId="77777777" w:rsidTr="00C633FF">
        <w:trPr>
          <w:trHeight w:hRule="exact" w:val="1996"/>
        </w:trPr>
        <w:tc>
          <w:tcPr>
            <w:tcW w:w="993" w:type="dxa"/>
            <w:tcBorders>
              <w:top w:val="nil"/>
              <w:left w:val="nil"/>
              <w:bottom w:val="nil"/>
              <w:right w:val="nil"/>
            </w:tcBorders>
          </w:tcPr>
          <w:p w14:paraId="01C3DD91" w14:textId="3A3900D0" w:rsidR="002B2191" w:rsidRDefault="002B2191" w:rsidP="002B2191">
            <w:pPr>
              <w:jc w:val="center"/>
              <w:rPr>
                <w:rFonts w:ascii="Arial" w:hAnsi="Arial" w:cs="Arial"/>
                <w:sz w:val="24"/>
                <w:szCs w:val="24"/>
              </w:rPr>
            </w:pPr>
            <w:r>
              <w:rPr>
                <w:rFonts w:ascii="Arial" w:hAnsi="Arial" w:cs="Arial"/>
                <w:sz w:val="24"/>
                <w:szCs w:val="24"/>
              </w:rPr>
              <w:t>1859</w:t>
            </w:r>
          </w:p>
        </w:tc>
        <w:tc>
          <w:tcPr>
            <w:tcW w:w="1701" w:type="dxa"/>
            <w:tcBorders>
              <w:top w:val="nil"/>
              <w:left w:val="nil"/>
              <w:bottom w:val="nil"/>
              <w:right w:val="nil"/>
            </w:tcBorders>
          </w:tcPr>
          <w:p w14:paraId="5217B62D" w14:textId="37E1100B" w:rsidR="002B2191" w:rsidRPr="00993194" w:rsidRDefault="002B2191" w:rsidP="002B2191">
            <w:pPr>
              <w:pStyle w:val="TableParagraph"/>
              <w:spacing w:before="42"/>
              <w:ind w:left="77" w:right="283"/>
              <w:rPr>
                <w:rFonts w:ascii="Arial"/>
                <w:color w:val="000000" w:themeColor="text1"/>
                <w:spacing w:val="-1"/>
                <w:sz w:val="24"/>
              </w:rPr>
            </w:pPr>
            <w:r>
              <w:rPr>
                <w:rFonts w:ascii="Arial"/>
                <w:color w:val="000000" w:themeColor="text1"/>
                <w:spacing w:val="-1"/>
                <w:sz w:val="24"/>
              </w:rPr>
              <w:t>Keith Farrell</w:t>
            </w:r>
          </w:p>
        </w:tc>
        <w:tc>
          <w:tcPr>
            <w:tcW w:w="1417" w:type="dxa"/>
            <w:tcBorders>
              <w:top w:val="nil"/>
              <w:left w:val="nil"/>
              <w:bottom w:val="nil"/>
              <w:right w:val="nil"/>
            </w:tcBorders>
          </w:tcPr>
          <w:p w14:paraId="72B4C685" w14:textId="50313FBA" w:rsidR="002B2191" w:rsidRPr="00993194" w:rsidRDefault="002B2191" w:rsidP="002B2191">
            <w:pPr>
              <w:pStyle w:val="TableParagraph"/>
              <w:spacing w:before="28"/>
              <w:ind w:left="91"/>
              <w:rPr>
                <w:rFonts w:ascii="Arial" w:eastAsia="Arial" w:hAnsi="Arial" w:cs="Arial"/>
                <w:color w:val="000000" w:themeColor="text1"/>
                <w:sz w:val="24"/>
                <w:szCs w:val="24"/>
              </w:rPr>
            </w:pPr>
            <w:r>
              <w:rPr>
                <w:rFonts w:ascii="Arial" w:eastAsia="Arial" w:hAnsi="Arial" w:cs="Arial"/>
                <w:color w:val="000000" w:themeColor="text1"/>
                <w:sz w:val="24"/>
                <w:szCs w:val="24"/>
              </w:rPr>
              <w:t>£3,304.45</w:t>
            </w:r>
          </w:p>
        </w:tc>
        <w:tc>
          <w:tcPr>
            <w:tcW w:w="1276" w:type="dxa"/>
            <w:tcBorders>
              <w:top w:val="nil"/>
              <w:left w:val="nil"/>
              <w:bottom w:val="nil"/>
              <w:right w:val="nil"/>
            </w:tcBorders>
          </w:tcPr>
          <w:p w14:paraId="1C30DBEC" w14:textId="0C669239" w:rsidR="002B2191" w:rsidRPr="00993194" w:rsidRDefault="002B2191" w:rsidP="002B2191">
            <w:pPr>
              <w:pStyle w:val="TableParagraph"/>
              <w:spacing w:before="42"/>
              <w:ind w:left="106"/>
              <w:rPr>
                <w:rFonts w:ascii="Arial" w:eastAsia="Arial" w:hAnsi="Arial" w:cs="Arial"/>
                <w:color w:val="000000" w:themeColor="text1"/>
                <w:sz w:val="24"/>
                <w:szCs w:val="24"/>
              </w:rPr>
            </w:pPr>
            <w:r>
              <w:rPr>
                <w:rFonts w:ascii="Arial" w:eastAsia="Arial" w:hAnsi="Arial" w:cs="Arial"/>
                <w:color w:val="000000" w:themeColor="text1"/>
                <w:sz w:val="24"/>
                <w:szCs w:val="24"/>
              </w:rPr>
              <w:t>£2,753.71</w:t>
            </w:r>
          </w:p>
        </w:tc>
        <w:tc>
          <w:tcPr>
            <w:tcW w:w="2269" w:type="dxa"/>
            <w:tcBorders>
              <w:top w:val="nil"/>
              <w:left w:val="nil"/>
              <w:bottom w:val="nil"/>
              <w:right w:val="nil"/>
            </w:tcBorders>
          </w:tcPr>
          <w:p w14:paraId="1971AD1A" w14:textId="56044B67" w:rsidR="002B2191" w:rsidRPr="00993194" w:rsidRDefault="002B2191" w:rsidP="002B2191">
            <w:pPr>
              <w:pStyle w:val="TableParagraph"/>
              <w:spacing w:before="40" w:line="226" w:lineRule="auto"/>
              <w:ind w:left="125" w:right="297"/>
              <w:rPr>
                <w:rFonts w:ascii="Arial" w:eastAsia="Arial" w:hAnsi="Arial" w:cs="Arial"/>
                <w:color w:val="000000" w:themeColor="text1"/>
                <w:sz w:val="24"/>
                <w:szCs w:val="24"/>
              </w:rPr>
            </w:pPr>
            <w:r>
              <w:rPr>
                <w:rFonts w:ascii="Arial" w:eastAsia="Arial" w:hAnsi="Arial" w:cs="Arial"/>
                <w:color w:val="000000" w:themeColor="text1"/>
                <w:sz w:val="24"/>
                <w:szCs w:val="24"/>
              </w:rPr>
              <w:t xml:space="preserve">Purchase of TV’s and </w:t>
            </w:r>
            <w:proofErr w:type="spellStart"/>
            <w:r>
              <w:rPr>
                <w:rFonts w:ascii="Arial" w:eastAsia="Arial" w:hAnsi="Arial" w:cs="Arial"/>
                <w:color w:val="000000" w:themeColor="text1"/>
                <w:sz w:val="24"/>
                <w:szCs w:val="24"/>
              </w:rPr>
              <w:t>Sounbars</w:t>
            </w:r>
            <w:proofErr w:type="spellEnd"/>
            <w:r>
              <w:rPr>
                <w:rFonts w:ascii="Arial" w:eastAsia="Arial" w:hAnsi="Arial" w:cs="Arial"/>
                <w:color w:val="000000" w:themeColor="text1"/>
                <w:sz w:val="24"/>
                <w:szCs w:val="24"/>
              </w:rPr>
              <w:t xml:space="preserve"> for the Village Hall for the Ground and First Floor for business and recreational hires</w:t>
            </w:r>
          </w:p>
        </w:tc>
        <w:tc>
          <w:tcPr>
            <w:tcW w:w="1418" w:type="dxa"/>
            <w:tcBorders>
              <w:top w:val="nil"/>
              <w:left w:val="nil"/>
              <w:bottom w:val="nil"/>
              <w:right w:val="nil"/>
            </w:tcBorders>
          </w:tcPr>
          <w:p w14:paraId="390A730C" w14:textId="7DCD9F2E" w:rsidR="002B2191" w:rsidRPr="00993194" w:rsidRDefault="002B2191" w:rsidP="002B2191">
            <w:pPr>
              <w:pStyle w:val="TableParagraph"/>
              <w:spacing w:before="28"/>
              <w:ind w:left="268" w:right="-256"/>
              <w:rPr>
                <w:rFonts w:ascii="Arial" w:eastAsia="Arial" w:hAnsi="Arial" w:cs="Arial"/>
                <w:color w:val="000000" w:themeColor="text1"/>
                <w:sz w:val="24"/>
                <w:szCs w:val="24"/>
              </w:rPr>
            </w:pPr>
            <w:r>
              <w:rPr>
                <w:rFonts w:ascii="Arial" w:eastAsia="Arial" w:hAnsi="Arial" w:cs="Arial"/>
                <w:color w:val="000000" w:themeColor="text1"/>
                <w:sz w:val="24"/>
                <w:szCs w:val="24"/>
              </w:rPr>
              <w:t>£550.74</w:t>
            </w:r>
          </w:p>
        </w:tc>
        <w:tc>
          <w:tcPr>
            <w:tcW w:w="1133" w:type="dxa"/>
            <w:tcBorders>
              <w:top w:val="nil"/>
              <w:left w:val="nil"/>
              <w:bottom w:val="nil"/>
              <w:right w:val="nil"/>
            </w:tcBorders>
          </w:tcPr>
          <w:p w14:paraId="60EC5A77" w14:textId="5460B613" w:rsidR="002B2191" w:rsidRDefault="002B2191" w:rsidP="002B2191">
            <w:pPr>
              <w:pStyle w:val="TableParagraph"/>
              <w:spacing w:before="42"/>
              <w:ind w:left="148"/>
              <w:rPr>
                <w:rFonts w:ascii="Arial" w:eastAsia="Arial" w:hAnsi="Arial" w:cs="Arial"/>
                <w:color w:val="000000" w:themeColor="text1"/>
                <w:sz w:val="24"/>
                <w:szCs w:val="24"/>
              </w:rPr>
            </w:pPr>
            <w:r>
              <w:rPr>
                <w:rFonts w:ascii="Arial" w:eastAsia="Arial" w:hAnsi="Arial" w:cs="Arial"/>
                <w:color w:val="000000" w:themeColor="text1"/>
                <w:sz w:val="24"/>
                <w:szCs w:val="24"/>
              </w:rPr>
              <w:t>E</w:t>
            </w:r>
          </w:p>
        </w:tc>
      </w:tr>
      <w:tr w:rsidR="00A84DE6" w:rsidRPr="001E5252" w14:paraId="439AFF47" w14:textId="77777777" w:rsidTr="00C633FF">
        <w:trPr>
          <w:trHeight w:hRule="exact" w:val="1248"/>
        </w:trPr>
        <w:tc>
          <w:tcPr>
            <w:tcW w:w="993" w:type="dxa"/>
            <w:tcBorders>
              <w:top w:val="nil"/>
              <w:left w:val="nil"/>
              <w:bottom w:val="nil"/>
              <w:right w:val="nil"/>
            </w:tcBorders>
          </w:tcPr>
          <w:p w14:paraId="49D0EEDC" w14:textId="58DD781E" w:rsidR="00A84DE6" w:rsidRPr="00E56E3C" w:rsidRDefault="00A84DE6" w:rsidP="00A84DE6">
            <w:pPr>
              <w:jc w:val="center"/>
              <w:rPr>
                <w:rFonts w:ascii="Arial" w:hAnsi="Arial" w:cs="Arial"/>
                <w:sz w:val="24"/>
                <w:szCs w:val="24"/>
              </w:rPr>
            </w:pPr>
            <w:r w:rsidRPr="00A016B6">
              <w:rPr>
                <w:rFonts w:ascii="Arial" w:hAnsi="Arial" w:cs="Arial"/>
                <w:sz w:val="24"/>
                <w:szCs w:val="24"/>
              </w:rPr>
              <w:t>186</w:t>
            </w:r>
            <w:r>
              <w:rPr>
                <w:rFonts w:ascii="Arial" w:hAnsi="Arial" w:cs="Arial"/>
                <w:sz w:val="24"/>
                <w:szCs w:val="24"/>
              </w:rPr>
              <w:t>0</w:t>
            </w:r>
          </w:p>
        </w:tc>
        <w:tc>
          <w:tcPr>
            <w:tcW w:w="1701" w:type="dxa"/>
            <w:tcBorders>
              <w:top w:val="nil"/>
              <w:left w:val="nil"/>
              <w:bottom w:val="nil"/>
              <w:right w:val="nil"/>
            </w:tcBorders>
          </w:tcPr>
          <w:p w14:paraId="4355ECC4" w14:textId="77777777" w:rsidR="00A84DE6" w:rsidRDefault="00A84DE6" w:rsidP="00A84DE6">
            <w:pPr>
              <w:pStyle w:val="TableParagraph"/>
              <w:spacing w:before="42"/>
              <w:ind w:left="77" w:right="283"/>
              <w:rPr>
                <w:rFonts w:ascii="Arial"/>
                <w:spacing w:val="-1"/>
                <w:sz w:val="24"/>
              </w:rPr>
            </w:pPr>
            <w:r>
              <w:rPr>
                <w:rFonts w:ascii="Arial"/>
                <w:spacing w:val="-1"/>
                <w:sz w:val="24"/>
              </w:rPr>
              <w:t>Shires Accountants (Payroll)</w:t>
            </w:r>
          </w:p>
          <w:p w14:paraId="6F683ED8" w14:textId="77777777" w:rsidR="00A84DE6" w:rsidRDefault="00A84DE6" w:rsidP="00A84DE6">
            <w:pPr>
              <w:pStyle w:val="TableParagraph"/>
              <w:spacing w:before="42"/>
              <w:ind w:left="77" w:right="283"/>
              <w:rPr>
                <w:rFonts w:ascii="Arial"/>
                <w:spacing w:val="-1"/>
                <w:sz w:val="24"/>
              </w:rPr>
            </w:pPr>
          </w:p>
        </w:tc>
        <w:tc>
          <w:tcPr>
            <w:tcW w:w="1417" w:type="dxa"/>
            <w:tcBorders>
              <w:top w:val="nil"/>
              <w:left w:val="nil"/>
              <w:bottom w:val="nil"/>
              <w:right w:val="nil"/>
            </w:tcBorders>
          </w:tcPr>
          <w:p w14:paraId="0D3FC4E8" w14:textId="5268FB2F" w:rsidR="00A84DE6" w:rsidRDefault="00A84DE6" w:rsidP="00A84DE6">
            <w:pPr>
              <w:pStyle w:val="TableParagraph"/>
              <w:spacing w:before="28"/>
              <w:ind w:left="91"/>
              <w:rPr>
                <w:rFonts w:ascii="Arial" w:hAnsi="Arial"/>
                <w:spacing w:val="-2"/>
                <w:sz w:val="24"/>
              </w:rPr>
            </w:pPr>
            <w:r>
              <w:rPr>
                <w:rFonts w:ascii="Arial" w:eastAsia="Arial" w:hAnsi="Arial" w:cs="Arial"/>
                <w:sz w:val="24"/>
                <w:szCs w:val="24"/>
              </w:rPr>
              <w:t>£100.80</w:t>
            </w:r>
          </w:p>
        </w:tc>
        <w:tc>
          <w:tcPr>
            <w:tcW w:w="1276" w:type="dxa"/>
            <w:tcBorders>
              <w:top w:val="nil"/>
              <w:left w:val="nil"/>
              <w:bottom w:val="nil"/>
              <w:right w:val="nil"/>
            </w:tcBorders>
          </w:tcPr>
          <w:p w14:paraId="6271A310" w14:textId="20792E11" w:rsidR="00A84DE6" w:rsidRDefault="00A84DE6" w:rsidP="00A84DE6">
            <w:pPr>
              <w:pStyle w:val="TableParagraph"/>
              <w:spacing w:before="42"/>
              <w:ind w:left="106"/>
              <w:rPr>
                <w:rFonts w:ascii="Arial" w:eastAsia="Arial" w:hAnsi="Arial" w:cs="Arial"/>
                <w:sz w:val="24"/>
                <w:szCs w:val="24"/>
              </w:rPr>
            </w:pPr>
            <w:r>
              <w:rPr>
                <w:rFonts w:ascii="Arial" w:eastAsia="Arial" w:hAnsi="Arial" w:cs="Arial"/>
                <w:sz w:val="24"/>
                <w:szCs w:val="24"/>
              </w:rPr>
              <w:t>£84.00</w:t>
            </w:r>
          </w:p>
        </w:tc>
        <w:tc>
          <w:tcPr>
            <w:tcW w:w="2269" w:type="dxa"/>
            <w:tcBorders>
              <w:top w:val="nil"/>
              <w:left w:val="nil"/>
              <w:bottom w:val="nil"/>
              <w:right w:val="nil"/>
            </w:tcBorders>
          </w:tcPr>
          <w:p w14:paraId="3C899227" w14:textId="63E8FC8B" w:rsidR="00A84DE6" w:rsidRDefault="00A84DE6" w:rsidP="00A84DE6">
            <w:pPr>
              <w:pStyle w:val="TableParagraph"/>
              <w:spacing w:before="40" w:line="226" w:lineRule="auto"/>
              <w:ind w:left="125" w:right="297"/>
              <w:rPr>
                <w:rFonts w:ascii="Arial"/>
                <w:sz w:val="24"/>
              </w:rPr>
            </w:pPr>
            <w:r>
              <w:rPr>
                <w:rFonts w:ascii="Arial" w:eastAsia="Arial" w:hAnsi="Arial" w:cs="Arial"/>
                <w:color w:val="000000" w:themeColor="text1"/>
                <w:sz w:val="24"/>
                <w:szCs w:val="24"/>
              </w:rPr>
              <w:t>Processing 6</w:t>
            </w:r>
            <w:r w:rsidRPr="006B1E95">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w:t>
            </w:r>
            <w:proofErr w:type="spellStart"/>
            <w:r>
              <w:rPr>
                <w:rFonts w:ascii="Arial" w:eastAsia="Arial" w:hAnsi="Arial" w:cs="Arial"/>
                <w:color w:val="000000" w:themeColor="text1"/>
                <w:sz w:val="24"/>
                <w:szCs w:val="24"/>
              </w:rPr>
              <w:t>6</w:t>
            </w:r>
            <w:r w:rsidRPr="00BE3941">
              <w:rPr>
                <w:rFonts w:ascii="Arial" w:eastAsia="Arial" w:hAnsi="Arial" w:cs="Arial"/>
                <w:color w:val="000000" w:themeColor="text1"/>
                <w:sz w:val="24"/>
                <w:szCs w:val="24"/>
                <w:vertAlign w:val="superscript"/>
              </w:rPr>
              <w:t>th</w:t>
            </w:r>
            <w:proofErr w:type="spellEnd"/>
            <w:r>
              <w:rPr>
                <w:rFonts w:ascii="Arial" w:eastAsia="Arial" w:hAnsi="Arial" w:cs="Arial"/>
                <w:color w:val="000000" w:themeColor="text1"/>
                <w:sz w:val="24"/>
                <w:szCs w:val="24"/>
              </w:rPr>
              <w:t xml:space="preserve"> April 2025 – 5</w:t>
            </w:r>
            <w:r w:rsidRPr="006B1E95">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Oct 2025  </w:t>
            </w:r>
          </w:p>
        </w:tc>
        <w:tc>
          <w:tcPr>
            <w:tcW w:w="1418" w:type="dxa"/>
            <w:tcBorders>
              <w:top w:val="nil"/>
              <w:left w:val="nil"/>
              <w:bottom w:val="nil"/>
              <w:right w:val="nil"/>
            </w:tcBorders>
          </w:tcPr>
          <w:p w14:paraId="04B8A6E2" w14:textId="7C2D4D70" w:rsidR="00A84DE6" w:rsidRDefault="00A84DE6" w:rsidP="00A84DE6">
            <w:pPr>
              <w:pStyle w:val="TableParagraph"/>
              <w:spacing w:before="28"/>
              <w:ind w:left="268" w:right="-256"/>
              <w:rPr>
                <w:rFonts w:ascii="Arial"/>
                <w:sz w:val="24"/>
              </w:rPr>
            </w:pPr>
            <w:r>
              <w:rPr>
                <w:rFonts w:ascii="Arial" w:eastAsia="Arial" w:hAnsi="Arial" w:cs="Arial"/>
                <w:sz w:val="24"/>
                <w:szCs w:val="24"/>
              </w:rPr>
              <w:t>16.80</w:t>
            </w:r>
          </w:p>
        </w:tc>
        <w:tc>
          <w:tcPr>
            <w:tcW w:w="1133" w:type="dxa"/>
            <w:tcBorders>
              <w:top w:val="nil"/>
              <w:left w:val="nil"/>
              <w:bottom w:val="nil"/>
              <w:right w:val="nil"/>
            </w:tcBorders>
          </w:tcPr>
          <w:p w14:paraId="3AE6CEDE" w14:textId="7100C5EF" w:rsidR="00A84DE6" w:rsidRDefault="00A84DE6" w:rsidP="00A84DE6">
            <w:pPr>
              <w:pStyle w:val="TableParagraph"/>
              <w:spacing w:before="42"/>
              <w:ind w:left="148"/>
              <w:rPr>
                <w:rFonts w:ascii="Arial"/>
                <w:sz w:val="24"/>
              </w:rPr>
            </w:pPr>
            <w:r>
              <w:rPr>
                <w:rFonts w:ascii="Arial" w:eastAsia="Arial" w:hAnsi="Arial" w:cs="Arial"/>
                <w:color w:val="000000" w:themeColor="text1"/>
                <w:sz w:val="24"/>
                <w:szCs w:val="24"/>
              </w:rPr>
              <w:t>H</w:t>
            </w:r>
          </w:p>
        </w:tc>
      </w:tr>
      <w:tr w:rsidR="00590A73" w:rsidRPr="001E5252" w14:paraId="78E7F345" w14:textId="77777777" w:rsidTr="00C633FF">
        <w:trPr>
          <w:trHeight w:hRule="exact" w:val="1307"/>
        </w:trPr>
        <w:tc>
          <w:tcPr>
            <w:tcW w:w="993" w:type="dxa"/>
            <w:tcBorders>
              <w:top w:val="nil"/>
              <w:left w:val="nil"/>
              <w:bottom w:val="nil"/>
              <w:right w:val="nil"/>
            </w:tcBorders>
          </w:tcPr>
          <w:p w14:paraId="270C7CD9" w14:textId="49E23369" w:rsidR="00590A73" w:rsidRPr="00E56E3C" w:rsidRDefault="00590A73" w:rsidP="0050770A">
            <w:pPr>
              <w:jc w:val="center"/>
              <w:rPr>
                <w:rFonts w:ascii="Arial" w:hAnsi="Arial" w:cs="Arial"/>
                <w:sz w:val="24"/>
                <w:szCs w:val="24"/>
              </w:rPr>
            </w:pPr>
            <w:r w:rsidRPr="00E56E3C">
              <w:rPr>
                <w:rFonts w:ascii="Arial" w:hAnsi="Arial" w:cs="Arial"/>
                <w:sz w:val="24"/>
                <w:szCs w:val="24"/>
              </w:rPr>
              <w:t>1861</w:t>
            </w:r>
          </w:p>
        </w:tc>
        <w:tc>
          <w:tcPr>
            <w:tcW w:w="1701" w:type="dxa"/>
            <w:tcBorders>
              <w:top w:val="nil"/>
              <w:left w:val="nil"/>
              <w:bottom w:val="nil"/>
              <w:right w:val="nil"/>
            </w:tcBorders>
          </w:tcPr>
          <w:p w14:paraId="251E6ABF" w14:textId="77F5774A" w:rsidR="00590A73" w:rsidRPr="001E5252" w:rsidRDefault="00590A73" w:rsidP="00E56E3C">
            <w:pPr>
              <w:pStyle w:val="TableParagraph"/>
              <w:spacing w:before="42"/>
              <w:ind w:left="77" w:right="283"/>
              <w:rPr>
                <w:rFonts w:ascii="Arial"/>
                <w:spacing w:val="-1"/>
                <w:sz w:val="24"/>
              </w:rPr>
            </w:pPr>
            <w:r>
              <w:rPr>
                <w:rFonts w:ascii="Arial"/>
                <w:spacing w:val="-1"/>
                <w:sz w:val="24"/>
              </w:rPr>
              <w:t>Clerk</w:t>
            </w:r>
          </w:p>
        </w:tc>
        <w:tc>
          <w:tcPr>
            <w:tcW w:w="1417" w:type="dxa"/>
            <w:tcBorders>
              <w:top w:val="nil"/>
              <w:left w:val="nil"/>
              <w:bottom w:val="nil"/>
              <w:right w:val="nil"/>
            </w:tcBorders>
          </w:tcPr>
          <w:p w14:paraId="1AF1FA08" w14:textId="67BDEC4A" w:rsidR="00590A73" w:rsidRPr="001E5252" w:rsidRDefault="00261E59" w:rsidP="00E56E3C">
            <w:pPr>
              <w:pStyle w:val="TableParagraph"/>
              <w:spacing w:before="28"/>
              <w:ind w:left="91"/>
              <w:rPr>
                <w:rFonts w:ascii="Arial" w:hAnsi="Arial"/>
                <w:spacing w:val="-2"/>
                <w:sz w:val="24"/>
              </w:rPr>
            </w:pPr>
            <w:r>
              <w:rPr>
                <w:rFonts w:ascii="Arial" w:hAnsi="Arial"/>
                <w:spacing w:val="-2"/>
                <w:sz w:val="24"/>
              </w:rPr>
              <w:t>£</w:t>
            </w:r>
            <w:r w:rsidR="00731EEA">
              <w:rPr>
                <w:rFonts w:ascii="Arial" w:hAnsi="Arial"/>
                <w:spacing w:val="-2"/>
                <w:sz w:val="24"/>
              </w:rPr>
              <w:t>1,788.26</w:t>
            </w:r>
          </w:p>
        </w:tc>
        <w:tc>
          <w:tcPr>
            <w:tcW w:w="1276" w:type="dxa"/>
            <w:tcBorders>
              <w:top w:val="nil"/>
              <w:left w:val="nil"/>
              <w:bottom w:val="nil"/>
              <w:right w:val="nil"/>
            </w:tcBorders>
          </w:tcPr>
          <w:p w14:paraId="5011B3D0" w14:textId="022262F4" w:rsidR="00590A73" w:rsidRPr="001E5252" w:rsidRDefault="00261E59" w:rsidP="00E56E3C">
            <w:pPr>
              <w:pStyle w:val="TableParagraph"/>
              <w:spacing w:before="42"/>
              <w:ind w:left="106"/>
              <w:rPr>
                <w:rFonts w:ascii="Arial" w:eastAsia="Arial" w:hAnsi="Arial" w:cs="Arial"/>
                <w:sz w:val="24"/>
                <w:szCs w:val="24"/>
              </w:rPr>
            </w:pPr>
            <w:r>
              <w:rPr>
                <w:rFonts w:ascii="Arial" w:eastAsia="Arial" w:hAnsi="Arial" w:cs="Arial"/>
                <w:sz w:val="24"/>
                <w:szCs w:val="24"/>
              </w:rPr>
              <w:t>£</w:t>
            </w:r>
            <w:r w:rsidR="00731EEA">
              <w:rPr>
                <w:rFonts w:ascii="Arial" w:eastAsia="Arial" w:hAnsi="Arial" w:cs="Arial"/>
                <w:sz w:val="24"/>
                <w:szCs w:val="24"/>
              </w:rPr>
              <w:t>1,627.84</w:t>
            </w:r>
          </w:p>
        </w:tc>
        <w:tc>
          <w:tcPr>
            <w:tcW w:w="2269" w:type="dxa"/>
            <w:tcBorders>
              <w:top w:val="nil"/>
              <w:left w:val="nil"/>
              <w:bottom w:val="nil"/>
              <w:right w:val="nil"/>
            </w:tcBorders>
          </w:tcPr>
          <w:p w14:paraId="522C0129" w14:textId="601B013B" w:rsidR="00590A73" w:rsidRPr="001E5252" w:rsidRDefault="00061F32" w:rsidP="00E56E3C">
            <w:pPr>
              <w:pStyle w:val="TableParagraph"/>
              <w:spacing w:before="40" w:line="226" w:lineRule="auto"/>
              <w:ind w:left="125" w:right="297"/>
              <w:rPr>
                <w:rFonts w:ascii="Arial"/>
                <w:sz w:val="24"/>
              </w:rPr>
            </w:pPr>
            <w:r>
              <w:rPr>
                <w:rFonts w:ascii="Arial"/>
                <w:sz w:val="24"/>
              </w:rPr>
              <w:t xml:space="preserve">Salary and for April </w:t>
            </w:r>
            <w:r w:rsidR="00065F76">
              <w:rPr>
                <w:rFonts w:ascii="Arial"/>
                <w:sz w:val="24"/>
              </w:rPr>
              <w:t>s</w:t>
            </w:r>
            <w:r>
              <w:rPr>
                <w:rFonts w:ascii="Arial"/>
                <w:sz w:val="24"/>
              </w:rPr>
              <w:t xml:space="preserve">ee Expenses in </w:t>
            </w:r>
            <w:r w:rsidR="0042471E">
              <w:rPr>
                <w:rFonts w:ascii="Arial"/>
                <w:sz w:val="24"/>
              </w:rPr>
              <w:t>A4 below</w:t>
            </w:r>
          </w:p>
        </w:tc>
        <w:tc>
          <w:tcPr>
            <w:tcW w:w="1418" w:type="dxa"/>
            <w:tcBorders>
              <w:top w:val="nil"/>
              <w:left w:val="nil"/>
              <w:bottom w:val="nil"/>
              <w:right w:val="nil"/>
            </w:tcBorders>
          </w:tcPr>
          <w:p w14:paraId="7D35707C" w14:textId="261A344B" w:rsidR="00590A73" w:rsidRPr="001E5252" w:rsidRDefault="0042471E" w:rsidP="00E56E3C">
            <w:pPr>
              <w:pStyle w:val="TableParagraph"/>
              <w:spacing w:before="28"/>
              <w:ind w:left="268" w:right="-256"/>
              <w:rPr>
                <w:rFonts w:ascii="Arial"/>
                <w:sz w:val="24"/>
              </w:rPr>
            </w:pPr>
            <w:r>
              <w:rPr>
                <w:rFonts w:ascii="Arial"/>
                <w:sz w:val="24"/>
              </w:rPr>
              <w:t>£</w:t>
            </w:r>
            <w:r>
              <w:rPr>
                <w:rFonts w:ascii="Arial"/>
                <w:sz w:val="24"/>
              </w:rPr>
              <w:t>160.42</w:t>
            </w:r>
          </w:p>
        </w:tc>
        <w:tc>
          <w:tcPr>
            <w:tcW w:w="1133" w:type="dxa"/>
            <w:tcBorders>
              <w:top w:val="nil"/>
              <w:left w:val="nil"/>
              <w:bottom w:val="nil"/>
              <w:right w:val="nil"/>
            </w:tcBorders>
          </w:tcPr>
          <w:p w14:paraId="06294926" w14:textId="78CA3CBF" w:rsidR="00590A73" w:rsidRPr="001E5252" w:rsidRDefault="00BA7602" w:rsidP="00E56E3C">
            <w:pPr>
              <w:pStyle w:val="TableParagraph"/>
              <w:spacing w:before="42"/>
              <w:ind w:left="148"/>
              <w:rPr>
                <w:rFonts w:ascii="Arial"/>
                <w:sz w:val="24"/>
              </w:rPr>
            </w:pPr>
            <w:r>
              <w:rPr>
                <w:rFonts w:ascii="Arial"/>
                <w:sz w:val="24"/>
              </w:rPr>
              <w:t>H</w:t>
            </w:r>
          </w:p>
        </w:tc>
      </w:tr>
      <w:tr w:rsidR="00A84DE6" w:rsidRPr="001E5252" w14:paraId="4A78A431" w14:textId="77777777" w:rsidTr="00C633FF">
        <w:trPr>
          <w:trHeight w:hRule="exact" w:val="986"/>
        </w:trPr>
        <w:tc>
          <w:tcPr>
            <w:tcW w:w="993" w:type="dxa"/>
            <w:tcBorders>
              <w:top w:val="nil"/>
              <w:left w:val="nil"/>
              <w:bottom w:val="nil"/>
              <w:right w:val="nil"/>
            </w:tcBorders>
          </w:tcPr>
          <w:p w14:paraId="259ECAD2" w14:textId="37542316" w:rsidR="00A84DE6" w:rsidRPr="00E56E3C" w:rsidRDefault="00A84DE6" w:rsidP="00A84DE6">
            <w:pPr>
              <w:jc w:val="center"/>
              <w:rPr>
                <w:rFonts w:ascii="Arial" w:hAnsi="Arial" w:cs="Arial"/>
                <w:sz w:val="24"/>
                <w:szCs w:val="24"/>
              </w:rPr>
            </w:pPr>
            <w:r>
              <w:rPr>
                <w:rFonts w:ascii="Arial" w:hAnsi="Arial" w:cs="Arial"/>
                <w:sz w:val="24"/>
                <w:szCs w:val="24"/>
              </w:rPr>
              <w:t>1862</w:t>
            </w:r>
          </w:p>
        </w:tc>
        <w:tc>
          <w:tcPr>
            <w:tcW w:w="1701" w:type="dxa"/>
            <w:tcBorders>
              <w:top w:val="nil"/>
              <w:left w:val="nil"/>
              <w:bottom w:val="nil"/>
              <w:right w:val="nil"/>
            </w:tcBorders>
          </w:tcPr>
          <w:p w14:paraId="31D2DF88" w14:textId="77777777" w:rsidR="00A84DE6" w:rsidRDefault="00A84DE6" w:rsidP="00A84DE6">
            <w:pPr>
              <w:pStyle w:val="TableParagraph"/>
              <w:spacing w:before="42"/>
              <w:ind w:left="77" w:right="283"/>
              <w:rPr>
                <w:rFonts w:ascii="Arial"/>
                <w:spacing w:val="-1"/>
                <w:sz w:val="24"/>
              </w:rPr>
            </w:pPr>
            <w:r>
              <w:rPr>
                <w:rFonts w:ascii="Arial"/>
                <w:spacing w:val="-1"/>
                <w:sz w:val="24"/>
              </w:rPr>
              <w:t>JDH Business Services</w:t>
            </w:r>
          </w:p>
          <w:p w14:paraId="01D62466" w14:textId="77777777" w:rsidR="00A84DE6" w:rsidRDefault="00A84DE6" w:rsidP="00A84DE6">
            <w:pPr>
              <w:pStyle w:val="TableParagraph"/>
              <w:spacing w:before="42"/>
              <w:ind w:left="77" w:right="283"/>
              <w:rPr>
                <w:rFonts w:ascii="Arial"/>
                <w:spacing w:val="-1"/>
                <w:sz w:val="24"/>
              </w:rPr>
            </w:pPr>
          </w:p>
          <w:p w14:paraId="57D7AEA8" w14:textId="77777777" w:rsidR="00A84DE6" w:rsidRPr="001E5252" w:rsidRDefault="00A84DE6" w:rsidP="00A84DE6">
            <w:pPr>
              <w:pStyle w:val="TableParagraph"/>
              <w:spacing w:before="42"/>
              <w:ind w:left="77" w:right="283"/>
              <w:rPr>
                <w:rFonts w:ascii="Arial"/>
                <w:spacing w:val="-1"/>
                <w:sz w:val="24"/>
              </w:rPr>
            </w:pPr>
          </w:p>
        </w:tc>
        <w:tc>
          <w:tcPr>
            <w:tcW w:w="1417" w:type="dxa"/>
            <w:tcBorders>
              <w:top w:val="nil"/>
              <w:left w:val="nil"/>
              <w:bottom w:val="nil"/>
              <w:right w:val="nil"/>
            </w:tcBorders>
          </w:tcPr>
          <w:p w14:paraId="0854511B" w14:textId="0F3F152E" w:rsidR="00A84DE6" w:rsidRPr="001E5252" w:rsidRDefault="00A84DE6" w:rsidP="00A84DE6">
            <w:pPr>
              <w:pStyle w:val="TableParagraph"/>
              <w:spacing w:before="28"/>
              <w:ind w:left="91"/>
              <w:rPr>
                <w:rFonts w:ascii="Arial" w:hAnsi="Arial"/>
                <w:spacing w:val="-2"/>
                <w:sz w:val="24"/>
              </w:rPr>
            </w:pPr>
            <w:r>
              <w:rPr>
                <w:rFonts w:ascii="Arial" w:eastAsia="Arial" w:hAnsi="Arial" w:cs="Arial"/>
                <w:sz w:val="24"/>
                <w:szCs w:val="24"/>
              </w:rPr>
              <w:t>£556.80</w:t>
            </w:r>
          </w:p>
        </w:tc>
        <w:tc>
          <w:tcPr>
            <w:tcW w:w="1276" w:type="dxa"/>
            <w:tcBorders>
              <w:top w:val="nil"/>
              <w:left w:val="nil"/>
              <w:bottom w:val="nil"/>
              <w:right w:val="nil"/>
            </w:tcBorders>
          </w:tcPr>
          <w:p w14:paraId="25B825C4" w14:textId="021C3B11" w:rsidR="00A84DE6" w:rsidRPr="001E5252" w:rsidRDefault="00A84DE6" w:rsidP="00A84DE6">
            <w:pPr>
              <w:pStyle w:val="TableParagraph"/>
              <w:spacing w:before="42"/>
              <w:ind w:left="106"/>
              <w:rPr>
                <w:rFonts w:ascii="Arial" w:eastAsia="Arial" w:hAnsi="Arial" w:cs="Arial"/>
                <w:sz w:val="24"/>
                <w:szCs w:val="24"/>
              </w:rPr>
            </w:pPr>
            <w:r>
              <w:rPr>
                <w:rFonts w:ascii="Arial" w:eastAsia="Arial" w:hAnsi="Arial" w:cs="Arial"/>
                <w:sz w:val="24"/>
                <w:szCs w:val="24"/>
              </w:rPr>
              <w:t>£464.00</w:t>
            </w:r>
          </w:p>
        </w:tc>
        <w:tc>
          <w:tcPr>
            <w:tcW w:w="2269" w:type="dxa"/>
            <w:tcBorders>
              <w:top w:val="nil"/>
              <w:left w:val="nil"/>
              <w:bottom w:val="nil"/>
              <w:right w:val="nil"/>
            </w:tcBorders>
          </w:tcPr>
          <w:p w14:paraId="248DA972" w14:textId="1012ABE2" w:rsidR="00A84DE6" w:rsidRPr="001E5252" w:rsidRDefault="00A84DE6" w:rsidP="00A84DE6">
            <w:pPr>
              <w:pStyle w:val="TableParagraph"/>
              <w:spacing w:before="40" w:line="226" w:lineRule="auto"/>
              <w:ind w:left="125" w:right="297"/>
              <w:rPr>
                <w:rFonts w:ascii="Arial"/>
                <w:sz w:val="24"/>
              </w:rPr>
            </w:pPr>
            <w:r>
              <w:rPr>
                <w:rFonts w:ascii="Arial" w:eastAsia="Arial" w:hAnsi="Arial" w:cs="Arial"/>
                <w:color w:val="000000" w:themeColor="text1"/>
                <w:sz w:val="24"/>
                <w:szCs w:val="24"/>
              </w:rPr>
              <w:t>Internal Audi Fees 2024/25</w:t>
            </w:r>
          </w:p>
        </w:tc>
        <w:tc>
          <w:tcPr>
            <w:tcW w:w="1418" w:type="dxa"/>
            <w:tcBorders>
              <w:top w:val="nil"/>
              <w:left w:val="nil"/>
              <w:bottom w:val="nil"/>
              <w:right w:val="nil"/>
            </w:tcBorders>
          </w:tcPr>
          <w:p w14:paraId="69AA3AB3" w14:textId="3758B321" w:rsidR="00A84DE6" w:rsidRPr="001E5252" w:rsidRDefault="00A84DE6" w:rsidP="00A84DE6">
            <w:pPr>
              <w:pStyle w:val="TableParagraph"/>
              <w:spacing w:before="28"/>
              <w:ind w:left="268" w:right="-256"/>
              <w:rPr>
                <w:rFonts w:ascii="Arial"/>
                <w:sz w:val="24"/>
              </w:rPr>
            </w:pPr>
            <w:r>
              <w:rPr>
                <w:rFonts w:ascii="Arial" w:eastAsia="Arial" w:hAnsi="Arial" w:cs="Arial"/>
                <w:sz w:val="24"/>
                <w:szCs w:val="24"/>
              </w:rPr>
              <w:t>£92.80</w:t>
            </w:r>
          </w:p>
        </w:tc>
        <w:tc>
          <w:tcPr>
            <w:tcW w:w="1133" w:type="dxa"/>
            <w:tcBorders>
              <w:top w:val="nil"/>
              <w:left w:val="nil"/>
              <w:bottom w:val="nil"/>
              <w:right w:val="nil"/>
            </w:tcBorders>
          </w:tcPr>
          <w:p w14:paraId="429ADF63" w14:textId="60DCC20B" w:rsidR="00A84DE6" w:rsidRPr="001E5252" w:rsidRDefault="00A84DE6" w:rsidP="00A84DE6">
            <w:pPr>
              <w:pStyle w:val="TableParagraph"/>
              <w:spacing w:before="42"/>
              <w:ind w:left="148"/>
              <w:rPr>
                <w:rFonts w:ascii="Arial"/>
                <w:sz w:val="24"/>
              </w:rPr>
            </w:pPr>
            <w:r>
              <w:rPr>
                <w:rFonts w:ascii="Arial" w:eastAsia="Arial" w:hAnsi="Arial" w:cs="Arial"/>
                <w:color w:val="000000" w:themeColor="text1"/>
                <w:sz w:val="24"/>
                <w:szCs w:val="24"/>
              </w:rPr>
              <w:t>H</w:t>
            </w:r>
          </w:p>
        </w:tc>
      </w:tr>
      <w:tr w:rsidR="00A84DE6" w:rsidRPr="001E5252" w14:paraId="0D2D0327" w14:textId="77777777" w:rsidTr="00C633FF">
        <w:trPr>
          <w:trHeight w:hRule="exact" w:val="1847"/>
        </w:trPr>
        <w:tc>
          <w:tcPr>
            <w:tcW w:w="993" w:type="dxa"/>
            <w:tcBorders>
              <w:top w:val="nil"/>
              <w:left w:val="nil"/>
              <w:bottom w:val="nil"/>
              <w:right w:val="nil"/>
            </w:tcBorders>
          </w:tcPr>
          <w:p w14:paraId="32E88912" w14:textId="13743735" w:rsidR="00A84DE6" w:rsidRPr="00E56E3C" w:rsidRDefault="00A84DE6" w:rsidP="00A84DE6">
            <w:pPr>
              <w:jc w:val="center"/>
              <w:rPr>
                <w:rFonts w:ascii="Arial" w:hAnsi="Arial" w:cs="Arial"/>
                <w:sz w:val="24"/>
                <w:szCs w:val="24"/>
              </w:rPr>
            </w:pPr>
            <w:r>
              <w:rPr>
                <w:rFonts w:ascii="Arial" w:hAnsi="Arial" w:cs="Arial"/>
                <w:sz w:val="24"/>
                <w:szCs w:val="24"/>
              </w:rPr>
              <w:t>1863</w:t>
            </w:r>
          </w:p>
        </w:tc>
        <w:tc>
          <w:tcPr>
            <w:tcW w:w="1701" w:type="dxa"/>
            <w:tcBorders>
              <w:top w:val="nil"/>
              <w:left w:val="nil"/>
              <w:bottom w:val="nil"/>
              <w:right w:val="nil"/>
            </w:tcBorders>
          </w:tcPr>
          <w:p w14:paraId="1DDF4DB6" w14:textId="6C769BAE" w:rsidR="00A84DE6" w:rsidRPr="001E5252" w:rsidRDefault="00A84DE6" w:rsidP="00A84DE6">
            <w:pPr>
              <w:pStyle w:val="TableParagraph"/>
              <w:spacing w:before="42"/>
              <w:ind w:left="77" w:right="283"/>
              <w:rPr>
                <w:rFonts w:ascii="Arial"/>
                <w:spacing w:val="-1"/>
                <w:sz w:val="24"/>
              </w:rPr>
            </w:pPr>
            <w:r>
              <w:rPr>
                <w:rFonts w:ascii="Arial"/>
                <w:spacing w:val="-1"/>
                <w:sz w:val="24"/>
              </w:rPr>
              <w:t xml:space="preserve">J D Nixon </w:t>
            </w:r>
          </w:p>
        </w:tc>
        <w:tc>
          <w:tcPr>
            <w:tcW w:w="1417" w:type="dxa"/>
            <w:tcBorders>
              <w:top w:val="nil"/>
              <w:left w:val="nil"/>
              <w:bottom w:val="nil"/>
              <w:right w:val="nil"/>
            </w:tcBorders>
          </w:tcPr>
          <w:p w14:paraId="1AB4EE40" w14:textId="1D3F6197" w:rsidR="00A84DE6" w:rsidRPr="001E5252" w:rsidRDefault="00A84DE6" w:rsidP="00A84DE6">
            <w:pPr>
              <w:pStyle w:val="TableParagraph"/>
              <w:spacing w:before="28"/>
              <w:ind w:left="91"/>
              <w:rPr>
                <w:rFonts w:ascii="Arial" w:hAnsi="Arial"/>
                <w:spacing w:val="-2"/>
                <w:sz w:val="24"/>
              </w:rPr>
            </w:pPr>
            <w:r>
              <w:rPr>
                <w:rFonts w:ascii="Arial" w:eastAsia="Arial" w:hAnsi="Arial" w:cs="Arial"/>
                <w:sz w:val="24"/>
                <w:szCs w:val="24"/>
              </w:rPr>
              <w:t>£1,120.00</w:t>
            </w:r>
          </w:p>
        </w:tc>
        <w:tc>
          <w:tcPr>
            <w:tcW w:w="1276" w:type="dxa"/>
            <w:tcBorders>
              <w:top w:val="nil"/>
              <w:left w:val="nil"/>
              <w:bottom w:val="nil"/>
              <w:right w:val="nil"/>
            </w:tcBorders>
          </w:tcPr>
          <w:p w14:paraId="2A24CA65" w14:textId="238FAF9B" w:rsidR="00A84DE6" w:rsidRPr="001E5252" w:rsidRDefault="00A84DE6" w:rsidP="00A84DE6">
            <w:pPr>
              <w:pStyle w:val="TableParagraph"/>
              <w:spacing w:before="42"/>
              <w:ind w:left="106"/>
              <w:rPr>
                <w:rFonts w:ascii="Arial" w:eastAsia="Arial" w:hAnsi="Arial" w:cs="Arial"/>
                <w:sz w:val="24"/>
                <w:szCs w:val="24"/>
              </w:rPr>
            </w:pPr>
            <w:r>
              <w:rPr>
                <w:rFonts w:ascii="Arial" w:eastAsia="Arial" w:hAnsi="Arial" w:cs="Arial"/>
                <w:sz w:val="24"/>
                <w:szCs w:val="24"/>
              </w:rPr>
              <w:t>£1,120.00</w:t>
            </w:r>
          </w:p>
        </w:tc>
        <w:tc>
          <w:tcPr>
            <w:tcW w:w="2269" w:type="dxa"/>
            <w:tcBorders>
              <w:top w:val="nil"/>
              <w:left w:val="nil"/>
              <w:bottom w:val="nil"/>
              <w:right w:val="nil"/>
            </w:tcBorders>
          </w:tcPr>
          <w:p w14:paraId="6075408F" w14:textId="48C2D267" w:rsidR="00A84DE6" w:rsidRPr="001E5252" w:rsidRDefault="00A84DE6" w:rsidP="00A84DE6">
            <w:pPr>
              <w:pStyle w:val="TableParagraph"/>
              <w:spacing w:before="40" w:line="226" w:lineRule="auto"/>
              <w:ind w:left="125" w:right="297"/>
              <w:rPr>
                <w:rFonts w:ascii="Arial"/>
                <w:sz w:val="24"/>
              </w:rPr>
            </w:pPr>
            <w:r>
              <w:rPr>
                <w:rFonts w:ascii="Arial" w:eastAsia="Arial" w:hAnsi="Arial" w:cs="Arial"/>
                <w:color w:val="000000" w:themeColor="text1"/>
                <w:sz w:val="24"/>
                <w:szCs w:val="24"/>
              </w:rPr>
              <w:t>Concrete Footings for Gravestones 31</w:t>
            </w:r>
            <w:r w:rsidR="007E0909">
              <w:rPr>
                <w:rFonts w:ascii="Arial" w:eastAsia="Arial" w:hAnsi="Arial" w:cs="Arial"/>
                <w:color w:val="000000" w:themeColor="text1"/>
                <w:sz w:val="24"/>
                <w:szCs w:val="24"/>
              </w:rPr>
              <w:t>m</w:t>
            </w:r>
            <w:r>
              <w:rPr>
                <w:rFonts w:ascii="Arial" w:eastAsia="Arial" w:hAnsi="Arial" w:cs="Arial"/>
                <w:color w:val="000000" w:themeColor="text1"/>
                <w:sz w:val="24"/>
                <w:szCs w:val="24"/>
              </w:rPr>
              <w:t xml:space="preserve"> long 450mm wide &amp; 150mm Deep </w:t>
            </w:r>
          </w:p>
        </w:tc>
        <w:tc>
          <w:tcPr>
            <w:tcW w:w="1418" w:type="dxa"/>
            <w:tcBorders>
              <w:top w:val="nil"/>
              <w:left w:val="nil"/>
              <w:bottom w:val="nil"/>
              <w:right w:val="nil"/>
            </w:tcBorders>
          </w:tcPr>
          <w:p w14:paraId="0D3A8CD0" w14:textId="5E638570" w:rsidR="00A84DE6" w:rsidRPr="001E5252" w:rsidRDefault="00A84DE6" w:rsidP="00A84DE6">
            <w:pPr>
              <w:pStyle w:val="TableParagraph"/>
              <w:spacing w:before="28"/>
              <w:ind w:left="268" w:right="-256"/>
              <w:rPr>
                <w:rFonts w:ascii="Arial"/>
                <w:sz w:val="24"/>
              </w:rPr>
            </w:pPr>
            <w:r>
              <w:rPr>
                <w:rFonts w:ascii="Arial" w:eastAsia="Arial" w:hAnsi="Arial" w:cs="Arial"/>
                <w:sz w:val="24"/>
                <w:szCs w:val="24"/>
              </w:rPr>
              <w:t>£0.00</w:t>
            </w:r>
          </w:p>
        </w:tc>
        <w:tc>
          <w:tcPr>
            <w:tcW w:w="1133" w:type="dxa"/>
            <w:tcBorders>
              <w:top w:val="nil"/>
              <w:left w:val="nil"/>
              <w:bottom w:val="nil"/>
              <w:right w:val="nil"/>
            </w:tcBorders>
          </w:tcPr>
          <w:p w14:paraId="1A38B964" w14:textId="2B030C2E" w:rsidR="00A84DE6" w:rsidRPr="001E5252" w:rsidRDefault="00A84DE6" w:rsidP="00A84DE6">
            <w:pPr>
              <w:pStyle w:val="TableParagraph"/>
              <w:spacing w:before="42"/>
              <w:ind w:left="148"/>
              <w:rPr>
                <w:rFonts w:ascii="Arial"/>
                <w:sz w:val="24"/>
              </w:rPr>
            </w:pPr>
            <w:r>
              <w:rPr>
                <w:rFonts w:ascii="Arial" w:eastAsia="Arial" w:hAnsi="Arial" w:cs="Arial"/>
                <w:color w:val="000000" w:themeColor="text1"/>
                <w:sz w:val="24"/>
                <w:szCs w:val="24"/>
              </w:rPr>
              <w:t>C</w:t>
            </w:r>
          </w:p>
        </w:tc>
      </w:tr>
      <w:tr w:rsidR="001E5252" w:rsidRPr="001E5252" w14:paraId="30F1DF51" w14:textId="77777777" w:rsidTr="00C633FF">
        <w:trPr>
          <w:trHeight w:hRule="exact" w:val="986"/>
        </w:trPr>
        <w:tc>
          <w:tcPr>
            <w:tcW w:w="993" w:type="dxa"/>
            <w:tcBorders>
              <w:top w:val="nil"/>
              <w:left w:val="nil"/>
              <w:bottom w:val="nil"/>
              <w:right w:val="nil"/>
            </w:tcBorders>
          </w:tcPr>
          <w:p w14:paraId="41464095" w14:textId="24066C55" w:rsidR="0027079B" w:rsidRPr="00E56E3C" w:rsidRDefault="0050770A" w:rsidP="0050770A">
            <w:pPr>
              <w:jc w:val="center"/>
              <w:rPr>
                <w:rFonts w:ascii="Arial" w:hAnsi="Arial" w:cs="Arial"/>
                <w:sz w:val="24"/>
                <w:szCs w:val="24"/>
              </w:rPr>
            </w:pPr>
            <w:r w:rsidRPr="00E56E3C">
              <w:rPr>
                <w:rFonts w:ascii="Arial" w:hAnsi="Arial" w:cs="Arial"/>
                <w:sz w:val="24"/>
                <w:szCs w:val="24"/>
              </w:rPr>
              <w:t>1864</w:t>
            </w:r>
          </w:p>
        </w:tc>
        <w:tc>
          <w:tcPr>
            <w:tcW w:w="1701" w:type="dxa"/>
            <w:tcBorders>
              <w:top w:val="nil"/>
              <w:left w:val="nil"/>
              <w:bottom w:val="nil"/>
              <w:right w:val="nil"/>
            </w:tcBorders>
          </w:tcPr>
          <w:p w14:paraId="3F285B76" w14:textId="7AD88174" w:rsidR="0027079B" w:rsidRPr="001E5252" w:rsidRDefault="0027079B" w:rsidP="00E45767">
            <w:pPr>
              <w:pStyle w:val="TableParagraph"/>
              <w:spacing w:before="42"/>
              <w:ind w:left="77" w:right="283"/>
              <w:rPr>
                <w:rFonts w:ascii="Arial"/>
                <w:spacing w:val="-1"/>
                <w:sz w:val="24"/>
              </w:rPr>
            </w:pPr>
            <w:r w:rsidRPr="001E5252">
              <w:rPr>
                <w:rFonts w:ascii="Arial"/>
                <w:spacing w:val="-1"/>
                <w:sz w:val="24"/>
              </w:rPr>
              <w:t>HMRC</w:t>
            </w:r>
          </w:p>
        </w:tc>
        <w:tc>
          <w:tcPr>
            <w:tcW w:w="1417" w:type="dxa"/>
            <w:tcBorders>
              <w:top w:val="nil"/>
              <w:left w:val="nil"/>
              <w:bottom w:val="nil"/>
              <w:right w:val="nil"/>
            </w:tcBorders>
          </w:tcPr>
          <w:p w14:paraId="0A4994B6" w14:textId="68870BA5" w:rsidR="0027079B" w:rsidRPr="001E5252" w:rsidRDefault="0027079B" w:rsidP="00E45767">
            <w:pPr>
              <w:pStyle w:val="TableParagraph"/>
              <w:spacing w:before="28"/>
              <w:ind w:left="91"/>
              <w:rPr>
                <w:rFonts w:ascii="Arial" w:eastAsia="Arial" w:hAnsi="Arial" w:cs="Arial"/>
                <w:sz w:val="24"/>
                <w:szCs w:val="24"/>
              </w:rPr>
            </w:pPr>
            <w:r w:rsidRPr="001E5252">
              <w:rPr>
                <w:rFonts w:ascii="Arial" w:hAnsi="Arial"/>
                <w:spacing w:val="-2"/>
                <w:sz w:val="24"/>
              </w:rPr>
              <w:t>£</w:t>
            </w:r>
            <w:r w:rsidR="007E70E3" w:rsidRPr="001E5252">
              <w:rPr>
                <w:rFonts w:ascii="Arial" w:hAnsi="Arial"/>
                <w:spacing w:val="-2"/>
                <w:sz w:val="24"/>
              </w:rPr>
              <w:t>4</w:t>
            </w:r>
            <w:r w:rsidR="00A07B37">
              <w:rPr>
                <w:rFonts w:ascii="Arial" w:hAnsi="Arial"/>
                <w:spacing w:val="-2"/>
                <w:sz w:val="24"/>
              </w:rPr>
              <w:t>94</w:t>
            </w:r>
            <w:r w:rsidR="00C93C02">
              <w:rPr>
                <w:rFonts w:ascii="Arial" w:hAnsi="Arial"/>
                <w:spacing w:val="-2"/>
                <w:sz w:val="24"/>
              </w:rPr>
              <w:t>.15</w:t>
            </w:r>
          </w:p>
        </w:tc>
        <w:tc>
          <w:tcPr>
            <w:tcW w:w="1276" w:type="dxa"/>
            <w:tcBorders>
              <w:top w:val="nil"/>
              <w:left w:val="nil"/>
              <w:bottom w:val="nil"/>
              <w:right w:val="nil"/>
            </w:tcBorders>
          </w:tcPr>
          <w:p w14:paraId="43DAD199" w14:textId="4D1FC761" w:rsidR="0027079B" w:rsidRPr="001E5252" w:rsidRDefault="0027079B" w:rsidP="00E45767">
            <w:pPr>
              <w:pStyle w:val="TableParagraph"/>
              <w:spacing w:before="42"/>
              <w:ind w:left="106"/>
              <w:rPr>
                <w:rFonts w:ascii="Arial" w:eastAsia="Arial" w:hAnsi="Arial" w:cs="Arial"/>
                <w:sz w:val="24"/>
                <w:szCs w:val="24"/>
              </w:rPr>
            </w:pPr>
            <w:r w:rsidRPr="001E5252">
              <w:rPr>
                <w:rFonts w:ascii="Arial" w:eastAsia="Arial" w:hAnsi="Arial" w:cs="Arial"/>
                <w:sz w:val="24"/>
                <w:szCs w:val="24"/>
              </w:rPr>
              <w:t>£</w:t>
            </w:r>
            <w:r w:rsidR="00395F0F" w:rsidRPr="001E5252">
              <w:rPr>
                <w:rFonts w:ascii="Arial" w:eastAsia="Arial" w:hAnsi="Arial" w:cs="Arial"/>
                <w:sz w:val="24"/>
                <w:szCs w:val="24"/>
              </w:rPr>
              <w:t>0.00</w:t>
            </w:r>
          </w:p>
        </w:tc>
        <w:tc>
          <w:tcPr>
            <w:tcW w:w="2269" w:type="dxa"/>
            <w:tcBorders>
              <w:top w:val="nil"/>
              <w:left w:val="nil"/>
              <w:bottom w:val="nil"/>
              <w:right w:val="nil"/>
            </w:tcBorders>
          </w:tcPr>
          <w:p w14:paraId="3CA7BF5C" w14:textId="6B83DD5D" w:rsidR="0027079B" w:rsidRPr="001E5252" w:rsidRDefault="0027079B" w:rsidP="00E45767">
            <w:pPr>
              <w:pStyle w:val="TableParagraph"/>
              <w:spacing w:before="40" w:line="226" w:lineRule="auto"/>
              <w:ind w:left="125" w:right="297"/>
              <w:rPr>
                <w:rFonts w:ascii="Arial" w:eastAsia="Arial" w:hAnsi="Arial" w:cs="Arial"/>
                <w:sz w:val="24"/>
                <w:szCs w:val="24"/>
              </w:rPr>
            </w:pPr>
            <w:r w:rsidRPr="001E5252">
              <w:rPr>
                <w:rFonts w:ascii="Arial"/>
                <w:sz w:val="24"/>
              </w:rPr>
              <w:t xml:space="preserve">Tax/NI for April May Payment </w:t>
            </w:r>
          </w:p>
        </w:tc>
        <w:tc>
          <w:tcPr>
            <w:tcW w:w="1418" w:type="dxa"/>
            <w:tcBorders>
              <w:top w:val="nil"/>
              <w:left w:val="nil"/>
              <w:bottom w:val="nil"/>
              <w:right w:val="nil"/>
            </w:tcBorders>
          </w:tcPr>
          <w:p w14:paraId="0A651207" w14:textId="3CD03265" w:rsidR="0027079B" w:rsidRPr="001E5252" w:rsidRDefault="0027079B" w:rsidP="00E45767">
            <w:pPr>
              <w:pStyle w:val="TableParagraph"/>
              <w:spacing w:before="28"/>
              <w:ind w:left="268" w:right="-256"/>
              <w:rPr>
                <w:rFonts w:ascii="Arial" w:eastAsia="Arial" w:hAnsi="Arial" w:cs="Arial"/>
                <w:sz w:val="24"/>
                <w:szCs w:val="24"/>
              </w:rPr>
            </w:pPr>
            <w:r w:rsidRPr="001E5252">
              <w:rPr>
                <w:rFonts w:ascii="Arial"/>
                <w:sz w:val="24"/>
              </w:rPr>
              <w:t>£</w:t>
            </w:r>
            <w:r w:rsidRPr="001E5252">
              <w:rPr>
                <w:rFonts w:ascii="Arial"/>
                <w:sz w:val="24"/>
              </w:rPr>
              <w:t>0.00</w:t>
            </w:r>
          </w:p>
        </w:tc>
        <w:tc>
          <w:tcPr>
            <w:tcW w:w="1133" w:type="dxa"/>
            <w:tcBorders>
              <w:top w:val="nil"/>
              <w:left w:val="nil"/>
              <w:bottom w:val="nil"/>
              <w:right w:val="nil"/>
            </w:tcBorders>
          </w:tcPr>
          <w:p w14:paraId="627155B5" w14:textId="02BCB64F" w:rsidR="0027079B" w:rsidRPr="001E5252" w:rsidRDefault="0027079B" w:rsidP="00414BA5">
            <w:pPr>
              <w:pStyle w:val="TableParagraph"/>
              <w:spacing w:before="42"/>
              <w:ind w:left="148"/>
              <w:rPr>
                <w:rFonts w:ascii="Arial" w:eastAsia="Arial" w:hAnsi="Arial" w:cs="Arial"/>
                <w:sz w:val="24"/>
                <w:szCs w:val="24"/>
              </w:rPr>
            </w:pPr>
            <w:r w:rsidRPr="001E5252">
              <w:rPr>
                <w:rFonts w:ascii="Arial"/>
                <w:sz w:val="24"/>
              </w:rPr>
              <w:t>H</w:t>
            </w:r>
          </w:p>
        </w:tc>
      </w:tr>
    </w:tbl>
    <w:p w14:paraId="075ABE1F" w14:textId="4692BAE0" w:rsidR="00DD6C53" w:rsidRDefault="006034F2" w:rsidP="00A1443B">
      <w:pPr>
        <w:ind w:left="142" w:hanging="142"/>
        <w:rPr>
          <w:rFonts w:ascii="Arial" w:eastAsia="Arial" w:hAnsi="Arial" w:cs="Arial"/>
          <w:sz w:val="24"/>
          <w:szCs w:val="24"/>
        </w:rPr>
      </w:pPr>
      <w:r>
        <w:rPr>
          <w:rFonts w:ascii="Arial"/>
          <w:b/>
          <w:spacing w:val="-1"/>
          <w:sz w:val="24"/>
        </w:rPr>
        <w:tab/>
      </w:r>
      <w:r w:rsidR="00DD6C53">
        <w:rPr>
          <w:rFonts w:ascii="Arial"/>
          <w:b/>
          <w:spacing w:val="-1"/>
          <w:sz w:val="24"/>
        </w:rPr>
        <w:t>A3.</w:t>
      </w:r>
      <w:r w:rsidR="00DD6C53">
        <w:rPr>
          <w:rFonts w:ascii="Arial"/>
          <w:b/>
          <w:spacing w:val="-2"/>
          <w:sz w:val="24"/>
        </w:rPr>
        <w:t xml:space="preserve"> </w:t>
      </w:r>
      <w:r w:rsidR="00DD6C53">
        <w:rPr>
          <w:rFonts w:ascii="Arial"/>
          <w:b/>
          <w:spacing w:val="-2"/>
          <w:sz w:val="24"/>
          <w:u w:val="thick" w:color="000000"/>
        </w:rPr>
        <w:t>Direct</w:t>
      </w:r>
      <w:r w:rsidR="00DD6C53">
        <w:rPr>
          <w:rFonts w:ascii="Arial"/>
          <w:b/>
          <w:spacing w:val="-6"/>
          <w:sz w:val="24"/>
          <w:u w:val="thick" w:color="000000"/>
        </w:rPr>
        <w:t xml:space="preserve"> </w:t>
      </w:r>
      <w:r w:rsidR="00DD6C53">
        <w:rPr>
          <w:rFonts w:ascii="Arial"/>
          <w:b/>
          <w:spacing w:val="-2"/>
          <w:sz w:val="24"/>
          <w:u w:val="thick" w:color="000000"/>
        </w:rPr>
        <w:t>Debits/Standing</w:t>
      </w:r>
      <w:r w:rsidR="00DD6C53">
        <w:rPr>
          <w:rFonts w:ascii="Arial"/>
          <w:b/>
          <w:spacing w:val="-4"/>
          <w:sz w:val="24"/>
          <w:u w:val="thick" w:color="000000"/>
        </w:rPr>
        <w:t xml:space="preserve"> </w:t>
      </w:r>
      <w:r w:rsidR="00DD6C53">
        <w:rPr>
          <w:rFonts w:ascii="Arial"/>
          <w:b/>
          <w:spacing w:val="-3"/>
          <w:sz w:val="24"/>
          <w:u w:val="thick" w:color="000000"/>
        </w:rPr>
        <w:t>Orders</w:t>
      </w:r>
      <w:r w:rsidR="00DD6C53">
        <w:rPr>
          <w:rFonts w:ascii="Arial"/>
          <w:b/>
          <w:spacing w:val="-4"/>
          <w:sz w:val="24"/>
          <w:u w:val="thick" w:color="000000"/>
        </w:rPr>
        <w:t xml:space="preserve"> </w:t>
      </w:r>
      <w:r w:rsidR="00DD6C53">
        <w:rPr>
          <w:rFonts w:ascii="Arial"/>
          <w:b/>
          <w:spacing w:val="-3"/>
          <w:sz w:val="24"/>
          <w:u w:val="thick" w:color="000000"/>
        </w:rPr>
        <w:t>for</w:t>
      </w:r>
      <w:r w:rsidR="00DD6C53">
        <w:rPr>
          <w:rFonts w:ascii="Arial"/>
          <w:b/>
          <w:spacing w:val="-5"/>
          <w:sz w:val="24"/>
          <w:u w:val="thick" w:color="000000"/>
        </w:rPr>
        <w:t xml:space="preserve"> </w:t>
      </w:r>
      <w:r w:rsidR="00DD6C53">
        <w:rPr>
          <w:rFonts w:ascii="Arial"/>
          <w:b/>
          <w:spacing w:val="-2"/>
          <w:sz w:val="24"/>
          <w:u w:val="thick" w:color="000000"/>
        </w:rPr>
        <w:t>approval</w:t>
      </w:r>
    </w:p>
    <w:p w14:paraId="3F3C651B" w14:textId="77777777" w:rsidR="00DD6C53" w:rsidRPr="00E11C48" w:rsidRDefault="00DD6C53" w:rsidP="00DD6C53">
      <w:pPr>
        <w:spacing w:before="5"/>
        <w:rPr>
          <w:rFonts w:ascii="Arial" w:eastAsia="Arial" w:hAnsi="Arial" w:cs="Arial"/>
          <w:sz w:val="21"/>
          <w:szCs w:val="21"/>
        </w:rPr>
      </w:pPr>
    </w:p>
    <w:tbl>
      <w:tblPr>
        <w:tblW w:w="10206" w:type="dxa"/>
        <w:tblLayout w:type="fixed"/>
        <w:tblCellMar>
          <w:left w:w="0" w:type="dxa"/>
          <w:right w:w="0" w:type="dxa"/>
        </w:tblCellMar>
        <w:tblLook w:val="01E0" w:firstRow="1" w:lastRow="1" w:firstColumn="1" w:lastColumn="1" w:noHBand="0" w:noVBand="0"/>
      </w:tblPr>
      <w:tblGrid>
        <w:gridCol w:w="1859"/>
        <w:gridCol w:w="1685"/>
        <w:gridCol w:w="1276"/>
        <w:gridCol w:w="2551"/>
        <w:gridCol w:w="1276"/>
        <w:gridCol w:w="1559"/>
      </w:tblGrid>
      <w:tr w:rsidR="00DD6C53" w14:paraId="3AD4B060" w14:textId="77777777" w:rsidTr="00C633FF">
        <w:trPr>
          <w:trHeight w:hRule="exact" w:val="593"/>
        </w:trPr>
        <w:tc>
          <w:tcPr>
            <w:tcW w:w="1859" w:type="dxa"/>
            <w:tcBorders>
              <w:top w:val="nil"/>
              <w:left w:val="nil"/>
              <w:bottom w:val="nil"/>
              <w:right w:val="nil"/>
            </w:tcBorders>
          </w:tcPr>
          <w:p w14:paraId="0AFF9F58" w14:textId="2F488257" w:rsidR="00DD6C53" w:rsidRDefault="00DD6C53">
            <w:pPr>
              <w:pStyle w:val="TableParagraph"/>
              <w:spacing w:before="29"/>
              <w:ind w:left="230"/>
              <w:rPr>
                <w:rFonts w:ascii="Arial" w:eastAsia="Arial" w:hAnsi="Arial" w:cs="Arial"/>
                <w:sz w:val="24"/>
                <w:szCs w:val="24"/>
              </w:rPr>
            </w:pPr>
            <w:r>
              <w:rPr>
                <w:rFonts w:ascii="Arial"/>
                <w:b/>
                <w:sz w:val="24"/>
              </w:rPr>
              <w:t>Provider</w:t>
            </w:r>
          </w:p>
        </w:tc>
        <w:tc>
          <w:tcPr>
            <w:tcW w:w="1685" w:type="dxa"/>
            <w:tcBorders>
              <w:top w:val="nil"/>
              <w:left w:val="nil"/>
              <w:bottom w:val="nil"/>
              <w:right w:val="nil"/>
            </w:tcBorders>
          </w:tcPr>
          <w:p w14:paraId="0B90A0FA" w14:textId="77777777" w:rsidR="00DD6C53" w:rsidRDefault="00DD6C53">
            <w:pPr>
              <w:pStyle w:val="TableParagraph"/>
              <w:spacing w:before="29"/>
              <w:ind w:left="194" w:right="396"/>
              <w:rPr>
                <w:rFonts w:ascii="Arial" w:eastAsia="Arial" w:hAnsi="Arial" w:cs="Arial"/>
                <w:sz w:val="24"/>
                <w:szCs w:val="24"/>
              </w:rPr>
            </w:pPr>
            <w:r>
              <w:rPr>
                <w:rFonts w:ascii="Arial"/>
                <w:b/>
                <w:sz w:val="24"/>
              </w:rPr>
              <w:t xml:space="preserve">Total </w:t>
            </w:r>
            <w:r>
              <w:rPr>
                <w:rFonts w:ascii="Arial"/>
                <w:b/>
                <w:spacing w:val="-1"/>
                <w:sz w:val="24"/>
              </w:rPr>
              <w:t>Cost</w:t>
            </w:r>
          </w:p>
        </w:tc>
        <w:tc>
          <w:tcPr>
            <w:tcW w:w="1276" w:type="dxa"/>
            <w:tcBorders>
              <w:top w:val="nil"/>
              <w:left w:val="nil"/>
              <w:bottom w:val="nil"/>
              <w:right w:val="nil"/>
            </w:tcBorders>
          </w:tcPr>
          <w:p w14:paraId="467C5E87" w14:textId="77777777" w:rsidR="00DD6C53" w:rsidRDefault="00DD6C53">
            <w:pPr>
              <w:pStyle w:val="TableParagraph"/>
              <w:spacing w:before="29"/>
              <w:ind w:left="109"/>
              <w:rPr>
                <w:rFonts w:ascii="Arial" w:eastAsia="Arial" w:hAnsi="Arial" w:cs="Arial"/>
                <w:sz w:val="24"/>
                <w:szCs w:val="24"/>
              </w:rPr>
            </w:pPr>
            <w:r>
              <w:rPr>
                <w:rFonts w:ascii="Arial"/>
                <w:b/>
                <w:sz w:val="24"/>
              </w:rPr>
              <w:t>Net of</w:t>
            </w:r>
            <w:r>
              <w:rPr>
                <w:rFonts w:ascii="Arial"/>
                <w:b/>
                <w:spacing w:val="-1"/>
                <w:sz w:val="24"/>
              </w:rPr>
              <w:t xml:space="preserve"> </w:t>
            </w:r>
            <w:r>
              <w:rPr>
                <w:rFonts w:ascii="Arial"/>
                <w:b/>
                <w:sz w:val="24"/>
              </w:rPr>
              <w:t>VAT</w:t>
            </w:r>
          </w:p>
        </w:tc>
        <w:tc>
          <w:tcPr>
            <w:tcW w:w="2551" w:type="dxa"/>
            <w:tcBorders>
              <w:top w:val="nil"/>
              <w:left w:val="nil"/>
              <w:bottom w:val="nil"/>
              <w:right w:val="nil"/>
            </w:tcBorders>
          </w:tcPr>
          <w:p w14:paraId="2C43345D" w14:textId="77777777" w:rsidR="00DD6C53" w:rsidRDefault="00DD6C53">
            <w:pPr>
              <w:pStyle w:val="TableParagraph"/>
              <w:spacing w:before="29"/>
              <w:ind w:left="125"/>
              <w:rPr>
                <w:rFonts w:ascii="Arial" w:eastAsia="Arial" w:hAnsi="Arial" w:cs="Arial"/>
                <w:sz w:val="24"/>
                <w:szCs w:val="24"/>
              </w:rPr>
            </w:pPr>
            <w:r>
              <w:rPr>
                <w:rFonts w:ascii="Arial"/>
                <w:b/>
                <w:spacing w:val="-2"/>
                <w:sz w:val="24"/>
              </w:rPr>
              <w:t>Service</w:t>
            </w:r>
            <w:r>
              <w:rPr>
                <w:rFonts w:ascii="Arial"/>
                <w:b/>
                <w:spacing w:val="-3"/>
                <w:sz w:val="24"/>
              </w:rPr>
              <w:t xml:space="preserve"> </w:t>
            </w:r>
            <w:r>
              <w:rPr>
                <w:rFonts w:ascii="Arial"/>
                <w:b/>
                <w:spacing w:val="-2"/>
                <w:sz w:val="24"/>
              </w:rPr>
              <w:t>Provided</w:t>
            </w:r>
          </w:p>
        </w:tc>
        <w:tc>
          <w:tcPr>
            <w:tcW w:w="1276" w:type="dxa"/>
            <w:tcBorders>
              <w:top w:val="nil"/>
              <w:left w:val="nil"/>
              <w:bottom w:val="nil"/>
              <w:right w:val="nil"/>
            </w:tcBorders>
          </w:tcPr>
          <w:p w14:paraId="293CAD07" w14:textId="77777777" w:rsidR="00DD6C53" w:rsidRDefault="00DD6C53" w:rsidP="00C633FF">
            <w:pPr>
              <w:pStyle w:val="TableParagraph"/>
              <w:spacing w:before="29"/>
              <w:ind w:left="250" w:right="448"/>
              <w:rPr>
                <w:rFonts w:ascii="Arial" w:eastAsia="Arial" w:hAnsi="Arial" w:cs="Arial"/>
                <w:sz w:val="24"/>
                <w:szCs w:val="24"/>
              </w:rPr>
            </w:pPr>
            <w:r>
              <w:rPr>
                <w:rFonts w:ascii="Arial"/>
                <w:b/>
                <w:sz w:val="24"/>
              </w:rPr>
              <w:t>VAT</w:t>
            </w:r>
          </w:p>
        </w:tc>
        <w:tc>
          <w:tcPr>
            <w:tcW w:w="1559" w:type="dxa"/>
            <w:tcBorders>
              <w:top w:val="nil"/>
              <w:left w:val="nil"/>
              <w:bottom w:val="nil"/>
              <w:right w:val="nil"/>
            </w:tcBorders>
          </w:tcPr>
          <w:p w14:paraId="17C6A5D6" w14:textId="77777777" w:rsidR="00DD6C53" w:rsidRDefault="00DD6C53" w:rsidP="00C633FF">
            <w:pPr>
              <w:pStyle w:val="TableParagraph"/>
              <w:spacing w:before="29"/>
              <w:ind w:firstLine="2"/>
              <w:rPr>
                <w:rFonts w:ascii="Arial" w:eastAsia="Arial" w:hAnsi="Arial" w:cs="Arial"/>
                <w:sz w:val="24"/>
                <w:szCs w:val="24"/>
              </w:rPr>
            </w:pPr>
            <w:r>
              <w:rPr>
                <w:rFonts w:ascii="Arial"/>
                <w:b/>
                <w:sz w:val="24"/>
              </w:rPr>
              <w:t>Power</w:t>
            </w:r>
          </w:p>
        </w:tc>
      </w:tr>
      <w:tr w:rsidR="004001B3" w:rsidRPr="00E41B8E" w14:paraId="514D642F" w14:textId="77777777" w:rsidTr="00C633FF">
        <w:trPr>
          <w:trHeight w:hRule="exact" w:val="1169"/>
        </w:trPr>
        <w:tc>
          <w:tcPr>
            <w:tcW w:w="1859" w:type="dxa"/>
            <w:tcBorders>
              <w:top w:val="nil"/>
              <w:left w:val="nil"/>
              <w:bottom w:val="nil"/>
              <w:right w:val="nil"/>
            </w:tcBorders>
          </w:tcPr>
          <w:p w14:paraId="7D74F9F5" w14:textId="1895B1C5" w:rsidR="009C68C3" w:rsidRPr="00E41B8E" w:rsidRDefault="004E3914" w:rsidP="004E3914">
            <w:pPr>
              <w:pStyle w:val="TableParagraph"/>
              <w:spacing w:before="29"/>
              <w:ind w:left="230"/>
              <w:rPr>
                <w:rFonts w:ascii="Arial"/>
                <w:bCs/>
                <w:sz w:val="24"/>
              </w:rPr>
            </w:pPr>
            <w:r>
              <w:rPr>
                <w:rFonts w:ascii="Arial"/>
                <w:bCs/>
                <w:sz w:val="24"/>
              </w:rPr>
              <w:t xml:space="preserve">Crown Gas and Power Gas Invoice </w:t>
            </w:r>
          </w:p>
        </w:tc>
        <w:tc>
          <w:tcPr>
            <w:tcW w:w="1685" w:type="dxa"/>
            <w:tcBorders>
              <w:top w:val="nil"/>
              <w:left w:val="nil"/>
              <w:bottom w:val="nil"/>
              <w:right w:val="nil"/>
            </w:tcBorders>
          </w:tcPr>
          <w:p w14:paraId="0BA627DD" w14:textId="194EABAF" w:rsidR="004001B3" w:rsidRPr="00E41B8E" w:rsidRDefault="00143B7C">
            <w:pPr>
              <w:pStyle w:val="TableParagraph"/>
              <w:spacing w:before="29"/>
              <w:ind w:left="194" w:right="396"/>
              <w:rPr>
                <w:rFonts w:ascii="Arial"/>
                <w:bCs/>
                <w:sz w:val="24"/>
              </w:rPr>
            </w:pPr>
            <w:r>
              <w:rPr>
                <w:rFonts w:ascii="Arial"/>
                <w:bCs/>
                <w:sz w:val="24"/>
              </w:rPr>
              <w:t>£</w:t>
            </w:r>
            <w:r>
              <w:rPr>
                <w:rFonts w:ascii="Arial"/>
                <w:bCs/>
                <w:sz w:val="24"/>
              </w:rPr>
              <w:t>352.93</w:t>
            </w:r>
          </w:p>
        </w:tc>
        <w:tc>
          <w:tcPr>
            <w:tcW w:w="1276" w:type="dxa"/>
            <w:tcBorders>
              <w:top w:val="nil"/>
              <w:left w:val="nil"/>
              <w:bottom w:val="nil"/>
              <w:right w:val="nil"/>
            </w:tcBorders>
          </w:tcPr>
          <w:p w14:paraId="00540681" w14:textId="19D3AB71" w:rsidR="004001B3" w:rsidRPr="00E41B8E" w:rsidRDefault="00452448">
            <w:pPr>
              <w:pStyle w:val="TableParagraph"/>
              <w:spacing w:before="29"/>
              <w:ind w:left="109"/>
              <w:rPr>
                <w:rFonts w:ascii="Arial"/>
                <w:bCs/>
                <w:sz w:val="24"/>
              </w:rPr>
            </w:pPr>
            <w:r>
              <w:rPr>
                <w:rFonts w:ascii="Arial"/>
                <w:bCs/>
                <w:sz w:val="24"/>
              </w:rPr>
              <w:t>£</w:t>
            </w:r>
            <w:r>
              <w:rPr>
                <w:rFonts w:ascii="Arial"/>
                <w:bCs/>
                <w:sz w:val="24"/>
              </w:rPr>
              <w:t>336.12</w:t>
            </w:r>
          </w:p>
        </w:tc>
        <w:tc>
          <w:tcPr>
            <w:tcW w:w="2551" w:type="dxa"/>
            <w:tcBorders>
              <w:top w:val="nil"/>
              <w:left w:val="nil"/>
              <w:bottom w:val="nil"/>
              <w:right w:val="nil"/>
            </w:tcBorders>
          </w:tcPr>
          <w:p w14:paraId="328A45B3" w14:textId="1704995F" w:rsidR="004001B3" w:rsidRPr="00E41B8E" w:rsidRDefault="00452448">
            <w:pPr>
              <w:pStyle w:val="TableParagraph"/>
              <w:spacing w:before="29"/>
              <w:ind w:left="125"/>
              <w:rPr>
                <w:rFonts w:ascii="Arial"/>
                <w:bCs/>
                <w:spacing w:val="-2"/>
                <w:sz w:val="24"/>
              </w:rPr>
            </w:pPr>
            <w:r>
              <w:rPr>
                <w:rFonts w:ascii="Arial"/>
                <w:bCs/>
                <w:spacing w:val="-2"/>
                <w:sz w:val="24"/>
              </w:rPr>
              <w:t>Gas Provision</w:t>
            </w:r>
          </w:p>
        </w:tc>
        <w:tc>
          <w:tcPr>
            <w:tcW w:w="1276" w:type="dxa"/>
            <w:tcBorders>
              <w:top w:val="nil"/>
              <w:left w:val="nil"/>
              <w:bottom w:val="nil"/>
              <w:right w:val="nil"/>
            </w:tcBorders>
          </w:tcPr>
          <w:p w14:paraId="7DA0BEC3" w14:textId="147B54DF" w:rsidR="004001B3" w:rsidRPr="00E41B8E" w:rsidRDefault="00DA3FEF">
            <w:pPr>
              <w:pStyle w:val="TableParagraph"/>
              <w:spacing w:before="29"/>
              <w:ind w:left="250"/>
              <w:rPr>
                <w:rFonts w:ascii="Arial"/>
                <w:bCs/>
                <w:sz w:val="24"/>
              </w:rPr>
            </w:pPr>
            <w:r>
              <w:rPr>
                <w:rFonts w:ascii="Arial"/>
                <w:bCs/>
                <w:sz w:val="24"/>
              </w:rPr>
              <w:t>£</w:t>
            </w:r>
            <w:r>
              <w:rPr>
                <w:rFonts w:ascii="Arial"/>
                <w:bCs/>
                <w:sz w:val="24"/>
              </w:rPr>
              <w:t>16.81 @5%</w:t>
            </w:r>
          </w:p>
        </w:tc>
        <w:tc>
          <w:tcPr>
            <w:tcW w:w="1559" w:type="dxa"/>
            <w:tcBorders>
              <w:top w:val="nil"/>
              <w:left w:val="nil"/>
              <w:bottom w:val="nil"/>
              <w:right w:val="nil"/>
            </w:tcBorders>
          </w:tcPr>
          <w:p w14:paraId="1AC34C28" w14:textId="0C2F5182" w:rsidR="004001B3" w:rsidRPr="00E41B8E" w:rsidRDefault="007942CF">
            <w:pPr>
              <w:pStyle w:val="TableParagraph"/>
              <w:spacing w:before="29"/>
              <w:ind w:left="101"/>
              <w:rPr>
                <w:rFonts w:ascii="Arial"/>
                <w:bCs/>
                <w:sz w:val="24"/>
              </w:rPr>
            </w:pPr>
            <w:r>
              <w:rPr>
                <w:rFonts w:ascii="Arial"/>
                <w:bCs/>
                <w:sz w:val="24"/>
              </w:rPr>
              <w:t>H</w:t>
            </w:r>
          </w:p>
        </w:tc>
      </w:tr>
      <w:tr w:rsidR="00181CF3" w:rsidRPr="00E41B8E" w14:paraId="60F7EBB7" w14:textId="77777777" w:rsidTr="00C633FF">
        <w:trPr>
          <w:trHeight w:hRule="exact" w:val="1169"/>
        </w:trPr>
        <w:tc>
          <w:tcPr>
            <w:tcW w:w="1859" w:type="dxa"/>
            <w:tcBorders>
              <w:top w:val="nil"/>
              <w:left w:val="nil"/>
              <w:bottom w:val="nil"/>
              <w:right w:val="nil"/>
            </w:tcBorders>
          </w:tcPr>
          <w:p w14:paraId="2EB7BC79" w14:textId="2726460A" w:rsidR="00181CF3" w:rsidRDefault="00181CF3" w:rsidP="004E3914">
            <w:pPr>
              <w:pStyle w:val="TableParagraph"/>
              <w:spacing w:before="29"/>
              <w:ind w:left="230"/>
              <w:rPr>
                <w:rFonts w:ascii="Arial"/>
                <w:bCs/>
                <w:sz w:val="24"/>
              </w:rPr>
            </w:pPr>
            <w:bookmarkStart w:id="10" w:name="_Hlk135402731"/>
            <w:bookmarkEnd w:id="9"/>
            <w:r>
              <w:rPr>
                <w:rFonts w:ascii="Arial"/>
                <w:bCs/>
                <w:sz w:val="24"/>
              </w:rPr>
              <w:t xml:space="preserve">Public Works Loans Board </w:t>
            </w:r>
            <w:r w:rsidR="00414BA5">
              <w:rPr>
                <w:rFonts w:ascii="Arial"/>
                <w:bCs/>
                <w:sz w:val="24"/>
              </w:rPr>
              <w:t xml:space="preserve">Loan </w:t>
            </w:r>
            <w:r w:rsidR="00B11E15">
              <w:rPr>
                <w:rFonts w:ascii="Arial"/>
                <w:bCs/>
                <w:sz w:val="24"/>
              </w:rPr>
              <w:t xml:space="preserve">Repayment </w:t>
            </w:r>
            <w:r>
              <w:rPr>
                <w:rFonts w:ascii="Arial"/>
                <w:bCs/>
                <w:sz w:val="24"/>
              </w:rPr>
              <w:t xml:space="preserve"> </w:t>
            </w:r>
          </w:p>
        </w:tc>
        <w:tc>
          <w:tcPr>
            <w:tcW w:w="1685" w:type="dxa"/>
            <w:tcBorders>
              <w:top w:val="nil"/>
              <w:left w:val="nil"/>
              <w:bottom w:val="nil"/>
              <w:right w:val="nil"/>
            </w:tcBorders>
          </w:tcPr>
          <w:p w14:paraId="59C63F1A" w14:textId="58AC5392" w:rsidR="00181CF3" w:rsidRDefault="00B11E15">
            <w:pPr>
              <w:pStyle w:val="TableParagraph"/>
              <w:spacing w:before="29"/>
              <w:ind w:left="194" w:right="396"/>
              <w:rPr>
                <w:rFonts w:ascii="Arial"/>
                <w:bCs/>
                <w:sz w:val="24"/>
              </w:rPr>
            </w:pPr>
            <w:r>
              <w:rPr>
                <w:rFonts w:ascii="Arial"/>
                <w:bCs/>
                <w:sz w:val="24"/>
              </w:rPr>
              <w:t>£</w:t>
            </w:r>
            <w:r>
              <w:rPr>
                <w:rFonts w:ascii="Arial"/>
                <w:bCs/>
                <w:sz w:val="24"/>
              </w:rPr>
              <w:t>3</w:t>
            </w:r>
            <w:r w:rsidR="002F0293">
              <w:rPr>
                <w:rFonts w:ascii="Arial"/>
                <w:bCs/>
                <w:sz w:val="24"/>
              </w:rPr>
              <w:t>,</w:t>
            </w:r>
            <w:r>
              <w:rPr>
                <w:rFonts w:ascii="Arial"/>
                <w:bCs/>
                <w:sz w:val="24"/>
              </w:rPr>
              <w:t>478.91</w:t>
            </w:r>
          </w:p>
        </w:tc>
        <w:tc>
          <w:tcPr>
            <w:tcW w:w="1276" w:type="dxa"/>
            <w:tcBorders>
              <w:top w:val="nil"/>
              <w:left w:val="nil"/>
              <w:bottom w:val="nil"/>
              <w:right w:val="nil"/>
            </w:tcBorders>
          </w:tcPr>
          <w:p w14:paraId="256FBDC9" w14:textId="660EDF2E" w:rsidR="00181CF3" w:rsidRDefault="00B11E15">
            <w:pPr>
              <w:pStyle w:val="TableParagraph"/>
              <w:spacing w:before="29"/>
              <w:ind w:left="109"/>
              <w:rPr>
                <w:rFonts w:ascii="Arial"/>
                <w:bCs/>
                <w:sz w:val="24"/>
              </w:rPr>
            </w:pPr>
            <w:r>
              <w:rPr>
                <w:rFonts w:ascii="Arial"/>
                <w:bCs/>
                <w:sz w:val="24"/>
              </w:rPr>
              <w:t>£</w:t>
            </w:r>
            <w:r>
              <w:rPr>
                <w:rFonts w:ascii="Arial"/>
                <w:bCs/>
                <w:sz w:val="24"/>
              </w:rPr>
              <w:t>3</w:t>
            </w:r>
            <w:r w:rsidR="002F0293">
              <w:rPr>
                <w:rFonts w:ascii="Arial"/>
                <w:bCs/>
                <w:sz w:val="24"/>
              </w:rPr>
              <w:t>,</w:t>
            </w:r>
            <w:r>
              <w:rPr>
                <w:rFonts w:ascii="Arial"/>
                <w:bCs/>
                <w:sz w:val="24"/>
              </w:rPr>
              <w:t>478.91</w:t>
            </w:r>
          </w:p>
        </w:tc>
        <w:tc>
          <w:tcPr>
            <w:tcW w:w="2551" w:type="dxa"/>
            <w:tcBorders>
              <w:top w:val="nil"/>
              <w:left w:val="nil"/>
              <w:bottom w:val="nil"/>
              <w:right w:val="nil"/>
            </w:tcBorders>
          </w:tcPr>
          <w:p w14:paraId="4AD08CBA" w14:textId="5E3F1F78" w:rsidR="00181CF3" w:rsidRDefault="00027950">
            <w:pPr>
              <w:pStyle w:val="TableParagraph"/>
              <w:spacing w:before="29"/>
              <w:ind w:left="125"/>
              <w:rPr>
                <w:rFonts w:ascii="Arial"/>
                <w:bCs/>
                <w:spacing w:val="-2"/>
                <w:sz w:val="24"/>
              </w:rPr>
            </w:pPr>
            <w:r>
              <w:rPr>
                <w:rFonts w:ascii="Arial"/>
                <w:bCs/>
                <w:spacing w:val="-2"/>
                <w:sz w:val="24"/>
              </w:rPr>
              <w:t xml:space="preserve">May </w:t>
            </w:r>
            <w:r w:rsidR="002F0293">
              <w:rPr>
                <w:rFonts w:ascii="Arial"/>
                <w:bCs/>
                <w:spacing w:val="-2"/>
                <w:sz w:val="24"/>
              </w:rPr>
              <w:t>20</w:t>
            </w:r>
            <w:r>
              <w:rPr>
                <w:rFonts w:ascii="Arial"/>
                <w:bCs/>
                <w:spacing w:val="-2"/>
                <w:sz w:val="24"/>
              </w:rPr>
              <w:t xml:space="preserve">25 Payment </w:t>
            </w:r>
          </w:p>
        </w:tc>
        <w:tc>
          <w:tcPr>
            <w:tcW w:w="1276" w:type="dxa"/>
            <w:tcBorders>
              <w:top w:val="nil"/>
              <w:left w:val="nil"/>
              <w:bottom w:val="nil"/>
              <w:right w:val="nil"/>
            </w:tcBorders>
          </w:tcPr>
          <w:p w14:paraId="3DB3AB10" w14:textId="164FBDC1" w:rsidR="00181CF3" w:rsidRDefault="00027950">
            <w:pPr>
              <w:pStyle w:val="TableParagraph"/>
              <w:spacing w:before="29"/>
              <w:ind w:left="250"/>
              <w:rPr>
                <w:rFonts w:ascii="Arial"/>
                <w:bCs/>
                <w:sz w:val="24"/>
              </w:rPr>
            </w:pPr>
            <w:r>
              <w:rPr>
                <w:rFonts w:ascii="Arial"/>
                <w:bCs/>
                <w:sz w:val="24"/>
              </w:rPr>
              <w:t>£</w:t>
            </w:r>
            <w:r>
              <w:rPr>
                <w:rFonts w:ascii="Arial"/>
                <w:bCs/>
                <w:sz w:val="24"/>
              </w:rPr>
              <w:t>0.00</w:t>
            </w:r>
            <w:r w:rsidR="00577895">
              <w:rPr>
                <w:rFonts w:ascii="Arial"/>
                <w:bCs/>
                <w:sz w:val="24"/>
              </w:rPr>
              <w:t xml:space="preserve">  </w:t>
            </w:r>
          </w:p>
        </w:tc>
        <w:tc>
          <w:tcPr>
            <w:tcW w:w="1559" w:type="dxa"/>
            <w:tcBorders>
              <w:top w:val="nil"/>
              <w:left w:val="nil"/>
              <w:bottom w:val="nil"/>
              <w:right w:val="nil"/>
            </w:tcBorders>
          </w:tcPr>
          <w:p w14:paraId="30B66971" w14:textId="4037047D" w:rsidR="00181CF3" w:rsidRPr="00E41B8E" w:rsidRDefault="002F0293">
            <w:pPr>
              <w:pStyle w:val="TableParagraph"/>
              <w:spacing w:before="29"/>
              <w:ind w:left="101"/>
              <w:rPr>
                <w:rFonts w:ascii="Arial"/>
                <w:bCs/>
                <w:sz w:val="24"/>
              </w:rPr>
            </w:pPr>
            <w:r>
              <w:rPr>
                <w:rFonts w:ascii="Arial"/>
                <w:bCs/>
                <w:sz w:val="24"/>
              </w:rPr>
              <w:t>Power of Competence</w:t>
            </w:r>
          </w:p>
        </w:tc>
      </w:tr>
    </w:tbl>
    <w:p w14:paraId="2006E99E" w14:textId="25FDF8B1" w:rsidR="00DD6C53" w:rsidRDefault="00DD6C53" w:rsidP="00DD6C53">
      <w:pPr>
        <w:tabs>
          <w:tab w:val="left" w:pos="9065"/>
        </w:tabs>
        <w:spacing w:before="240" w:line="242" w:lineRule="auto"/>
        <w:ind w:left="533" w:right="714" w:hanging="425"/>
        <w:rPr>
          <w:rFonts w:ascii="Arial" w:eastAsia="Arial" w:hAnsi="Arial" w:cs="Arial"/>
          <w:b/>
          <w:bCs/>
          <w:spacing w:val="-3"/>
          <w:sz w:val="24"/>
          <w:szCs w:val="24"/>
        </w:rPr>
      </w:pPr>
      <w:r>
        <w:rPr>
          <w:rFonts w:ascii="Arial" w:eastAsia="Arial" w:hAnsi="Arial" w:cs="Arial"/>
          <w:b/>
          <w:bCs/>
          <w:spacing w:val="-1"/>
          <w:sz w:val="24"/>
          <w:szCs w:val="24"/>
        </w:rPr>
        <w:t>A4.</w:t>
      </w:r>
      <w:r>
        <w:rPr>
          <w:rFonts w:ascii="Arial" w:eastAsia="Arial" w:hAnsi="Arial" w:cs="Arial"/>
          <w:b/>
          <w:bCs/>
          <w:spacing w:val="50"/>
          <w:sz w:val="24"/>
          <w:szCs w:val="24"/>
        </w:rPr>
        <w:t xml:space="preserve"> </w:t>
      </w:r>
      <w:r>
        <w:rPr>
          <w:rFonts w:ascii="Arial" w:eastAsia="Arial" w:hAnsi="Arial" w:cs="Arial"/>
          <w:b/>
          <w:bCs/>
          <w:spacing w:val="-3"/>
          <w:sz w:val="24"/>
          <w:szCs w:val="24"/>
          <w:u w:val="thick" w:color="000000"/>
        </w:rPr>
        <w:t>Approval</w:t>
      </w:r>
      <w:r>
        <w:rPr>
          <w:rFonts w:ascii="Arial" w:eastAsia="Arial" w:hAnsi="Arial" w:cs="Arial"/>
          <w:b/>
          <w:bCs/>
          <w:spacing w:val="-4"/>
          <w:sz w:val="24"/>
          <w:szCs w:val="24"/>
          <w:u w:val="thick" w:color="000000"/>
        </w:rPr>
        <w:t xml:space="preserve"> </w:t>
      </w:r>
      <w:r>
        <w:rPr>
          <w:rFonts w:ascii="Arial" w:eastAsia="Arial" w:hAnsi="Arial" w:cs="Arial"/>
          <w:b/>
          <w:bCs/>
          <w:spacing w:val="-1"/>
          <w:sz w:val="24"/>
          <w:szCs w:val="24"/>
          <w:u w:val="thick" w:color="000000"/>
        </w:rPr>
        <w:t>to</w:t>
      </w:r>
      <w:r>
        <w:rPr>
          <w:rFonts w:ascii="Arial" w:eastAsia="Arial" w:hAnsi="Arial" w:cs="Arial"/>
          <w:b/>
          <w:bCs/>
          <w:sz w:val="24"/>
          <w:szCs w:val="24"/>
          <w:u w:val="thick" w:color="000000"/>
        </w:rPr>
        <w:t xml:space="preserve"> </w:t>
      </w:r>
      <w:r>
        <w:rPr>
          <w:rFonts w:ascii="Arial" w:eastAsia="Arial" w:hAnsi="Arial" w:cs="Arial"/>
          <w:b/>
          <w:bCs/>
          <w:spacing w:val="-4"/>
          <w:sz w:val="24"/>
          <w:szCs w:val="24"/>
          <w:u w:val="thick" w:color="000000"/>
        </w:rPr>
        <w:t>forward to</w:t>
      </w:r>
      <w:r>
        <w:rPr>
          <w:rFonts w:ascii="Arial" w:eastAsia="Arial" w:hAnsi="Arial" w:cs="Arial"/>
          <w:b/>
          <w:bCs/>
          <w:sz w:val="24"/>
          <w:szCs w:val="24"/>
          <w:u w:val="thick" w:color="000000"/>
        </w:rPr>
        <w:t xml:space="preserve"> </w:t>
      </w:r>
      <w:r>
        <w:rPr>
          <w:rFonts w:ascii="Arial" w:eastAsia="Arial" w:hAnsi="Arial" w:cs="Arial"/>
          <w:b/>
          <w:bCs/>
          <w:spacing w:val="-2"/>
          <w:sz w:val="24"/>
          <w:szCs w:val="24"/>
          <w:u w:val="thick" w:color="000000"/>
        </w:rPr>
        <w:t>Payroll</w:t>
      </w:r>
      <w:r>
        <w:rPr>
          <w:rFonts w:ascii="Arial" w:eastAsia="Arial" w:hAnsi="Arial" w:cs="Arial"/>
          <w:b/>
          <w:bCs/>
          <w:spacing w:val="-4"/>
          <w:sz w:val="24"/>
          <w:szCs w:val="24"/>
          <w:u w:val="thick" w:color="000000"/>
        </w:rPr>
        <w:t xml:space="preserve"> </w:t>
      </w:r>
      <w:r>
        <w:rPr>
          <w:rFonts w:ascii="Arial" w:eastAsia="Arial" w:hAnsi="Arial" w:cs="Arial"/>
          <w:b/>
          <w:bCs/>
          <w:spacing w:val="-3"/>
          <w:sz w:val="24"/>
          <w:szCs w:val="24"/>
          <w:u w:val="thick" w:color="000000"/>
        </w:rPr>
        <w:t>provider</w:t>
      </w:r>
      <w:r>
        <w:rPr>
          <w:rFonts w:ascii="Arial" w:eastAsia="Arial" w:hAnsi="Arial" w:cs="Arial"/>
          <w:b/>
          <w:bCs/>
          <w:spacing w:val="-7"/>
          <w:sz w:val="24"/>
          <w:szCs w:val="24"/>
          <w:u w:val="thick" w:color="000000"/>
        </w:rPr>
        <w:t xml:space="preserve"> </w:t>
      </w:r>
      <w:r>
        <w:rPr>
          <w:rFonts w:ascii="Arial" w:eastAsia="Arial" w:hAnsi="Arial" w:cs="Arial"/>
          <w:b/>
          <w:bCs/>
          <w:spacing w:val="-3"/>
          <w:sz w:val="24"/>
          <w:szCs w:val="24"/>
          <w:u w:val="thick" w:color="000000"/>
        </w:rPr>
        <w:t>for</w:t>
      </w:r>
      <w:r>
        <w:rPr>
          <w:rFonts w:ascii="Arial" w:eastAsia="Arial" w:hAnsi="Arial" w:cs="Arial"/>
          <w:b/>
          <w:bCs/>
          <w:spacing w:val="-5"/>
          <w:sz w:val="24"/>
          <w:szCs w:val="24"/>
          <w:u w:val="thick" w:color="000000"/>
        </w:rPr>
        <w:t xml:space="preserve"> </w:t>
      </w:r>
      <w:r>
        <w:rPr>
          <w:rFonts w:ascii="Arial" w:eastAsia="Arial" w:hAnsi="Arial" w:cs="Arial"/>
          <w:b/>
          <w:bCs/>
          <w:spacing w:val="-3"/>
          <w:sz w:val="24"/>
          <w:szCs w:val="24"/>
          <w:u w:val="thick" w:color="000000"/>
        </w:rPr>
        <w:t>inclusion</w:t>
      </w:r>
      <w:r>
        <w:rPr>
          <w:rFonts w:ascii="Arial" w:eastAsia="Arial" w:hAnsi="Arial" w:cs="Arial"/>
          <w:b/>
          <w:bCs/>
          <w:spacing w:val="-5"/>
          <w:sz w:val="24"/>
          <w:szCs w:val="24"/>
          <w:u w:val="thick" w:color="000000"/>
        </w:rPr>
        <w:t xml:space="preserve"> </w:t>
      </w:r>
      <w:r>
        <w:rPr>
          <w:rFonts w:ascii="Arial" w:eastAsia="Arial" w:hAnsi="Arial" w:cs="Arial"/>
          <w:b/>
          <w:bCs/>
          <w:sz w:val="24"/>
          <w:szCs w:val="24"/>
          <w:u w:val="thick" w:color="000000"/>
        </w:rPr>
        <w:t>in</w:t>
      </w:r>
      <w:r>
        <w:rPr>
          <w:rFonts w:ascii="Arial" w:eastAsia="Arial" w:hAnsi="Arial" w:cs="Arial"/>
          <w:b/>
          <w:bCs/>
          <w:spacing w:val="-3"/>
          <w:sz w:val="24"/>
          <w:szCs w:val="24"/>
          <w:u w:val="thick" w:color="000000"/>
        </w:rPr>
        <w:t xml:space="preserve"> </w:t>
      </w:r>
      <w:r>
        <w:rPr>
          <w:rFonts w:ascii="Arial" w:eastAsia="Arial" w:hAnsi="Arial" w:cs="Arial"/>
          <w:b/>
          <w:bCs/>
          <w:spacing w:val="-2"/>
          <w:sz w:val="24"/>
          <w:szCs w:val="24"/>
          <w:u w:val="thick" w:color="000000"/>
        </w:rPr>
        <w:t>Payroll</w:t>
      </w:r>
      <w:r>
        <w:rPr>
          <w:rFonts w:ascii="Arial" w:eastAsia="Arial" w:hAnsi="Arial" w:cs="Arial"/>
          <w:b/>
          <w:bCs/>
          <w:spacing w:val="-1"/>
          <w:sz w:val="24"/>
          <w:szCs w:val="24"/>
          <w:u w:val="thick" w:color="000000"/>
        </w:rPr>
        <w:t xml:space="preserve"> Report</w:t>
      </w:r>
      <w:r>
        <w:rPr>
          <w:rFonts w:ascii="Arial" w:eastAsia="Arial" w:hAnsi="Arial" w:cs="Arial"/>
          <w:b/>
          <w:bCs/>
          <w:sz w:val="24"/>
          <w:szCs w:val="24"/>
          <w:u w:val="thick" w:color="000000"/>
        </w:rPr>
        <w:t xml:space="preserve"> </w:t>
      </w:r>
      <w:r>
        <w:rPr>
          <w:rFonts w:ascii="Arial" w:eastAsia="Arial" w:hAnsi="Arial" w:cs="Arial"/>
          <w:b/>
          <w:bCs/>
          <w:spacing w:val="-2"/>
          <w:sz w:val="24"/>
          <w:szCs w:val="24"/>
          <w:u w:val="thick" w:color="000000"/>
        </w:rPr>
        <w:t>for</w:t>
      </w:r>
      <w:r>
        <w:rPr>
          <w:rFonts w:ascii="Arial" w:eastAsia="Arial" w:hAnsi="Arial" w:cs="Arial"/>
          <w:b/>
          <w:bCs/>
          <w:sz w:val="24"/>
          <w:szCs w:val="24"/>
          <w:u w:val="thick" w:color="000000"/>
        </w:rPr>
        <w:t xml:space="preserve"> </w:t>
      </w:r>
      <w:r>
        <w:rPr>
          <w:rFonts w:ascii="Arial" w:eastAsia="Arial" w:hAnsi="Arial" w:cs="Arial"/>
          <w:b/>
          <w:bCs/>
          <w:spacing w:val="63"/>
          <w:sz w:val="24"/>
          <w:szCs w:val="24"/>
        </w:rPr>
        <w:t xml:space="preserve"> </w:t>
      </w:r>
      <w:r>
        <w:rPr>
          <w:rFonts w:ascii="Arial" w:eastAsia="Arial" w:hAnsi="Arial" w:cs="Arial"/>
          <w:b/>
          <w:bCs/>
          <w:spacing w:val="-2"/>
          <w:w w:val="95"/>
          <w:sz w:val="24"/>
          <w:szCs w:val="24"/>
          <w:u w:val="thick" w:color="000000"/>
        </w:rPr>
        <w:t xml:space="preserve">Clerk’s </w:t>
      </w:r>
      <w:r>
        <w:rPr>
          <w:rFonts w:ascii="Arial" w:eastAsia="Arial" w:hAnsi="Arial" w:cs="Arial"/>
          <w:b/>
          <w:bCs/>
          <w:spacing w:val="-3"/>
          <w:sz w:val="24"/>
          <w:szCs w:val="24"/>
          <w:u w:val="thick" w:color="000000"/>
        </w:rPr>
        <w:t>expenses/salary</w:t>
      </w:r>
      <w:r>
        <w:rPr>
          <w:rFonts w:ascii="Arial" w:eastAsia="Arial" w:hAnsi="Arial" w:cs="Arial"/>
          <w:b/>
          <w:bCs/>
          <w:spacing w:val="-3"/>
          <w:sz w:val="24"/>
          <w:szCs w:val="24"/>
        </w:rPr>
        <w:t>:  Power H</w:t>
      </w:r>
    </w:p>
    <w:p w14:paraId="443D1875" w14:textId="5BD46215" w:rsidR="00DD6C53" w:rsidRPr="00E11C48" w:rsidRDefault="00DD6C53" w:rsidP="00DD6C53">
      <w:pPr>
        <w:pStyle w:val="BodyText"/>
        <w:tabs>
          <w:tab w:val="left" w:pos="3000"/>
          <w:tab w:val="left" w:pos="9506"/>
        </w:tabs>
        <w:spacing w:before="60" w:line="245" w:lineRule="auto"/>
        <w:ind w:left="573" w:right="96" w:hanging="6"/>
        <w:rPr>
          <w:b/>
          <w:bCs/>
          <w:spacing w:val="-1"/>
        </w:rPr>
      </w:pPr>
      <w:r>
        <w:rPr>
          <w:spacing w:val="-1"/>
        </w:rPr>
        <w:t xml:space="preserve">Travel </w:t>
      </w:r>
      <w:r w:rsidR="00AE00B5">
        <w:rPr>
          <w:spacing w:val="-1"/>
        </w:rPr>
        <w:t xml:space="preserve">79 </w:t>
      </w:r>
      <w:r w:rsidR="00E41B8E">
        <w:rPr>
          <w:spacing w:val="-1"/>
        </w:rPr>
        <w:t xml:space="preserve"> </w:t>
      </w:r>
      <w:r>
        <w:rPr>
          <w:spacing w:val="-1"/>
        </w:rPr>
        <w:t xml:space="preserve">Miles @ </w:t>
      </w:r>
      <w:r w:rsidR="00D518D4">
        <w:rPr>
          <w:spacing w:val="-1"/>
        </w:rPr>
        <w:t>177 miles @4</w:t>
      </w:r>
      <w:r>
        <w:rPr>
          <w:spacing w:val="-1"/>
        </w:rPr>
        <w:t xml:space="preserve">5 pence per mile = </w:t>
      </w:r>
      <w:r w:rsidRPr="00E11C48">
        <w:rPr>
          <w:b/>
          <w:bCs/>
          <w:spacing w:val="-1"/>
        </w:rPr>
        <w:t>£</w:t>
      </w:r>
      <w:r w:rsidR="00D518D4" w:rsidRPr="00E11C48">
        <w:rPr>
          <w:b/>
          <w:bCs/>
          <w:spacing w:val="-1"/>
        </w:rPr>
        <w:t>79.65</w:t>
      </w:r>
    </w:p>
    <w:p w14:paraId="7D49CCFC" w14:textId="134F1674" w:rsidR="002B5473" w:rsidRDefault="002B5473" w:rsidP="00DD6C53">
      <w:pPr>
        <w:pStyle w:val="BodyText"/>
        <w:tabs>
          <w:tab w:val="left" w:pos="3000"/>
          <w:tab w:val="left" w:pos="9506"/>
        </w:tabs>
        <w:spacing w:before="60" w:line="245" w:lineRule="auto"/>
        <w:ind w:left="573" w:right="96" w:hanging="6"/>
        <w:rPr>
          <w:spacing w:val="-1"/>
        </w:rPr>
      </w:pPr>
      <w:r>
        <w:rPr>
          <w:spacing w:val="-2"/>
        </w:rPr>
        <w:t xml:space="preserve">Phone Sim monthly £9.17 plus £1.83 VAT = </w:t>
      </w:r>
      <w:r w:rsidRPr="00E11C48">
        <w:rPr>
          <w:b/>
          <w:bCs/>
          <w:spacing w:val="-2"/>
        </w:rPr>
        <w:t>£11.00</w:t>
      </w:r>
    </w:p>
    <w:p w14:paraId="2D497223" w14:textId="31BC4765" w:rsidR="00342D58" w:rsidRDefault="00DC568C" w:rsidP="00DD6C53">
      <w:pPr>
        <w:pStyle w:val="BodyText"/>
        <w:tabs>
          <w:tab w:val="left" w:pos="3000"/>
          <w:tab w:val="left" w:pos="9506"/>
        </w:tabs>
        <w:spacing w:before="60" w:line="245" w:lineRule="auto"/>
        <w:ind w:left="573" w:right="96" w:hanging="6"/>
        <w:rPr>
          <w:spacing w:val="-2"/>
        </w:rPr>
      </w:pPr>
      <w:r>
        <w:rPr>
          <w:spacing w:val="-2"/>
        </w:rPr>
        <w:t xml:space="preserve">Ryman Postage Stamps </w:t>
      </w:r>
      <w:r w:rsidR="00DD6C53">
        <w:rPr>
          <w:spacing w:val="-2"/>
        </w:rPr>
        <w:t>£</w:t>
      </w:r>
      <w:r>
        <w:rPr>
          <w:spacing w:val="-2"/>
        </w:rPr>
        <w:t xml:space="preserve">13.60 </w:t>
      </w:r>
      <w:r w:rsidR="00342D58">
        <w:rPr>
          <w:spacing w:val="-2"/>
        </w:rPr>
        <w:t>No VAT</w:t>
      </w:r>
    </w:p>
    <w:p w14:paraId="1DAAA4EE" w14:textId="2B3C23E2" w:rsidR="00B30FD7" w:rsidRDefault="00DC568C" w:rsidP="00DD6C53">
      <w:pPr>
        <w:pStyle w:val="BodyText"/>
        <w:tabs>
          <w:tab w:val="left" w:pos="3000"/>
          <w:tab w:val="left" w:pos="9506"/>
        </w:tabs>
        <w:spacing w:before="60" w:line="245" w:lineRule="auto"/>
        <w:ind w:left="573" w:right="96" w:hanging="6"/>
        <w:rPr>
          <w:spacing w:val="-2"/>
        </w:rPr>
      </w:pPr>
      <w:r>
        <w:rPr>
          <w:spacing w:val="-2"/>
        </w:rPr>
        <w:t>Village Hall Cleaning Payment of Cleaner</w:t>
      </w:r>
      <w:r w:rsidR="00B30FD7">
        <w:rPr>
          <w:spacing w:val="-2"/>
        </w:rPr>
        <w:t xml:space="preserve"> 10</w:t>
      </w:r>
      <w:r w:rsidR="00B30FD7" w:rsidRPr="00B30FD7">
        <w:rPr>
          <w:spacing w:val="-2"/>
          <w:vertAlign w:val="superscript"/>
        </w:rPr>
        <w:t>th</w:t>
      </w:r>
      <w:r w:rsidR="00B30FD7">
        <w:rPr>
          <w:spacing w:val="-2"/>
        </w:rPr>
        <w:t xml:space="preserve"> April and 24</w:t>
      </w:r>
      <w:r w:rsidR="00B30FD7" w:rsidRPr="00B30FD7">
        <w:rPr>
          <w:spacing w:val="-2"/>
          <w:vertAlign w:val="superscript"/>
        </w:rPr>
        <w:t>th</w:t>
      </w:r>
      <w:r w:rsidR="00B30FD7">
        <w:rPr>
          <w:spacing w:val="-2"/>
        </w:rPr>
        <w:t xml:space="preserve"> April = </w:t>
      </w:r>
      <w:r w:rsidR="00B30FD7" w:rsidRPr="00E11C48">
        <w:rPr>
          <w:b/>
          <w:bCs/>
          <w:spacing w:val="-2"/>
        </w:rPr>
        <w:t>£125.00</w:t>
      </w:r>
      <w:r w:rsidR="00B30FD7">
        <w:rPr>
          <w:spacing w:val="-2"/>
        </w:rPr>
        <w:t xml:space="preserve"> No VAT</w:t>
      </w:r>
    </w:p>
    <w:p w14:paraId="713AACD2" w14:textId="04FA1BB0" w:rsidR="00937241" w:rsidRPr="001E5EE1" w:rsidRDefault="00937241" w:rsidP="00DD6C53">
      <w:pPr>
        <w:pStyle w:val="BodyText"/>
        <w:tabs>
          <w:tab w:val="left" w:pos="3000"/>
          <w:tab w:val="left" w:pos="9506"/>
        </w:tabs>
        <w:spacing w:before="60" w:line="245" w:lineRule="auto"/>
        <w:ind w:left="573" w:right="96" w:hanging="6"/>
        <w:rPr>
          <w:b/>
          <w:bCs/>
          <w:spacing w:val="-2"/>
        </w:rPr>
      </w:pPr>
      <w:r>
        <w:rPr>
          <w:spacing w:val="-2"/>
        </w:rPr>
        <w:t>Ryman Lever Arch Files and dividers £8.15</w:t>
      </w:r>
      <w:r w:rsidR="00E11C48">
        <w:rPr>
          <w:spacing w:val="-2"/>
        </w:rPr>
        <w:t xml:space="preserve"> plus 1.63 VAT = </w:t>
      </w:r>
      <w:r w:rsidR="00E11C48" w:rsidRPr="001E5EE1">
        <w:rPr>
          <w:b/>
          <w:bCs/>
          <w:spacing w:val="-2"/>
        </w:rPr>
        <w:t>£9.78</w:t>
      </w:r>
    </w:p>
    <w:p w14:paraId="309032F8" w14:textId="15D91AD9" w:rsidR="00D2065B" w:rsidRDefault="00D2065B" w:rsidP="00DD6C53">
      <w:pPr>
        <w:pStyle w:val="BodyText"/>
        <w:tabs>
          <w:tab w:val="left" w:pos="3000"/>
          <w:tab w:val="left" w:pos="9506"/>
        </w:tabs>
        <w:spacing w:before="60" w:line="245" w:lineRule="auto"/>
        <w:ind w:left="573" w:right="96" w:hanging="6"/>
        <w:rPr>
          <w:b/>
          <w:bCs/>
          <w:spacing w:val="-2"/>
        </w:rPr>
      </w:pPr>
      <w:r>
        <w:rPr>
          <w:spacing w:val="-2"/>
        </w:rPr>
        <w:t xml:space="preserve">Tesco Printing Paper £4.79 plus 0.96 VAT </w:t>
      </w:r>
      <w:r w:rsidRPr="001E5EE1">
        <w:rPr>
          <w:b/>
          <w:bCs/>
          <w:spacing w:val="-2"/>
        </w:rPr>
        <w:t>= £</w:t>
      </w:r>
      <w:r w:rsidR="001E5EE1" w:rsidRPr="001E5EE1">
        <w:rPr>
          <w:b/>
          <w:bCs/>
          <w:spacing w:val="-2"/>
        </w:rPr>
        <w:t>5.75</w:t>
      </w:r>
    </w:p>
    <w:p w14:paraId="18A902F7" w14:textId="0EEDB743" w:rsidR="001E5EE1" w:rsidRDefault="001E5EE1" w:rsidP="00DD6C53">
      <w:pPr>
        <w:pStyle w:val="BodyText"/>
        <w:tabs>
          <w:tab w:val="left" w:pos="3000"/>
          <w:tab w:val="left" w:pos="9506"/>
        </w:tabs>
        <w:spacing w:before="60" w:line="245" w:lineRule="auto"/>
        <w:ind w:left="573" w:right="96" w:hanging="6"/>
        <w:rPr>
          <w:b/>
          <w:bCs/>
          <w:spacing w:val="-2"/>
        </w:rPr>
      </w:pPr>
      <w:r>
        <w:rPr>
          <w:spacing w:val="-2"/>
        </w:rPr>
        <w:t>Amazon First Aid kits Ground and First Floor £</w:t>
      </w:r>
      <w:r w:rsidR="003E036E">
        <w:rPr>
          <w:spacing w:val="-2"/>
        </w:rPr>
        <w:t xml:space="preserve">56.38 plus £11.28 VAT </w:t>
      </w:r>
      <w:r w:rsidR="003E036E" w:rsidRPr="003E036E">
        <w:rPr>
          <w:b/>
          <w:bCs/>
          <w:spacing w:val="-2"/>
        </w:rPr>
        <w:t>= £67.66</w:t>
      </w:r>
    </w:p>
    <w:p w14:paraId="0306FB8E" w14:textId="26AF7A64" w:rsidR="001E5EE1" w:rsidRDefault="00CD3A5B" w:rsidP="00DF1F6E">
      <w:pPr>
        <w:pStyle w:val="BodyText"/>
        <w:tabs>
          <w:tab w:val="left" w:pos="3000"/>
          <w:tab w:val="left" w:pos="6096"/>
          <w:tab w:val="left" w:pos="9506"/>
        </w:tabs>
        <w:spacing w:before="60" w:line="245" w:lineRule="auto"/>
        <w:ind w:left="573" w:right="4022" w:hanging="6"/>
        <w:rPr>
          <w:spacing w:val="-2"/>
        </w:rPr>
      </w:pPr>
      <w:r>
        <w:rPr>
          <w:noProof/>
          <w:spacing w:val="-2"/>
        </w:rPr>
        <mc:AlternateContent>
          <mc:Choice Requires="wps">
            <w:drawing>
              <wp:anchor distT="0" distB="0" distL="114300" distR="114300" simplePos="0" relativeHeight="251658242" behindDoc="0" locked="0" layoutInCell="1" allowOverlap="1" wp14:anchorId="4138B66D" wp14:editId="301B6CB1">
                <wp:simplePos x="0" y="0"/>
                <wp:positionH relativeFrom="column">
                  <wp:posOffset>3643516</wp:posOffset>
                </wp:positionH>
                <wp:positionV relativeFrom="paragraph">
                  <wp:posOffset>45262</wp:posOffset>
                </wp:positionV>
                <wp:extent cx="121658" cy="494482"/>
                <wp:effectExtent l="0" t="0" r="12065" b="20320"/>
                <wp:wrapNone/>
                <wp:docPr id="1746224522" name="Right Brace 3"/>
                <wp:cNvGraphicFramePr/>
                <a:graphic xmlns:a="http://schemas.openxmlformats.org/drawingml/2006/main">
                  <a:graphicData uri="http://schemas.microsoft.com/office/word/2010/wordprocessingShape">
                    <wps:wsp>
                      <wps:cNvSpPr/>
                      <wps:spPr>
                        <a:xfrm>
                          <a:off x="0" y="0"/>
                          <a:ext cx="121658" cy="494482"/>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36A434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86.9pt;margin-top:3.55pt;width:9.6pt;height:3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" adj="443" strokecolor="black [3213]" strokeweight="1pt">
                <v:stroke joinstyle="miter"/>
              </v:shape>
            </w:pict>
          </mc:Fallback>
        </mc:AlternateContent>
      </w:r>
      <w:r w:rsidR="0038020C">
        <w:rPr>
          <w:noProof/>
          <w:spacing w:val="-2"/>
        </w:rPr>
        <mc:AlternateContent>
          <mc:Choice Requires="wps">
            <w:drawing>
              <wp:anchor distT="0" distB="0" distL="114300" distR="114300" simplePos="0" relativeHeight="251658241" behindDoc="0" locked="0" layoutInCell="1" allowOverlap="1" wp14:anchorId="0E008FDB" wp14:editId="0D327FA5">
                <wp:simplePos x="0" y="0"/>
                <wp:positionH relativeFrom="margin">
                  <wp:posOffset>3725545</wp:posOffset>
                </wp:positionH>
                <wp:positionV relativeFrom="paragraph">
                  <wp:posOffset>146914</wp:posOffset>
                </wp:positionV>
                <wp:extent cx="2468488" cy="298259"/>
                <wp:effectExtent l="0" t="0" r="0" b="6985"/>
                <wp:wrapNone/>
                <wp:docPr id="951744138" name="Text Box 2"/>
                <wp:cNvGraphicFramePr/>
                <a:graphic xmlns:a="http://schemas.openxmlformats.org/drawingml/2006/main">
                  <a:graphicData uri="http://schemas.microsoft.com/office/word/2010/wordprocessingShape">
                    <wps:wsp>
                      <wps:cNvSpPr txBox="1"/>
                      <wps:spPr>
                        <a:xfrm>
                          <a:off x="0" y="0"/>
                          <a:ext cx="2468488" cy="298259"/>
                        </a:xfrm>
                        <a:prstGeom prst="rect">
                          <a:avLst/>
                        </a:prstGeom>
                        <a:noFill/>
                        <a:ln w="6350">
                          <a:noFill/>
                        </a:ln>
                      </wps:spPr>
                      <wps:txbx>
                        <w:txbxContent>
                          <w:p w14:paraId="181ABC39" w14:textId="0BC1E87E" w:rsidR="0038020C" w:rsidRPr="00DF1F6E" w:rsidRDefault="00F14695">
                            <w:pPr>
                              <w:rPr>
                                <w:rFonts w:ascii="Arial" w:hAnsi="Arial" w:cs="Arial"/>
                                <w:b/>
                                <w:bCs/>
                                <w:sz w:val="24"/>
                                <w:szCs w:val="24"/>
                              </w:rPr>
                            </w:pPr>
                            <w:r w:rsidRPr="00DF1F6E">
                              <w:rPr>
                                <w:rFonts w:ascii="Arial" w:hAnsi="Arial" w:cs="Arial"/>
                                <w:sz w:val="24"/>
                                <w:szCs w:val="24"/>
                              </w:rPr>
                              <w:t xml:space="preserve">£474.99 plus £95 VAT = </w:t>
                            </w:r>
                            <w:r w:rsidRPr="00DF1F6E">
                              <w:rPr>
                                <w:rFonts w:ascii="Arial" w:hAnsi="Arial" w:cs="Arial"/>
                                <w:b/>
                                <w:bCs/>
                                <w:sz w:val="24"/>
                                <w:szCs w:val="24"/>
                              </w:rPr>
                              <w:t>£</w:t>
                            </w:r>
                            <w:r w:rsidR="00DF1F6E" w:rsidRPr="00DF1F6E">
                              <w:rPr>
                                <w:rFonts w:ascii="Arial" w:hAnsi="Arial" w:cs="Arial"/>
                                <w:b/>
                                <w:bCs/>
                                <w:sz w:val="24"/>
                                <w:szCs w:val="24"/>
                              </w:rPr>
                              <w:t>569.99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008FDB" id="_x0000_t202" coordsize="21600,21600" o:spt="202" path="m,l,21600r21600,l21600,xe">
                <v:stroke joinstyle="miter"/>
                <v:path gradientshapeok="t" o:connecttype="rect"/>
              </v:shapetype>
              <v:shape id="Text Box 2" o:spid="_x0000_s1026" type="#_x0000_t202" style="position:absolute;left:0;text-align:left;margin-left:293.35pt;margin-top:11.55pt;width:194.35pt;height:23.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" filled="f" stroked="f" strokeweight=".5pt">
                <v:textbox>
                  <w:txbxContent>
                    <w:p w14:paraId="181ABC39" w14:textId="0BC1E87E" w:rsidR="0038020C" w:rsidRPr="00DF1F6E" w:rsidRDefault="00F14695">
                      <w:pPr>
                        <w:rPr>
                          <w:rFonts w:ascii="Arial" w:hAnsi="Arial" w:cs="Arial"/>
                          <w:b/>
                          <w:bCs/>
                          <w:sz w:val="24"/>
                          <w:szCs w:val="24"/>
                        </w:rPr>
                      </w:pPr>
                      <w:r w:rsidRPr="00DF1F6E">
                        <w:rPr>
                          <w:rFonts w:ascii="Arial" w:hAnsi="Arial" w:cs="Arial"/>
                          <w:sz w:val="24"/>
                          <w:szCs w:val="24"/>
                        </w:rPr>
                        <w:t xml:space="preserve">£474.99 plus £95 VAT = </w:t>
                      </w:r>
                      <w:r w:rsidRPr="00DF1F6E">
                        <w:rPr>
                          <w:rFonts w:ascii="Arial" w:hAnsi="Arial" w:cs="Arial"/>
                          <w:b/>
                          <w:bCs/>
                          <w:sz w:val="24"/>
                          <w:szCs w:val="24"/>
                        </w:rPr>
                        <w:t>£</w:t>
                      </w:r>
                      <w:r w:rsidR="00DF1F6E" w:rsidRPr="00DF1F6E">
                        <w:rPr>
                          <w:rFonts w:ascii="Arial" w:hAnsi="Arial" w:cs="Arial"/>
                          <w:b/>
                          <w:bCs/>
                          <w:sz w:val="24"/>
                          <w:szCs w:val="24"/>
                        </w:rPr>
                        <w:t>569.99</w:t>
                      </w:r>
                    </w:p>
                  </w:txbxContent>
                </v:textbox>
                <w10:wrap anchorx="margin"/>
              </v:shape>
            </w:pict>
          </mc:Fallback>
        </mc:AlternateContent>
      </w:r>
      <w:r w:rsidR="00591144">
        <w:rPr>
          <w:spacing w:val="-2"/>
        </w:rPr>
        <w:t xml:space="preserve">Amazon wheeled TV trolley </w:t>
      </w:r>
      <w:r w:rsidR="00AC7AE7">
        <w:rPr>
          <w:spacing w:val="-2"/>
        </w:rPr>
        <w:t>with electrical height adjust to enable storage u</w:t>
      </w:r>
      <w:r w:rsidR="0038020C">
        <w:rPr>
          <w:spacing w:val="-2"/>
        </w:rPr>
        <w:t xml:space="preserve">nder the corner ceiling </w:t>
      </w:r>
      <w:r w:rsidR="003E692C">
        <w:rPr>
          <w:spacing w:val="-2"/>
        </w:rPr>
        <w:t xml:space="preserve">  </w:t>
      </w:r>
      <w:r w:rsidR="0038020C">
        <w:rPr>
          <w:spacing w:val="-2"/>
        </w:rPr>
        <w:t>in the First floor front room</w:t>
      </w:r>
      <w:r w:rsidR="00AC7AE7">
        <w:rPr>
          <w:spacing w:val="-2"/>
        </w:rPr>
        <w:t xml:space="preserve"> </w:t>
      </w:r>
    </w:p>
    <w:p w14:paraId="5A31F5E1" w14:textId="0EAB5ECE" w:rsidR="00CD3A5B" w:rsidRDefault="00333CC2" w:rsidP="00DF1F6E">
      <w:pPr>
        <w:pStyle w:val="BodyText"/>
        <w:tabs>
          <w:tab w:val="left" w:pos="3000"/>
          <w:tab w:val="left" w:pos="6096"/>
          <w:tab w:val="left" w:pos="9506"/>
        </w:tabs>
        <w:spacing w:before="60" w:line="245" w:lineRule="auto"/>
        <w:ind w:left="573" w:right="4022" w:hanging="6"/>
        <w:rPr>
          <w:spacing w:val="-2"/>
        </w:rPr>
      </w:pPr>
      <w:r>
        <w:rPr>
          <w:noProof/>
          <w:spacing w:val="-2"/>
        </w:rPr>
        <mc:AlternateContent>
          <mc:Choice Requires="wps">
            <w:drawing>
              <wp:anchor distT="0" distB="0" distL="114300" distR="114300" simplePos="0" relativeHeight="251658244" behindDoc="0" locked="0" layoutInCell="1" allowOverlap="1" wp14:anchorId="4A053291" wp14:editId="26402085">
                <wp:simplePos x="0" y="0"/>
                <wp:positionH relativeFrom="column">
                  <wp:posOffset>3600744</wp:posOffset>
                </wp:positionH>
                <wp:positionV relativeFrom="paragraph">
                  <wp:posOffset>91167</wp:posOffset>
                </wp:positionV>
                <wp:extent cx="207010" cy="234950"/>
                <wp:effectExtent l="0" t="0" r="21590" b="12700"/>
                <wp:wrapNone/>
                <wp:docPr id="178707744" name="Right Brace 3"/>
                <wp:cNvGraphicFramePr/>
                <a:graphic xmlns:a="http://schemas.openxmlformats.org/drawingml/2006/main">
                  <a:graphicData uri="http://schemas.microsoft.com/office/word/2010/wordprocessingShape">
                    <wps:wsp>
                      <wps:cNvSpPr/>
                      <wps:spPr>
                        <a:xfrm>
                          <a:off x="0" y="0"/>
                          <a:ext cx="207010" cy="234950"/>
                        </a:xfrm>
                        <a:prstGeom prst="rightBrace">
                          <a:avLst>
                            <a:gd name="adj1" fmla="val 8333"/>
                            <a:gd name="adj2" fmla="val 4262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ED2E838" id="Right Brace 3" o:spid="_x0000_s1026" type="#_x0000_t88" style="position:absolute;margin-left:283.5pt;margin-top:7.2pt;width:16.3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" adj="1586,9207" strokecolor="black [3213]" strokeweight="1pt">
                <v:stroke joinstyle="miter"/>
              </v:shape>
            </w:pict>
          </mc:Fallback>
        </mc:AlternateContent>
      </w:r>
      <w:r>
        <w:rPr>
          <w:noProof/>
          <w:spacing w:val="-2"/>
        </w:rPr>
        <mc:AlternateContent>
          <mc:Choice Requires="wps">
            <w:drawing>
              <wp:anchor distT="0" distB="0" distL="114300" distR="114300" simplePos="0" relativeHeight="251658243" behindDoc="0" locked="0" layoutInCell="1" allowOverlap="1" wp14:anchorId="7BBFFB8D" wp14:editId="1E5CE6BE">
                <wp:simplePos x="0" y="0"/>
                <wp:positionH relativeFrom="margin">
                  <wp:posOffset>3749727</wp:posOffset>
                </wp:positionH>
                <wp:positionV relativeFrom="paragraph">
                  <wp:posOffset>46979</wp:posOffset>
                </wp:positionV>
                <wp:extent cx="2582297" cy="298259"/>
                <wp:effectExtent l="0" t="0" r="0" b="6985"/>
                <wp:wrapNone/>
                <wp:docPr id="780818012" name="Text Box 2"/>
                <wp:cNvGraphicFramePr/>
                <a:graphic xmlns:a="http://schemas.openxmlformats.org/drawingml/2006/main">
                  <a:graphicData uri="http://schemas.microsoft.com/office/word/2010/wordprocessingShape">
                    <wps:wsp>
                      <wps:cNvSpPr txBox="1"/>
                      <wps:spPr>
                        <a:xfrm>
                          <a:off x="0" y="0"/>
                          <a:ext cx="2582297" cy="298259"/>
                        </a:xfrm>
                        <a:prstGeom prst="rect">
                          <a:avLst/>
                        </a:prstGeom>
                        <a:noFill/>
                        <a:ln w="6350">
                          <a:noFill/>
                        </a:ln>
                      </wps:spPr>
                      <wps:txbx>
                        <w:txbxContent>
                          <w:p w14:paraId="5270FCF8" w14:textId="16674942" w:rsidR="00E82EA2" w:rsidRPr="00333CC2" w:rsidRDefault="00E82EA2" w:rsidP="00E82EA2">
                            <w:pPr>
                              <w:rPr>
                                <w:rFonts w:ascii="Arial" w:hAnsi="Arial" w:cs="Arial"/>
                                <w:b/>
                                <w:bCs/>
                                <w:sz w:val="24"/>
                                <w:szCs w:val="24"/>
                              </w:rPr>
                            </w:pPr>
                            <w:r w:rsidRPr="00DF1F6E">
                              <w:rPr>
                                <w:rFonts w:ascii="Arial" w:hAnsi="Arial" w:cs="Arial"/>
                                <w:sz w:val="24"/>
                                <w:szCs w:val="24"/>
                              </w:rPr>
                              <w:t>£</w:t>
                            </w:r>
                            <w:r>
                              <w:rPr>
                                <w:rFonts w:ascii="Arial" w:hAnsi="Arial" w:cs="Arial"/>
                                <w:sz w:val="24"/>
                                <w:szCs w:val="24"/>
                              </w:rPr>
                              <w:t xml:space="preserve">209.99 </w:t>
                            </w:r>
                            <w:r w:rsidR="00333CC2">
                              <w:rPr>
                                <w:rFonts w:ascii="Arial" w:hAnsi="Arial" w:cs="Arial"/>
                                <w:sz w:val="24"/>
                                <w:szCs w:val="24"/>
                              </w:rPr>
                              <w:t xml:space="preserve"> </w:t>
                            </w:r>
                            <w:r w:rsidR="00EA21C5">
                              <w:rPr>
                                <w:rFonts w:ascii="Arial" w:hAnsi="Arial" w:cs="Arial"/>
                                <w:sz w:val="24"/>
                                <w:szCs w:val="24"/>
                              </w:rPr>
                              <w:t xml:space="preserve">plus £42 VAT </w:t>
                            </w:r>
                            <w:r w:rsidR="00EA21C5" w:rsidRPr="00333CC2">
                              <w:rPr>
                                <w:rFonts w:ascii="Arial" w:hAnsi="Arial" w:cs="Arial"/>
                                <w:b/>
                                <w:bCs/>
                                <w:sz w:val="24"/>
                                <w:szCs w:val="24"/>
                              </w:rPr>
                              <w:t>=</w:t>
                            </w:r>
                            <w:r w:rsidR="00333CC2" w:rsidRPr="00333CC2">
                              <w:rPr>
                                <w:rFonts w:ascii="Arial" w:hAnsi="Arial" w:cs="Arial"/>
                                <w:b/>
                                <w:bCs/>
                                <w:sz w:val="24"/>
                                <w:szCs w:val="24"/>
                              </w:rPr>
                              <w:t xml:space="preserve"> </w:t>
                            </w:r>
                            <w:r w:rsidR="00EA21C5" w:rsidRPr="00333CC2">
                              <w:rPr>
                                <w:rFonts w:ascii="Arial" w:hAnsi="Arial" w:cs="Arial"/>
                                <w:b/>
                                <w:bCs/>
                                <w:sz w:val="24"/>
                                <w:szCs w:val="24"/>
                              </w:rPr>
                              <w:t>£</w:t>
                            </w:r>
                            <w:r w:rsidR="00333CC2" w:rsidRPr="00333CC2">
                              <w:rPr>
                                <w:rFonts w:ascii="Arial" w:hAnsi="Arial" w:cs="Arial"/>
                                <w:b/>
                                <w:bCs/>
                                <w:sz w:val="24"/>
                                <w:szCs w:val="24"/>
                              </w:rPr>
                              <w:t>251.99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BFFB8D" id="_x0000_s1027" type="#_x0000_t202" style="position:absolute;left:0;text-align:left;margin-left:295.25pt;margin-top:3.7pt;width:203.35pt;height:23.5pt;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" filled="f" stroked="f" strokeweight=".5pt">
                <v:textbox>
                  <w:txbxContent>
                    <w:p w14:paraId="5270FCF8" w14:textId="16674942" w:rsidR="00E82EA2" w:rsidRPr="00333CC2" w:rsidRDefault="00E82EA2" w:rsidP="00E82EA2">
                      <w:pPr>
                        <w:rPr>
                          <w:rFonts w:ascii="Arial" w:hAnsi="Arial" w:cs="Arial"/>
                          <w:b/>
                          <w:bCs/>
                          <w:sz w:val="24"/>
                          <w:szCs w:val="24"/>
                        </w:rPr>
                      </w:pPr>
                      <w:r w:rsidRPr="00DF1F6E">
                        <w:rPr>
                          <w:rFonts w:ascii="Arial" w:hAnsi="Arial" w:cs="Arial"/>
                          <w:sz w:val="24"/>
                          <w:szCs w:val="24"/>
                        </w:rPr>
                        <w:t>£</w:t>
                      </w:r>
                      <w:r>
                        <w:rPr>
                          <w:rFonts w:ascii="Arial" w:hAnsi="Arial" w:cs="Arial"/>
                          <w:sz w:val="24"/>
                          <w:szCs w:val="24"/>
                        </w:rPr>
                        <w:t xml:space="preserve">209.99 </w:t>
                      </w:r>
                      <w:r w:rsidR="00333CC2">
                        <w:rPr>
                          <w:rFonts w:ascii="Arial" w:hAnsi="Arial" w:cs="Arial"/>
                          <w:sz w:val="24"/>
                          <w:szCs w:val="24"/>
                        </w:rPr>
                        <w:t xml:space="preserve"> </w:t>
                      </w:r>
                      <w:r w:rsidR="00EA21C5">
                        <w:rPr>
                          <w:rFonts w:ascii="Arial" w:hAnsi="Arial" w:cs="Arial"/>
                          <w:sz w:val="24"/>
                          <w:szCs w:val="24"/>
                        </w:rPr>
                        <w:t xml:space="preserve">plus £42 VAT </w:t>
                      </w:r>
                      <w:r w:rsidR="00EA21C5" w:rsidRPr="00333CC2">
                        <w:rPr>
                          <w:rFonts w:ascii="Arial" w:hAnsi="Arial" w:cs="Arial"/>
                          <w:b/>
                          <w:bCs/>
                          <w:sz w:val="24"/>
                          <w:szCs w:val="24"/>
                        </w:rPr>
                        <w:t>=</w:t>
                      </w:r>
                      <w:r w:rsidR="00333CC2" w:rsidRPr="00333CC2">
                        <w:rPr>
                          <w:rFonts w:ascii="Arial" w:hAnsi="Arial" w:cs="Arial"/>
                          <w:b/>
                          <w:bCs/>
                          <w:sz w:val="24"/>
                          <w:szCs w:val="24"/>
                        </w:rPr>
                        <w:t xml:space="preserve"> </w:t>
                      </w:r>
                      <w:r w:rsidR="00EA21C5" w:rsidRPr="00333CC2">
                        <w:rPr>
                          <w:rFonts w:ascii="Arial" w:hAnsi="Arial" w:cs="Arial"/>
                          <w:b/>
                          <w:bCs/>
                          <w:sz w:val="24"/>
                          <w:szCs w:val="24"/>
                        </w:rPr>
                        <w:t>£</w:t>
                      </w:r>
                      <w:r w:rsidR="00333CC2" w:rsidRPr="00333CC2">
                        <w:rPr>
                          <w:rFonts w:ascii="Arial" w:hAnsi="Arial" w:cs="Arial"/>
                          <w:b/>
                          <w:bCs/>
                          <w:sz w:val="24"/>
                          <w:szCs w:val="24"/>
                        </w:rPr>
                        <w:t>251.99</w:t>
                      </w:r>
                    </w:p>
                  </w:txbxContent>
                </v:textbox>
                <w10:wrap anchorx="margin"/>
              </v:shape>
            </w:pict>
          </mc:Fallback>
        </mc:AlternateContent>
      </w:r>
      <w:r w:rsidR="00CD3A5B">
        <w:rPr>
          <w:spacing w:val="-2"/>
        </w:rPr>
        <w:t xml:space="preserve">Amazon wheeled TV trolley no height adjust for Main Hall </w:t>
      </w:r>
    </w:p>
    <w:p w14:paraId="0F57A9BD" w14:textId="5642D32A" w:rsidR="003E692C" w:rsidRPr="00D34E45" w:rsidRDefault="005E1E69" w:rsidP="00F534AA">
      <w:pPr>
        <w:pStyle w:val="BodyText"/>
        <w:tabs>
          <w:tab w:val="left" w:pos="3000"/>
          <w:tab w:val="left" w:pos="6096"/>
          <w:tab w:val="left" w:pos="9506"/>
        </w:tabs>
        <w:spacing w:before="60" w:line="245" w:lineRule="auto"/>
        <w:ind w:left="573" w:right="53" w:hanging="6"/>
        <w:rPr>
          <w:b/>
          <w:bCs/>
          <w:spacing w:val="-2"/>
        </w:rPr>
      </w:pPr>
      <w:r>
        <w:rPr>
          <w:spacing w:val="-2"/>
        </w:rPr>
        <w:t>Amazon Laminating Pouches £7.00 plus £</w:t>
      </w:r>
      <w:r w:rsidR="00F534AA">
        <w:rPr>
          <w:spacing w:val="-2"/>
        </w:rPr>
        <w:t xml:space="preserve">1.40 VAT =  </w:t>
      </w:r>
      <w:r w:rsidR="00F534AA" w:rsidRPr="00D34E45">
        <w:rPr>
          <w:b/>
          <w:bCs/>
          <w:spacing w:val="-2"/>
        </w:rPr>
        <w:t>£8.40</w:t>
      </w:r>
    </w:p>
    <w:p w14:paraId="6415F418" w14:textId="6276DEEB" w:rsidR="003B1728" w:rsidRPr="00D34E45" w:rsidRDefault="003B1728" w:rsidP="00DD6C53">
      <w:pPr>
        <w:pStyle w:val="BodyText"/>
        <w:tabs>
          <w:tab w:val="left" w:pos="3000"/>
          <w:tab w:val="left" w:pos="9506"/>
        </w:tabs>
        <w:spacing w:before="60" w:line="245" w:lineRule="auto"/>
        <w:ind w:left="573" w:right="96" w:hanging="6"/>
        <w:rPr>
          <w:b/>
          <w:bCs/>
          <w:spacing w:val="-2"/>
        </w:rPr>
      </w:pPr>
      <w:r>
        <w:rPr>
          <w:spacing w:val="-2"/>
        </w:rPr>
        <w:t>Cartridge Discount Ink £</w:t>
      </w:r>
      <w:r w:rsidR="00EF6976">
        <w:rPr>
          <w:spacing w:val="-2"/>
        </w:rPr>
        <w:t xml:space="preserve">3.62 </w:t>
      </w:r>
      <w:r>
        <w:rPr>
          <w:spacing w:val="-2"/>
        </w:rPr>
        <w:t>plus £</w:t>
      </w:r>
      <w:r w:rsidR="00D34E45">
        <w:rPr>
          <w:spacing w:val="-2"/>
        </w:rPr>
        <w:t xml:space="preserve">6.32 </w:t>
      </w:r>
      <w:r>
        <w:rPr>
          <w:spacing w:val="-2"/>
        </w:rPr>
        <w:t xml:space="preserve"> VAT = </w:t>
      </w:r>
      <w:r w:rsidR="00D34E45" w:rsidRPr="00D34E45">
        <w:rPr>
          <w:b/>
          <w:bCs/>
          <w:spacing w:val="-2"/>
        </w:rPr>
        <w:t>£37.94</w:t>
      </w:r>
    </w:p>
    <w:p w14:paraId="2F8E87D7" w14:textId="746444B0" w:rsidR="00D34E45" w:rsidRDefault="00D34E45" w:rsidP="00DD6C53">
      <w:pPr>
        <w:pStyle w:val="BodyText"/>
        <w:tabs>
          <w:tab w:val="left" w:pos="3000"/>
          <w:tab w:val="left" w:pos="9506"/>
        </w:tabs>
        <w:spacing w:before="60" w:line="245" w:lineRule="auto"/>
        <w:ind w:left="573" w:right="96" w:hanging="6"/>
        <w:rPr>
          <w:b/>
          <w:bCs/>
          <w:spacing w:val="-2"/>
        </w:rPr>
      </w:pPr>
      <w:r w:rsidRPr="00D34E45">
        <w:rPr>
          <w:b/>
          <w:bCs/>
          <w:noProof/>
          <w:spacing w:val="-2"/>
        </w:rPr>
        <mc:AlternateContent>
          <mc:Choice Requires="wps">
            <w:drawing>
              <wp:anchor distT="0" distB="0" distL="114300" distR="114300" simplePos="0" relativeHeight="251658245" behindDoc="0" locked="0" layoutInCell="1" allowOverlap="1" wp14:anchorId="45AC0381" wp14:editId="3833CDD0">
                <wp:simplePos x="0" y="0"/>
                <wp:positionH relativeFrom="column">
                  <wp:posOffset>351288</wp:posOffset>
                </wp:positionH>
                <wp:positionV relativeFrom="paragraph">
                  <wp:posOffset>97133</wp:posOffset>
                </wp:positionV>
                <wp:extent cx="5772885" cy="43169"/>
                <wp:effectExtent l="0" t="0" r="37465" b="33655"/>
                <wp:wrapNone/>
                <wp:docPr id="1824244187" name="Straight Connector 4"/>
                <wp:cNvGraphicFramePr/>
                <a:graphic xmlns:a="http://schemas.openxmlformats.org/drawingml/2006/main">
                  <a:graphicData uri="http://schemas.microsoft.com/office/word/2010/wordprocessingShape">
                    <wps:wsp>
                      <wps:cNvCnPr/>
                      <wps:spPr>
                        <a:xfrm flipV="1">
                          <a:off x="0" y="0"/>
                          <a:ext cx="5772885" cy="431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C1EBA29" id="Straight Connector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7.65pt,7.65pt" to="482.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" strokecolor="black [3213]" strokeweight=".5pt">
                <v:stroke joinstyle="miter"/>
              </v:line>
            </w:pict>
          </mc:Fallback>
        </mc:AlternateContent>
      </w:r>
    </w:p>
    <w:p w14:paraId="375511B4" w14:textId="29066EB1" w:rsidR="00DD6C53" w:rsidRPr="004A0098" w:rsidRDefault="00DD6C53" w:rsidP="00DD6C53">
      <w:pPr>
        <w:pStyle w:val="BodyText"/>
        <w:tabs>
          <w:tab w:val="left" w:pos="3000"/>
          <w:tab w:val="left" w:pos="9506"/>
        </w:tabs>
        <w:spacing w:before="60" w:line="245" w:lineRule="auto"/>
        <w:ind w:left="573" w:right="96" w:hanging="6"/>
        <w:rPr>
          <w:b/>
          <w:bCs/>
          <w:spacing w:val="-2"/>
        </w:rPr>
      </w:pPr>
      <w:r w:rsidRPr="00CD5268">
        <w:rPr>
          <w:spacing w:val="-2"/>
        </w:rPr>
        <w:t>Total £</w:t>
      </w:r>
      <w:r w:rsidR="00B96096">
        <w:rPr>
          <w:spacing w:val="-2"/>
        </w:rPr>
        <w:t>102</w:t>
      </w:r>
      <w:r w:rsidR="003256FA">
        <w:rPr>
          <w:spacing w:val="-2"/>
        </w:rPr>
        <w:t>0</w:t>
      </w:r>
      <w:r w:rsidR="00B96096">
        <w:rPr>
          <w:spacing w:val="-2"/>
        </w:rPr>
        <w:t>.34</w:t>
      </w:r>
      <w:r w:rsidR="002D79C5" w:rsidRPr="00CD5268">
        <w:rPr>
          <w:spacing w:val="-2"/>
        </w:rPr>
        <w:t xml:space="preserve"> plus £160.</w:t>
      </w:r>
      <w:r w:rsidR="00A07E5E">
        <w:rPr>
          <w:spacing w:val="-2"/>
        </w:rPr>
        <w:t xml:space="preserve">42 </w:t>
      </w:r>
      <w:r w:rsidR="002D79C5" w:rsidRPr="00CD5268">
        <w:rPr>
          <w:spacing w:val="-2"/>
        </w:rPr>
        <w:t xml:space="preserve">VAT </w:t>
      </w:r>
      <w:r w:rsidRPr="00CD5268">
        <w:rPr>
          <w:spacing w:val="-2"/>
        </w:rPr>
        <w:t xml:space="preserve">= </w:t>
      </w:r>
      <w:r w:rsidRPr="004A0098">
        <w:rPr>
          <w:b/>
          <w:bCs/>
          <w:spacing w:val="-2"/>
        </w:rPr>
        <w:t>£</w:t>
      </w:r>
      <w:r w:rsidR="00695CDD" w:rsidRPr="004A0098">
        <w:rPr>
          <w:b/>
          <w:bCs/>
          <w:spacing w:val="-2"/>
        </w:rPr>
        <w:t>1</w:t>
      </w:r>
      <w:r w:rsidR="004A0098">
        <w:rPr>
          <w:b/>
          <w:bCs/>
          <w:spacing w:val="-2"/>
        </w:rPr>
        <w:t>,</w:t>
      </w:r>
      <w:r w:rsidR="004A0098" w:rsidRPr="004A0098">
        <w:rPr>
          <w:b/>
          <w:bCs/>
          <w:spacing w:val="-2"/>
        </w:rPr>
        <w:t>180.76</w:t>
      </w:r>
      <w:r w:rsidRPr="004A0098">
        <w:rPr>
          <w:b/>
          <w:bCs/>
          <w:spacing w:val="-2"/>
        </w:rPr>
        <w:t xml:space="preserve"> </w:t>
      </w:r>
    </w:p>
    <w:p w14:paraId="0983D42F" w14:textId="3D62883D" w:rsidR="00F53E2E" w:rsidRDefault="00DD6C53" w:rsidP="00A34F53">
      <w:pPr>
        <w:pStyle w:val="BodyText"/>
        <w:tabs>
          <w:tab w:val="left" w:pos="3000"/>
          <w:tab w:val="left" w:pos="9506"/>
        </w:tabs>
        <w:spacing w:before="120" w:line="247" w:lineRule="auto"/>
        <w:ind w:left="573" w:right="96" w:hanging="6"/>
        <w:rPr>
          <w:spacing w:val="-2"/>
        </w:rPr>
      </w:pPr>
      <w:r w:rsidRPr="007651DD">
        <w:rPr>
          <w:spacing w:val="-2"/>
        </w:rPr>
        <w:t>Plus, Salary - Contracted 65 hours @ 1</w:t>
      </w:r>
      <w:r w:rsidR="00162B14">
        <w:rPr>
          <w:spacing w:val="-2"/>
        </w:rPr>
        <w:t>5.58</w:t>
      </w:r>
      <w:r w:rsidRPr="007651DD">
        <w:rPr>
          <w:spacing w:val="-2"/>
        </w:rPr>
        <w:t xml:space="preserve"> per hour = £</w:t>
      </w:r>
      <w:r w:rsidR="00627C3B">
        <w:rPr>
          <w:spacing w:val="-2"/>
        </w:rPr>
        <w:t>1012.70</w:t>
      </w:r>
      <w:r w:rsidRPr="007651DD">
        <w:rPr>
          <w:spacing w:val="-2"/>
        </w:rPr>
        <w:t xml:space="preserve"> (Gross)</w:t>
      </w:r>
    </w:p>
    <w:p w14:paraId="446F36BD" w14:textId="77777777" w:rsidR="00D37131" w:rsidRDefault="00DD6C53" w:rsidP="00A34F53">
      <w:pPr>
        <w:pStyle w:val="BodyText"/>
        <w:tabs>
          <w:tab w:val="left" w:pos="3000"/>
          <w:tab w:val="left" w:pos="9506"/>
        </w:tabs>
        <w:spacing w:before="120" w:line="247" w:lineRule="auto"/>
        <w:ind w:left="573" w:right="96" w:hanging="6"/>
        <w:rPr>
          <w:spacing w:val="-2"/>
        </w:rPr>
      </w:pPr>
      <w:r w:rsidRPr="00CD5268">
        <w:rPr>
          <w:spacing w:val="-2"/>
        </w:rPr>
        <w:t>Total Gross including expenses = £</w:t>
      </w:r>
      <w:r w:rsidR="00A16354">
        <w:rPr>
          <w:spacing w:val="-2"/>
        </w:rPr>
        <w:t>2</w:t>
      </w:r>
      <w:r w:rsidR="007E72B6">
        <w:rPr>
          <w:spacing w:val="-2"/>
        </w:rPr>
        <w:t>,</w:t>
      </w:r>
      <w:r w:rsidR="00510884">
        <w:rPr>
          <w:spacing w:val="-2"/>
        </w:rPr>
        <w:t>19</w:t>
      </w:r>
      <w:r w:rsidR="0024181C">
        <w:rPr>
          <w:spacing w:val="-2"/>
        </w:rPr>
        <w:t>5.46</w:t>
      </w:r>
      <w:r w:rsidR="00510884">
        <w:rPr>
          <w:spacing w:val="-2"/>
        </w:rPr>
        <w:t xml:space="preserve"> </w:t>
      </w:r>
      <w:r w:rsidR="00423FBC">
        <w:rPr>
          <w:spacing w:val="-2"/>
        </w:rPr>
        <w:t xml:space="preserve"> plus £160.42 VAT = </w:t>
      </w:r>
      <w:r w:rsidR="00950606">
        <w:rPr>
          <w:spacing w:val="-2"/>
        </w:rPr>
        <w:t xml:space="preserve"> </w:t>
      </w:r>
      <w:r w:rsidR="005621F7">
        <w:rPr>
          <w:spacing w:val="-2"/>
        </w:rPr>
        <w:t>£2</w:t>
      </w:r>
      <w:r w:rsidR="00190902">
        <w:rPr>
          <w:spacing w:val="-2"/>
        </w:rPr>
        <w:t>,</w:t>
      </w:r>
      <w:r w:rsidR="003F52EA">
        <w:rPr>
          <w:spacing w:val="-2"/>
        </w:rPr>
        <w:t>193.46</w:t>
      </w:r>
    </w:p>
    <w:p w14:paraId="7F56594E" w14:textId="32E13CE9" w:rsidR="00DD6C53" w:rsidRDefault="00D37131" w:rsidP="00A34F53">
      <w:pPr>
        <w:pStyle w:val="BodyText"/>
        <w:tabs>
          <w:tab w:val="left" w:pos="3000"/>
          <w:tab w:val="left" w:pos="9506"/>
        </w:tabs>
        <w:spacing w:before="120" w:line="247" w:lineRule="auto"/>
        <w:ind w:left="573" w:right="96" w:hanging="6"/>
        <w:rPr>
          <w:color w:val="000000" w:themeColor="text1"/>
          <w:spacing w:val="-2"/>
        </w:rPr>
      </w:pPr>
      <w:r>
        <w:rPr>
          <w:spacing w:val="-2"/>
        </w:rPr>
        <w:t xml:space="preserve">Less </w:t>
      </w:r>
      <w:r w:rsidR="00DD6C53" w:rsidRPr="005B0D62">
        <w:rPr>
          <w:spacing w:val="-2"/>
        </w:rPr>
        <w:t>£</w:t>
      </w:r>
      <w:r w:rsidR="004F5E61" w:rsidRPr="005B0D62">
        <w:rPr>
          <w:spacing w:val="-2"/>
        </w:rPr>
        <w:t>40</w:t>
      </w:r>
      <w:r w:rsidR="00947FA0" w:rsidRPr="005B0D62">
        <w:rPr>
          <w:spacing w:val="-2"/>
        </w:rPr>
        <w:t>5.20</w:t>
      </w:r>
      <w:r w:rsidR="000E6F0D" w:rsidRPr="005B0D62">
        <w:rPr>
          <w:spacing w:val="-2"/>
        </w:rPr>
        <w:t xml:space="preserve"> </w:t>
      </w:r>
      <w:r w:rsidR="000E6F0D">
        <w:rPr>
          <w:spacing w:val="-2"/>
        </w:rPr>
        <w:t xml:space="preserve">Tax </w:t>
      </w:r>
      <w:r w:rsidR="00DD6C53" w:rsidRPr="00910AEC">
        <w:rPr>
          <w:spacing w:val="-2"/>
        </w:rPr>
        <w:t xml:space="preserve">= </w:t>
      </w:r>
      <w:r w:rsidR="00DD6C53">
        <w:rPr>
          <w:spacing w:val="-2"/>
        </w:rPr>
        <w:t>£</w:t>
      </w:r>
      <w:r w:rsidR="00432F89">
        <w:rPr>
          <w:spacing w:val="-2"/>
        </w:rPr>
        <w:t>1</w:t>
      </w:r>
      <w:r w:rsidR="00D31BC1">
        <w:rPr>
          <w:spacing w:val="-2"/>
        </w:rPr>
        <w:t>.</w:t>
      </w:r>
      <w:r w:rsidR="00432F89">
        <w:rPr>
          <w:spacing w:val="-2"/>
        </w:rPr>
        <w:t>627</w:t>
      </w:r>
      <w:r w:rsidR="00965B07">
        <w:rPr>
          <w:spacing w:val="-2"/>
        </w:rPr>
        <w:t xml:space="preserve">.84 </w:t>
      </w:r>
      <w:r w:rsidR="00DD6C53">
        <w:rPr>
          <w:spacing w:val="-2"/>
        </w:rPr>
        <w:t xml:space="preserve">plus </w:t>
      </w:r>
      <w:r w:rsidR="00965B07">
        <w:rPr>
          <w:spacing w:val="-2"/>
        </w:rPr>
        <w:t xml:space="preserve">160.42 </w:t>
      </w:r>
      <w:r w:rsidR="00DD6C53" w:rsidRPr="008928A7">
        <w:rPr>
          <w:color w:val="000000" w:themeColor="text1"/>
          <w:spacing w:val="-2"/>
        </w:rPr>
        <w:t>VAT</w:t>
      </w:r>
      <w:r w:rsidR="00965B07">
        <w:rPr>
          <w:color w:val="000000" w:themeColor="text1"/>
          <w:spacing w:val="-2"/>
        </w:rPr>
        <w:t xml:space="preserve"> = </w:t>
      </w:r>
      <w:r w:rsidR="007D2114" w:rsidRPr="007D2114">
        <w:rPr>
          <w:b/>
          <w:bCs/>
          <w:color w:val="000000" w:themeColor="text1"/>
          <w:spacing w:val="-2"/>
        </w:rPr>
        <w:t>£1</w:t>
      </w:r>
      <w:r w:rsidR="007748EB">
        <w:rPr>
          <w:b/>
          <w:bCs/>
          <w:color w:val="000000" w:themeColor="text1"/>
          <w:spacing w:val="-2"/>
        </w:rPr>
        <w:t>,</w:t>
      </w:r>
      <w:r w:rsidR="007D2114" w:rsidRPr="007D2114">
        <w:rPr>
          <w:b/>
          <w:bCs/>
          <w:color w:val="000000" w:themeColor="text1"/>
          <w:spacing w:val="-2"/>
        </w:rPr>
        <w:t>788.26</w:t>
      </w:r>
    </w:p>
    <w:p w14:paraId="426D121F" w14:textId="77777777" w:rsidR="007C521B" w:rsidRDefault="007C521B" w:rsidP="007C521B">
      <w:pPr>
        <w:pStyle w:val="Heading2"/>
        <w:tabs>
          <w:tab w:val="left" w:pos="4542"/>
        </w:tabs>
        <w:spacing w:before="20"/>
        <w:ind w:left="119" w:right="777"/>
        <w:rPr>
          <w:rFonts w:cs="Arial"/>
          <w:spacing w:val="-3"/>
          <w:w w:val="95"/>
        </w:rPr>
      </w:pPr>
    </w:p>
    <w:p w14:paraId="26D6A93D" w14:textId="77777777" w:rsidR="007C521B" w:rsidRDefault="007C521B" w:rsidP="007C521B">
      <w:pPr>
        <w:pStyle w:val="Heading2"/>
        <w:tabs>
          <w:tab w:val="left" w:pos="4542"/>
        </w:tabs>
        <w:spacing w:before="20"/>
        <w:ind w:left="119" w:right="777"/>
        <w:rPr>
          <w:rFonts w:cs="Arial"/>
          <w:spacing w:val="-3"/>
          <w:w w:val="95"/>
        </w:rPr>
      </w:pPr>
    </w:p>
    <w:p w14:paraId="40863C30" w14:textId="6D5D140A" w:rsidR="00DD6C53" w:rsidRDefault="00DD6C53" w:rsidP="007C521B">
      <w:pPr>
        <w:pStyle w:val="Heading2"/>
        <w:tabs>
          <w:tab w:val="left" w:pos="4542"/>
        </w:tabs>
        <w:spacing w:before="20"/>
        <w:ind w:left="119" w:right="777"/>
        <w:rPr>
          <w:rFonts w:cs="Arial"/>
          <w:spacing w:val="49"/>
        </w:rPr>
      </w:pPr>
      <w:r>
        <w:rPr>
          <w:rFonts w:cs="Arial"/>
          <w:spacing w:val="-3"/>
          <w:w w:val="95"/>
        </w:rPr>
        <w:t>Signed……………………………</w:t>
      </w:r>
      <w:r>
        <w:rPr>
          <w:rFonts w:cs="Arial"/>
          <w:spacing w:val="-3"/>
          <w:w w:val="95"/>
        </w:rPr>
        <w:tab/>
      </w:r>
      <w:r>
        <w:rPr>
          <w:rFonts w:cs="Arial"/>
          <w:spacing w:val="-3"/>
        </w:rPr>
        <w:t>Signed……………………………</w:t>
      </w:r>
      <w:r>
        <w:rPr>
          <w:rFonts w:cs="Arial"/>
          <w:spacing w:val="49"/>
        </w:rPr>
        <w:t xml:space="preserve"> </w:t>
      </w:r>
    </w:p>
    <w:p w14:paraId="78BFD699" w14:textId="77777777" w:rsidR="00DD6C53" w:rsidRDefault="00DD6C53" w:rsidP="007C521B">
      <w:pPr>
        <w:pStyle w:val="Heading2"/>
        <w:tabs>
          <w:tab w:val="left" w:pos="4542"/>
        </w:tabs>
        <w:spacing w:before="20"/>
        <w:ind w:left="119" w:right="777"/>
        <w:rPr>
          <w:b w:val="0"/>
          <w:bCs w:val="0"/>
        </w:rPr>
      </w:pPr>
      <w:r>
        <w:rPr>
          <w:spacing w:val="-1"/>
        </w:rPr>
        <w:t>Chairman</w:t>
      </w:r>
      <w:r>
        <w:rPr>
          <w:spacing w:val="-10"/>
        </w:rPr>
        <w:t xml:space="preserve"> </w:t>
      </w:r>
      <w:r>
        <w:rPr>
          <w:spacing w:val="-1"/>
        </w:rPr>
        <w:t>of</w:t>
      </w:r>
      <w:r>
        <w:rPr>
          <w:spacing w:val="-8"/>
        </w:rPr>
        <w:t xml:space="preserve"> </w:t>
      </w:r>
      <w:r>
        <w:rPr>
          <w:spacing w:val="-3"/>
        </w:rPr>
        <w:t>Meeting</w:t>
      </w:r>
      <w:r>
        <w:rPr>
          <w:spacing w:val="-3"/>
        </w:rPr>
        <w:tab/>
      </w:r>
      <w:r>
        <w:rPr>
          <w:spacing w:val="-2"/>
        </w:rPr>
        <w:t>Clerk</w:t>
      </w:r>
      <w:r>
        <w:rPr>
          <w:spacing w:val="-4"/>
        </w:rPr>
        <w:t xml:space="preserve"> </w:t>
      </w:r>
      <w:r>
        <w:rPr>
          <w:spacing w:val="-2"/>
        </w:rPr>
        <w:t>and</w:t>
      </w:r>
      <w:r>
        <w:rPr>
          <w:spacing w:val="-5"/>
        </w:rPr>
        <w:t xml:space="preserve"> </w:t>
      </w:r>
      <w:r>
        <w:rPr>
          <w:spacing w:val="-3"/>
        </w:rPr>
        <w:t>Responsible Financial</w:t>
      </w:r>
      <w:r>
        <w:rPr>
          <w:spacing w:val="-4"/>
        </w:rPr>
        <w:t xml:space="preserve"> </w:t>
      </w:r>
      <w:r>
        <w:rPr>
          <w:spacing w:val="-3"/>
        </w:rPr>
        <w:t>Officer</w:t>
      </w:r>
    </w:p>
    <w:bookmarkEnd w:id="10"/>
    <w:p w14:paraId="7298B1A0" w14:textId="77777777" w:rsidR="00DD6C53" w:rsidRDefault="00DD6C53" w:rsidP="00DD6C53">
      <w:pPr>
        <w:spacing w:line="244" w:lineRule="auto"/>
        <w:sectPr w:rsidR="00DD6C53" w:rsidSect="00E2721F">
          <w:pgSz w:w="11930" w:h="16860"/>
          <w:pgMar w:top="709" w:right="820" w:bottom="1276" w:left="1134" w:header="0" w:footer="870" w:gutter="0"/>
          <w:cols w:space="720"/>
        </w:sectPr>
      </w:pPr>
    </w:p>
    <w:p w14:paraId="66E345AD" w14:textId="77777777" w:rsidR="00DD6C53" w:rsidRDefault="00DD6C53" w:rsidP="00DD6C53">
      <w:pPr>
        <w:spacing w:before="47"/>
        <w:ind w:left="120"/>
        <w:rPr>
          <w:rFonts w:ascii="Arial"/>
          <w:b/>
          <w:spacing w:val="-1"/>
          <w:sz w:val="20"/>
          <w:u w:val="thick" w:color="000000"/>
        </w:rPr>
      </w:pPr>
      <w:bookmarkStart w:id="11" w:name="_Hlk135402845"/>
      <w:r>
        <w:rPr>
          <w:rFonts w:ascii="Arial"/>
          <w:b/>
          <w:spacing w:val="-1"/>
          <w:sz w:val="20"/>
          <w:u w:val="thick" w:color="000000"/>
        </w:rPr>
        <w:t>Parish</w:t>
      </w:r>
      <w:r>
        <w:rPr>
          <w:rFonts w:ascii="Arial"/>
          <w:b/>
          <w:spacing w:val="-26"/>
          <w:sz w:val="20"/>
          <w:u w:val="thick" w:color="000000"/>
        </w:rPr>
        <w:t xml:space="preserve"> </w:t>
      </w:r>
      <w:r>
        <w:rPr>
          <w:rFonts w:ascii="Arial"/>
          <w:b/>
          <w:spacing w:val="-1"/>
          <w:sz w:val="20"/>
          <w:u w:val="thick" w:color="000000"/>
        </w:rPr>
        <w:t>Council</w:t>
      </w:r>
      <w:r>
        <w:rPr>
          <w:rFonts w:ascii="Arial"/>
          <w:b/>
          <w:spacing w:val="-25"/>
          <w:sz w:val="20"/>
          <w:u w:val="thick" w:color="000000"/>
        </w:rPr>
        <w:t xml:space="preserve"> </w:t>
      </w:r>
      <w:r>
        <w:rPr>
          <w:rFonts w:ascii="Arial"/>
          <w:b/>
          <w:spacing w:val="-1"/>
          <w:sz w:val="20"/>
          <w:u w:val="thick" w:color="000000"/>
        </w:rPr>
        <w:t>Powers</w:t>
      </w:r>
      <w:r>
        <w:rPr>
          <w:rFonts w:ascii="Arial"/>
          <w:b/>
          <w:spacing w:val="-23"/>
          <w:sz w:val="20"/>
          <w:u w:val="thick" w:color="000000"/>
        </w:rPr>
        <w:t xml:space="preserve"> </w:t>
      </w:r>
      <w:r>
        <w:rPr>
          <w:rFonts w:ascii="Arial"/>
          <w:b/>
          <w:sz w:val="20"/>
          <w:u w:val="thick" w:color="000000"/>
        </w:rPr>
        <w:t>for</w:t>
      </w:r>
      <w:r>
        <w:rPr>
          <w:rFonts w:ascii="Arial"/>
          <w:b/>
          <w:spacing w:val="-31"/>
          <w:sz w:val="20"/>
          <w:u w:val="thick" w:color="000000"/>
        </w:rPr>
        <w:t xml:space="preserve"> </w:t>
      </w:r>
      <w:r>
        <w:rPr>
          <w:rFonts w:ascii="Arial"/>
          <w:b/>
          <w:spacing w:val="-1"/>
          <w:sz w:val="20"/>
          <w:u w:val="thick" w:color="000000"/>
        </w:rPr>
        <w:t>Expenditure</w:t>
      </w:r>
      <w:r>
        <w:rPr>
          <w:rFonts w:ascii="Arial"/>
          <w:b/>
          <w:spacing w:val="-23"/>
          <w:sz w:val="20"/>
          <w:u w:val="thick" w:color="000000"/>
        </w:rPr>
        <w:t xml:space="preserve"> </w:t>
      </w:r>
      <w:r>
        <w:rPr>
          <w:rFonts w:ascii="Arial"/>
          <w:b/>
          <w:spacing w:val="-2"/>
          <w:sz w:val="20"/>
          <w:u w:val="thick" w:color="000000"/>
        </w:rPr>
        <w:t>and</w:t>
      </w:r>
      <w:r>
        <w:rPr>
          <w:rFonts w:ascii="Arial"/>
          <w:b/>
          <w:spacing w:val="-22"/>
          <w:sz w:val="20"/>
          <w:u w:val="thick" w:color="000000"/>
        </w:rPr>
        <w:t xml:space="preserve"> </w:t>
      </w:r>
      <w:r>
        <w:rPr>
          <w:rFonts w:ascii="Arial"/>
          <w:b/>
          <w:spacing w:val="-1"/>
          <w:sz w:val="20"/>
          <w:u w:val="thick" w:color="000000"/>
        </w:rPr>
        <w:t xml:space="preserve">Activity </w:t>
      </w:r>
    </w:p>
    <w:p w14:paraId="37F4F61C" w14:textId="77777777" w:rsidR="00DD6C53" w:rsidRDefault="00DD6C53" w:rsidP="00DD6C53">
      <w:pPr>
        <w:spacing w:before="47"/>
        <w:ind w:left="120"/>
        <w:rPr>
          <w:rFonts w:ascii="Arial" w:eastAsia="Arial" w:hAnsi="Arial" w:cs="Arial"/>
          <w:sz w:val="20"/>
          <w:szCs w:val="20"/>
        </w:rPr>
      </w:pPr>
      <w:r>
        <w:rPr>
          <w:rFonts w:ascii="Arial"/>
          <w:b/>
          <w:spacing w:val="-1"/>
          <w:sz w:val="20"/>
          <w:u w:val="thick" w:color="000000"/>
        </w:rPr>
        <w:t>Note that the Parish Council has adopted the Power of Competence</w:t>
      </w:r>
    </w:p>
    <w:p w14:paraId="4B92581A" w14:textId="77777777" w:rsidR="00DD6C53" w:rsidRDefault="00DD6C53" w:rsidP="00DD6C53">
      <w:pPr>
        <w:spacing w:before="5"/>
        <w:rPr>
          <w:rFonts w:ascii="Arial" w:eastAsia="Arial" w:hAnsi="Arial" w:cs="Arial"/>
          <w:b/>
          <w:bCs/>
          <w:sz w:val="13"/>
          <w:szCs w:val="13"/>
        </w:rPr>
      </w:pPr>
    </w:p>
    <w:p w14:paraId="484AC5AC" w14:textId="77777777" w:rsidR="00DD6C53" w:rsidRDefault="00DD6C53" w:rsidP="00DD6C53">
      <w:pPr>
        <w:spacing w:before="74"/>
        <w:ind w:left="120"/>
        <w:rPr>
          <w:rFonts w:ascii="Arial" w:eastAsia="Arial" w:hAnsi="Arial" w:cs="Arial"/>
          <w:sz w:val="20"/>
          <w:szCs w:val="20"/>
        </w:rPr>
      </w:pPr>
      <w:r>
        <w:rPr>
          <w:rFonts w:ascii="Arial"/>
          <w:b/>
          <w:spacing w:val="-1"/>
          <w:sz w:val="20"/>
        </w:rPr>
        <w:t>Audit</w:t>
      </w:r>
    </w:p>
    <w:p w14:paraId="778E245C" w14:textId="77777777" w:rsidR="00DD6C53" w:rsidRDefault="00DD6C53" w:rsidP="00DD6C53">
      <w:pPr>
        <w:tabs>
          <w:tab w:val="left" w:pos="9530"/>
        </w:tabs>
        <w:spacing w:before="3"/>
        <w:ind w:left="110"/>
        <w:rPr>
          <w:rFonts w:ascii="Arial" w:eastAsia="Arial" w:hAnsi="Arial" w:cs="Arial"/>
          <w:sz w:val="20"/>
          <w:szCs w:val="20"/>
        </w:rPr>
      </w:pPr>
      <w:r>
        <w:rPr>
          <w:rFonts w:ascii="Arial"/>
          <w:b/>
          <w:spacing w:val="-1"/>
          <w:sz w:val="20"/>
        </w:rPr>
        <w:t>[</w:t>
      </w:r>
      <w:r>
        <w:rPr>
          <w:rFonts w:ascii="Arial"/>
          <w:spacing w:val="-1"/>
          <w:sz w:val="20"/>
        </w:rPr>
        <w:t>Audit</w:t>
      </w:r>
      <w:r>
        <w:rPr>
          <w:rFonts w:ascii="Arial"/>
          <w:spacing w:val="-35"/>
          <w:sz w:val="20"/>
        </w:rPr>
        <w:t xml:space="preserve"> </w:t>
      </w:r>
      <w:r>
        <w:rPr>
          <w:rFonts w:ascii="Arial"/>
          <w:spacing w:val="-1"/>
          <w:sz w:val="20"/>
        </w:rPr>
        <w:t>Regulations</w:t>
      </w:r>
      <w:r>
        <w:rPr>
          <w:rFonts w:ascii="Arial"/>
          <w:spacing w:val="-30"/>
          <w:sz w:val="20"/>
        </w:rPr>
        <w:t xml:space="preserve"> </w:t>
      </w:r>
      <w:r>
        <w:rPr>
          <w:rFonts w:ascii="Arial"/>
          <w:spacing w:val="-1"/>
          <w:sz w:val="20"/>
        </w:rPr>
        <w:t>1996]</w:t>
      </w:r>
      <w:r>
        <w:rPr>
          <w:rFonts w:ascii="Arial"/>
          <w:b/>
          <w:spacing w:val="-1"/>
          <w:sz w:val="20"/>
        </w:rPr>
        <w:tab/>
      </w:r>
      <w:r>
        <w:rPr>
          <w:rFonts w:ascii="Arial"/>
          <w:b/>
          <w:sz w:val="20"/>
        </w:rPr>
        <w:t>I</w:t>
      </w:r>
    </w:p>
    <w:p w14:paraId="2315C533" w14:textId="77777777" w:rsidR="00DD6C53" w:rsidRDefault="00DD6C53" w:rsidP="00DD6C53">
      <w:pPr>
        <w:spacing w:before="9"/>
        <w:rPr>
          <w:rFonts w:ascii="Arial" w:eastAsia="Arial" w:hAnsi="Arial" w:cs="Arial"/>
          <w:b/>
          <w:bCs/>
          <w:sz w:val="17"/>
          <w:szCs w:val="17"/>
        </w:rPr>
      </w:pPr>
    </w:p>
    <w:p w14:paraId="153AFF09" w14:textId="77777777" w:rsidR="00DD6C53" w:rsidRDefault="00DD6C53" w:rsidP="00DD6C53">
      <w:pPr>
        <w:ind w:left="120"/>
        <w:rPr>
          <w:rFonts w:ascii="Arial" w:eastAsia="Arial" w:hAnsi="Arial" w:cs="Arial"/>
          <w:sz w:val="20"/>
          <w:szCs w:val="20"/>
        </w:rPr>
      </w:pPr>
      <w:r>
        <w:rPr>
          <w:rFonts w:ascii="Arial"/>
          <w:b/>
          <w:spacing w:val="-1"/>
          <w:sz w:val="20"/>
        </w:rPr>
        <w:t>Benches</w:t>
      </w:r>
    </w:p>
    <w:p w14:paraId="1356B704"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1"/>
          <w:sz w:val="20"/>
        </w:rPr>
        <w:t xml:space="preserve"> </w:t>
      </w:r>
      <w:r>
        <w:rPr>
          <w:rFonts w:ascii="Arial"/>
          <w:spacing w:val="-1"/>
          <w:sz w:val="20"/>
        </w:rPr>
        <w:t>and</w:t>
      </w:r>
      <w:r>
        <w:rPr>
          <w:rFonts w:ascii="Arial"/>
          <w:spacing w:val="-18"/>
          <w:sz w:val="20"/>
        </w:rPr>
        <w:t xml:space="preserve"> </w:t>
      </w:r>
      <w:r>
        <w:rPr>
          <w:rFonts w:ascii="Arial"/>
          <w:spacing w:val="-1"/>
          <w:sz w:val="20"/>
        </w:rPr>
        <w:t>maintain</w:t>
      </w:r>
      <w:r>
        <w:rPr>
          <w:rFonts w:ascii="Arial"/>
          <w:spacing w:val="-19"/>
          <w:sz w:val="20"/>
        </w:rPr>
        <w:t xml:space="preserve"> </w:t>
      </w:r>
      <w:r>
        <w:rPr>
          <w:rFonts w:ascii="Arial"/>
          <w:spacing w:val="-1"/>
          <w:sz w:val="20"/>
        </w:rPr>
        <w:t>roadside</w:t>
      </w:r>
      <w:r>
        <w:rPr>
          <w:rFonts w:ascii="Arial"/>
          <w:spacing w:val="-17"/>
          <w:sz w:val="20"/>
        </w:rPr>
        <w:t xml:space="preserve"> </w:t>
      </w:r>
      <w:r>
        <w:rPr>
          <w:rFonts w:ascii="Arial"/>
          <w:sz w:val="20"/>
        </w:rPr>
        <w:t>seats</w:t>
      </w:r>
      <w:r>
        <w:rPr>
          <w:rFonts w:ascii="Arial"/>
          <w:spacing w:val="-15"/>
          <w:sz w:val="20"/>
        </w:rPr>
        <w:t xml:space="preserve"> </w:t>
      </w:r>
      <w:r>
        <w:rPr>
          <w:rFonts w:ascii="Arial"/>
          <w:spacing w:val="-1"/>
          <w:sz w:val="20"/>
        </w:rPr>
        <w:t>and</w:t>
      </w:r>
      <w:r>
        <w:rPr>
          <w:rFonts w:ascii="Arial"/>
          <w:spacing w:val="-21"/>
          <w:sz w:val="20"/>
        </w:rPr>
        <w:t xml:space="preserve"> </w:t>
      </w:r>
      <w:r>
        <w:rPr>
          <w:rFonts w:ascii="Arial"/>
          <w:spacing w:val="-1"/>
          <w:sz w:val="20"/>
        </w:rPr>
        <w:t>shelters</w:t>
      </w:r>
      <w:r>
        <w:rPr>
          <w:rFonts w:ascii="Arial"/>
          <w:spacing w:val="-25"/>
          <w:sz w:val="20"/>
        </w:rPr>
        <w:t xml:space="preserve"> </w:t>
      </w:r>
      <w:r>
        <w:rPr>
          <w:rFonts w:ascii="Arial"/>
          <w:spacing w:val="-1"/>
          <w:sz w:val="20"/>
        </w:rPr>
        <w:t>[Parish</w:t>
      </w:r>
      <w:r>
        <w:rPr>
          <w:rFonts w:ascii="Arial"/>
          <w:spacing w:val="-20"/>
          <w:sz w:val="20"/>
        </w:rPr>
        <w:t xml:space="preserve"> </w:t>
      </w:r>
      <w:r>
        <w:rPr>
          <w:rFonts w:ascii="Arial"/>
          <w:spacing w:val="-1"/>
          <w:sz w:val="20"/>
        </w:rPr>
        <w:t>Councils</w:t>
      </w:r>
      <w:r>
        <w:rPr>
          <w:rFonts w:ascii="Arial"/>
          <w:spacing w:val="-16"/>
          <w:sz w:val="20"/>
        </w:rPr>
        <w:t xml:space="preserve"> </w:t>
      </w:r>
      <w:r>
        <w:rPr>
          <w:rFonts w:ascii="Arial"/>
          <w:sz w:val="20"/>
        </w:rPr>
        <w:t>Act</w:t>
      </w:r>
      <w:r>
        <w:rPr>
          <w:rFonts w:ascii="Arial"/>
          <w:spacing w:val="-17"/>
          <w:sz w:val="20"/>
        </w:rPr>
        <w:t xml:space="preserve"> </w:t>
      </w:r>
      <w:r>
        <w:rPr>
          <w:rFonts w:ascii="Arial"/>
          <w:sz w:val="20"/>
        </w:rPr>
        <w:t>1957,</w:t>
      </w:r>
      <w:r>
        <w:rPr>
          <w:rFonts w:ascii="Arial"/>
          <w:spacing w:val="-19"/>
          <w:sz w:val="20"/>
        </w:rPr>
        <w:t xml:space="preserve"> </w:t>
      </w:r>
      <w:r>
        <w:rPr>
          <w:rFonts w:ascii="Arial"/>
          <w:sz w:val="20"/>
        </w:rPr>
        <w:t>s.1]</w:t>
      </w:r>
      <w:r>
        <w:rPr>
          <w:rFonts w:ascii="Arial"/>
          <w:sz w:val="20"/>
        </w:rPr>
        <w:tab/>
      </w:r>
      <w:r>
        <w:rPr>
          <w:rFonts w:ascii="Arial"/>
          <w:b/>
          <w:sz w:val="20"/>
        </w:rPr>
        <w:t>K</w:t>
      </w:r>
    </w:p>
    <w:p w14:paraId="00B7D785" w14:textId="77777777" w:rsidR="00DD6C53" w:rsidRDefault="00DD6C53" w:rsidP="00DD6C53">
      <w:pPr>
        <w:spacing w:before="2"/>
        <w:rPr>
          <w:rFonts w:ascii="Arial" w:eastAsia="Arial" w:hAnsi="Arial" w:cs="Arial"/>
          <w:b/>
          <w:bCs/>
          <w:sz w:val="18"/>
          <w:szCs w:val="18"/>
        </w:rPr>
      </w:pPr>
    </w:p>
    <w:p w14:paraId="27D3AC3C" w14:textId="77777777" w:rsidR="00DD6C53" w:rsidRDefault="00DD6C53" w:rsidP="00DD6C53">
      <w:pPr>
        <w:ind w:left="120"/>
        <w:rPr>
          <w:rFonts w:ascii="Arial" w:eastAsia="Arial" w:hAnsi="Arial" w:cs="Arial"/>
          <w:sz w:val="20"/>
          <w:szCs w:val="20"/>
        </w:rPr>
      </w:pPr>
      <w:r>
        <w:rPr>
          <w:rFonts w:ascii="Arial"/>
          <w:b/>
          <w:spacing w:val="-1"/>
          <w:sz w:val="20"/>
        </w:rPr>
        <w:t>Burial</w:t>
      </w:r>
      <w:r>
        <w:rPr>
          <w:rFonts w:ascii="Arial"/>
          <w:b/>
          <w:spacing w:val="-34"/>
          <w:sz w:val="20"/>
        </w:rPr>
        <w:t xml:space="preserve"> </w:t>
      </w:r>
      <w:r>
        <w:rPr>
          <w:rFonts w:ascii="Arial"/>
          <w:b/>
          <w:spacing w:val="-2"/>
          <w:sz w:val="20"/>
        </w:rPr>
        <w:t>Grounds,</w:t>
      </w:r>
      <w:r>
        <w:rPr>
          <w:rFonts w:ascii="Arial"/>
          <w:b/>
          <w:spacing w:val="-31"/>
          <w:sz w:val="20"/>
        </w:rPr>
        <w:t xml:space="preserve"> </w:t>
      </w:r>
      <w:r>
        <w:rPr>
          <w:rFonts w:ascii="Arial"/>
          <w:b/>
          <w:sz w:val="20"/>
        </w:rPr>
        <w:t>Cemeteries</w:t>
      </w:r>
      <w:r>
        <w:rPr>
          <w:rFonts w:ascii="Arial"/>
          <w:b/>
          <w:spacing w:val="-31"/>
          <w:sz w:val="20"/>
        </w:rPr>
        <w:t xml:space="preserve"> </w:t>
      </w:r>
      <w:r>
        <w:rPr>
          <w:rFonts w:ascii="Arial"/>
          <w:b/>
          <w:sz w:val="20"/>
        </w:rPr>
        <w:t>and</w:t>
      </w:r>
      <w:r>
        <w:rPr>
          <w:rFonts w:ascii="Arial"/>
          <w:b/>
          <w:spacing w:val="-31"/>
          <w:sz w:val="20"/>
        </w:rPr>
        <w:t xml:space="preserve"> </w:t>
      </w:r>
      <w:r>
        <w:rPr>
          <w:rFonts w:ascii="Arial"/>
          <w:b/>
          <w:spacing w:val="-1"/>
          <w:sz w:val="20"/>
        </w:rPr>
        <w:t>Crematoria</w:t>
      </w:r>
    </w:p>
    <w:p w14:paraId="7E8345FF" w14:textId="77777777" w:rsidR="00DD6C53" w:rsidRDefault="00DD6C53" w:rsidP="00DD6C53">
      <w:pPr>
        <w:tabs>
          <w:tab w:val="left" w:pos="9487"/>
        </w:tabs>
        <w:spacing w:before="3"/>
        <w:ind w:left="120"/>
        <w:rPr>
          <w:rFonts w:ascii="Arial" w:eastAsia="Arial" w:hAnsi="Arial" w:cs="Arial"/>
          <w:sz w:val="20"/>
          <w:szCs w:val="20"/>
        </w:rPr>
      </w:pPr>
      <w:r>
        <w:rPr>
          <w:rFonts w:ascii="Arial"/>
          <w:spacing w:val="-1"/>
          <w:sz w:val="20"/>
        </w:rPr>
        <w:t>Power</w:t>
      </w:r>
      <w:r>
        <w:rPr>
          <w:rFonts w:ascii="Arial"/>
          <w:spacing w:val="-15"/>
          <w:sz w:val="20"/>
        </w:rPr>
        <w:t xml:space="preserve"> </w:t>
      </w:r>
      <w:r>
        <w:rPr>
          <w:rFonts w:ascii="Arial"/>
          <w:spacing w:val="-1"/>
          <w:sz w:val="20"/>
        </w:rPr>
        <w:t>to</w:t>
      </w:r>
      <w:r>
        <w:rPr>
          <w:rFonts w:ascii="Arial"/>
          <w:spacing w:val="-21"/>
          <w:sz w:val="20"/>
        </w:rPr>
        <w:t xml:space="preserve"> </w:t>
      </w:r>
      <w:r>
        <w:rPr>
          <w:rFonts w:ascii="Arial"/>
          <w:spacing w:val="-1"/>
          <w:sz w:val="20"/>
        </w:rPr>
        <w:t>acquire,</w:t>
      </w:r>
      <w:r>
        <w:rPr>
          <w:rFonts w:ascii="Arial"/>
          <w:spacing w:val="-17"/>
          <w:sz w:val="20"/>
        </w:rPr>
        <w:t xml:space="preserve"> </w:t>
      </w:r>
      <w:r>
        <w:rPr>
          <w:rFonts w:ascii="Arial"/>
          <w:sz w:val="20"/>
        </w:rPr>
        <w:t>provide</w:t>
      </w:r>
      <w:r>
        <w:rPr>
          <w:rFonts w:ascii="Arial"/>
          <w:spacing w:val="-15"/>
          <w:sz w:val="20"/>
        </w:rPr>
        <w:t xml:space="preserve"> </w:t>
      </w:r>
      <w:r>
        <w:rPr>
          <w:rFonts w:ascii="Arial"/>
          <w:sz w:val="20"/>
        </w:rPr>
        <w:t>and</w:t>
      </w:r>
      <w:r>
        <w:rPr>
          <w:rFonts w:ascii="Arial"/>
          <w:spacing w:val="-16"/>
          <w:sz w:val="20"/>
        </w:rPr>
        <w:t xml:space="preserve"> </w:t>
      </w:r>
      <w:r>
        <w:rPr>
          <w:rFonts w:ascii="Arial"/>
          <w:sz w:val="20"/>
        </w:rPr>
        <w:t>maintain</w:t>
      </w:r>
      <w:r>
        <w:rPr>
          <w:rFonts w:ascii="Arial"/>
          <w:spacing w:val="14"/>
          <w:sz w:val="20"/>
        </w:rPr>
        <w:t xml:space="preserve"> </w:t>
      </w:r>
      <w:r>
        <w:rPr>
          <w:rFonts w:ascii="Arial"/>
          <w:sz w:val="20"/>
        </w:rPr>
        <w:t>[Open</w:t>
      </w:r>
      <w:r>
        <w:rPr>
          <w:rFonts w:ascii="Arial"/>
          <w:spacing w:val="-13"/>
          <w:sz w:val="20"/>
        </w:rPr>
        <w:t xml:space="preserve"> </w:t>
      </w:r>
      <w:r>
        <w:rPr>
          <w:rFonts w:ascii="Arial"/>
          <w:sz w:val="20"/>
        </w:rPr>
        <w:t>Spaces</w:t>
      </w:r>
      <w:r>
        <w:rPr>
          <w:rFonts w:ascii="Arial"/>
          <w:spacing w:val="-11"/>
          <w:sz w:val="20"/>
        </w:rPr>
        <w:t xml:space="preserve"> </w:t>
      </w:r>
      <w:r>
        <w:rPr>
          <w:rFonts w:ascii="Arial"/>
          <w:sz w:val="20"/>
        </w:rPr>
        <w:t>Act</w:t>
      </w:r>
      <w:r>
        <w:rPr>
          <w:rFonts w:ascii="Arial"/>
          <w:spacing w:val="-18"/>
          <w:sz w:val="20"/>
        </w:rPr>
        <w:t xml:space="preserve"> </w:t>
      </w:r>
      <w:r>
        <w:rPr>
          <w:rFonts w:ascii="Arial"/>
          <w:sz w:val="20"/>
        </w:rPr>
        <w:t>1906,</w:t>
      </w:r>
      <w:r>
        <w:rPr>
          <w:rFonts w:ascii="Arial"/>
          <w:spacing w:val="-17"/>
          <w:sz w:val="20"/>
        </w:rPr>
        <w:t xml:space="preserve"> </w:t>
      </w:r>
      <w:r>
        <w:rPr>
          <w:rFonts w:ascii="Arial"/>
          <w:sz w:val="20"/>
        </w:rPr>
        <w:t>ss9</w:t>
      </w:r>
      <w:r>
        <w:rPr>
          <w:rFonts w:ascii="Arial"/>
          <w:spacing w:val="-18"/>
          <w:sz w:val="20"/>
        </w:rPr>
        <w:t xml:space="preserve"> </w:t>
      </w:r>
      <w:r>
        <w:rPr>
          <w:rFonts w:ascii="Arial"/>
          <w:sz w:val="20"/>
        </w:rPr>
        <w:t>and</w:t>
      </w:r>
      <w:r>
        <w:rPr>
          <w:rFonts w:ascii="Arial"/>
          <w:spacing w:val="-16"/>
          <w:sz w:val="20"/>
        </w:rPr>
        <w:t xml:space="preserve"> </w:t>
      </w:r>
      <w:r>
        <w:rPr>
          <w:rFonts w:ascii="Arial"/>
          <w:sz w:val="20"/>
        </w:rPr>
        <w:t>10]</w:t>
      </w:r>
      <w:r>
        <w:rPr>
          <w:rFonts w:ascii="Arial"/>
          <w:sz w:val="20"/>
        </w:rPr>
        <w:tab/>
      </w:r>
      <w:r>
        <w:rPr>
          <w:rFonts w:ascii="Arial"/>
          <w:b/>
          <w:sz w:val="20"/>
        </w:rPr>
        <w:t>A</w:t>
      </w:r>
    </w:p>
    <w:p w14:paraId="0D2148EE" w14:textId="77777777" w:rsidR="00DD6C53" w:rsidRDefault="00DD6C53" w:rsidP="00DD6C53">
      <w:pPr>
        <w:spacing w:before="5"/>
        <w:rPr>
          <w:rFonts w:ascii="Arial" w:eastAsia="Arial" w:hAnsi="Arial" w:cs="Arial"/>
          <w:b/>
          <w:bCs/>
          <w:sz w:val="18"/>
          <w:szCs w:val="18"/>
        </w:rPr>
      </w:pPr>
    </w:p>
    <w:p w14:paraId="50F782F0" w14:textId="77777777" w:rsidR="00DD6C53" w:rsidRDefault="00DD6C53" w:rsidP="00DD6C53">
      <w:pPr>
        <w:tabs>
          <w:tab w:val="left" w:pos="9487"/>
        </w:tabs>
        <w:ind w:left="120"/>
        <w:rPr>
          <w:rFonts w:ascii="Arial" w:eastAsia="Arial" w:hAnsi="Arial" w:cs="Arial"/>
          <w:sz w:val="20"/>
          <w:szCs w:val="20"/>
        </w:rPr>
      </w:pPr>
      <w:r>
        <w:rPr>
          <w:rFonts w:ascii="Arial"/>
          <w:b/>
          <w:spacing w:val="-1"/>
          <w:sz w:val="20"/>
        </w:rPr>
        <w:t>Power</w:t>
      </w:r>
      <w:r>
        <w:rPr>
          <w:rFonts w:ascii="Arial"/>
          <w:b/>
          <w:spacing w:val="-25"/>
          <w:sz w:val="20"/>
        </w:rPr>
        <w:t xml:space="preserve"> </w:t>
      </w:r>
      <w:r>
        <w:rPr>
          <w:rFonts w:ascii="Arial"/>
          <w:b/>
          <w:sz w:val="20"/>
        </w:rPr>
        <w:t>to</w:t>
      </w:r>
      <w:r>
        <w:rPr>
          <w:rFonts w:ascii="Arial"/>
          <w:b/>
          <w:spacing w:val="-22"/>
          <w:sz w:val="20"/>
        </w:rPr>
        <w:t xml:space="preserve"> </w:t>
      </w:r>
      <w:r>
        <w:rPr>
          <w:rFonts w:ascii="Arial"/>
          <w:b/>
          <w:spacing w:val="-1"/>
          <w:sz w:val="20"/>
        </w:rPr>
        <w:t>agree</w:t>
      </w:r>
      <w:r>
        <w:rPr>
          <w:rFonts w:ascii="Arial"/>
          <w:b/>
          <w:spacing w:val="-24"/>
          <w:sz w:val="20"/>
        </w:rPr>
        <w:t xml:space="preserve"> </w:t>
      </w:r>
      <w:r>
        <w:rPr>
          <w:rFonts w:ascii="Arial"/>
          <w:b/>
          <w:sz w:val="20"/>
        </w:rPr>
        <w:t>to</w:t>
      </w:r>
      <w:r>
        <w:rPr>
          <w:rFonts w:ascii="Arial"/>
          <w:b/>
          <w:spacing w:val="-24"/>
          <w:sz w:val="20"/>
        </w:rPr>
        <w:t xml:space="preserve"> </w:t>
      </w:r>
      <w:r>
        <w:rPr>
          <w:rFonts w:ascii="Arial"/>
          <w:b/>
          <w:spacing w:val="-2"/>
          <w:sz w:val="20"/>
        </w:rPr>
        <w:t>maintain</w:t>
      </w:r>
      <w:r>
        <w:rPr>
          <w:rFonts w:ascii="Arial"/>
          <w:b/>
          <w:spacing w:val="-19"/>
          <w:sz w:val="20"/>
        </w:rPr>
        <w:t xml:space="preserve"> </w:t>
      </w:r>
      <w:r>
        <w:rPr>
          <w:rFonts w:ascii="Arial"/>
          <w:b/>
          <w:spacing w:val="-1"/>
          <w:sz w:val="20"/>
        </w:rPr>
        <w:t>monuments</w:t>
      </w:r>
      <w:r>
        <w:rPr>
          <w:rFonts w:ascii="Arial"/>
          <w:b/>
          <w:spacing w:val="-22"/>
          <w:sz w:val="20"/>
        </w:rPr>
        <w:t xml:space="preserve"> </w:t>
      </w:r>
      <w:r>
        <w:rPr>
          <w:rFonts w:ascii="Arial"/>
          <w:b/>
          <w:spacing w:val="-1"/>
          <w:sz w:val="20"/>
        </w:rPr>
        <w:t>and</w:t>
      </w:r>
      <w:r>
        <w:rPr>
          <w:rFonts w:ascii="Arial"/>
          <w:b/>
          <w:spacing w:val="-21"/>
          <w:sz w:val="20"/>
        </w:rPr>
        <w:t xml:space="preserve"> </w:t>
      </w:r>
      <w:r>
        <w:rPr>
          <w:rFonts w:ascii="Arial"/>
          <w:b/>
          <w:spacing w:val="-1"/>
          <w:sz w:val="20"/>
        </w:rPr>
        <w:t>memorials</w:t>
      </w:r>
      <w:r>
        <w:rPr>
          <w:rFonts w:ascii="Arial"/>
          <w:b/>
          <w:spacing w:val="-1"/>
          <w:sz w:val="20"/>
        </w:rPr>
        <w:tab/>
      </w:r>
      <w:r>
        <w:rPr>
          <w:rFonts w:ascii="Arial"/>
          <w:b/>
          <w:sz w:val="20"/>
        </w:rPr>
        <w:t>B</w:t>
      </w:r>
    </w:p>
    <w:p w14:paraId="42671F08" w14:textId="77777777" w:rsidR="00DD6C53" w:rsidRDefault="00DD6C53" w:rsidP="00DD6C53">
      <w:pPr>
        <w:ind w:left="120"/>
        <w:rPr>
          <w:rFonts w:ascii="Arial" w:eastAsia="Arial" w:hAnsi="Arial" w:cs="Arial"/>
          <w:sz w:val="20"/>
          <w:szCs w:val="20"/>
        </w:rPr>
      </w:pPr>
      <w:r>
        <w:rPr>
          <w:rFonts w:ascii="Arial"/>
          <w:spacing w:val="-1"/>
          <w:sz w:val="20"/>
        </w:rPr>
        <w:t>Parish</w:t>
      </w:r>
      <w:r>
        <w:rPr>
          <w:rFonts w:ascii="Arial"/>
          <w:spacing w:val="-25"/>
          <w:sz w:val="20"/>
        </w:rPr>
        <w:t xml:space="preserve"> </w:t>
      </w:r>
      <w:r>
        <w:rPr>
          <w:rFonts w:ascii="Arial"/>
          <w:spacing w:val="-1"/>
          <w:sz w:val="20"/>
        </w:rPr>
        <w:t>Councils</w:t>
      </w:r>
      <w:r>
        <w:rPr>
          <w:rFonts w:ascii="Arial"/>
          <w:spacing w:val="-22"/>
          <w:sz w:val="20"/>
        </w:rPr>
        <w:t xml:space="preserve"> </w:t>
      </w:r>
      <w:r>
        <w:rPr>
          <w:rFonts w:ascii="Arial"/>
          <w:spacing w:val="-1"/>
          <w:sz w:val="20"/>
        </w:rPr>
        <w:t>and</w:t>
      </w:r>
      <w:r>
        <w:rPr>
          <w:rFonts w:ascii="Arial"/>
          <w:spacing w:val="-23"/>
          <w:sz w:val="20"/>
        </w:rPr>
        <w:t xml:space="preserve"> </w:t>
      </w:r>
      <w:r>
        <w:rPr>
          <w:rFonts w:ascii="Arial"/>
          <w:sz w:val="20"/>
        </w:rPr>
        <w:t>Burial</w:t>
      </w:r>
      <w:r>
        <w:rPr>
          <w:rFonts w:ascii="Arial"/>
          <w:spacing w:val="-20"/>
          <w:sz w:val="20"/>
        </w:rPr>
        <w:t xml:space="preserve"> </w:t>
      </w:r>
      <w:r>
        <w:rPr>
          <w:rFonts w:ascii="Arial"/>
          <w:spacing w:val="-1"/>
          <w:sz w:val="20"/>
        </w:rPr>
        <w:t>Authorities</w:t>
      </w:r>
      <w:r>
        <w:rPr>
          <w:rFonts w:ascii="Arial"/>
          <w:spacing w:val="-24"/>
          <w:sz w:val="20"/>
        </w:rPr>
        <w:t xml:space="preserve"> </w:t>
      </w:r>
      <w:r>
        <w:rPr>
          <w:rFonts w:ascii="Arial"/>
          <w:spacing w:val="-1"/>
          <w:sz w:val="20"/>
        </w:rPr>
        <w:t>(Miscellaneous</w:t>
      </w:r>
      <w:r>
        <w:rPr>
          <w:rFonts w:ascii="Arial"/>
          <w:spacing w:val="-19"/>
          <w:sz w:val="20"/>
        </w:rPr>
        <w:t xml:space="preserve"> </w:t>
      </w:r>
      <w:r>
        <w:rPr>
          <w:rFonts w:ascii="Arial"/>
          <w:spacing w:val="-1"/>
          <w:sz w:val="20"/>
        </w:rPr>
        <w:t>Provisions)</w:t>
      </w:r>
      <w:r>
        <w:rPr>
          <w:rFonts w:ascii="Arial"/>
          <w:spacing w:val="-23"/>
          <w:sz w:val="20"/>
        </w:rPr>
        <w:t xml:space="preserve"> </w:t>
      </w:r>
      <w:r>
        <w:rPr>
          <w:rFonts w:ascii="Arial"/>
          <w:sz w:val="20"/>
        </w:rPr>
        <w:t>Act</w:t>
      </w:r>
      <w:r>
        <w:rPr>
          <w:rFonts w:ascii="Arial"/>
          <w:spacing w:val="-25"/>
          <w:sz w:val="20"/>
        </w:rPr>
        <w:t xml:space="preserve"> </w:t>
      </w:r>
      <w:r>
        <w:rPr>
          <w:rFonts w:ascii="Arial"/>
          <w:spacing w:val="-1"/>
          <w:sz w:val="20"/>
        </w:rPr>
        <w:t>1970,</w:t>
      </w:r>
      <w:r>
        <w:rPr>
          <w:rFonts w:ascii="Arial"/>
          <w:spacing w:val="-22"/>
          <w:sz w:val="20"/>
        </w:rPr>
        <w:t xml:space="preserve"> </w:t>
      </w:r>
      <w:r>
        <w:rPr>
          <w:rFonts w:ascii="Arial"/>
          <w:sz w:val="20"/>
        </w:rPr>
        <w:t>s.1</w:t>
      </w:r>
    </w:p>
    <w:p w14:paraId="091E5AB0" w14:textId="77777777" w:rsidR="00DD6C53" w:rsidRDefault="00DD6C53" w:rsidP="00DD6C53">
      <w:pPr>
        <w:spacing w:before="11"/>
        <w:rPr>
          <w:rFonts w:ascii="Arial" w:eastAsia="Arial" w:hAnsi="Arial" w:cs="Arial"/>
          <w:sz w:val="17"/>
          <w:szCs w:val="17"/>
        </w:rPr>
      </w:pPr>
    </w:p>
    <w:p w14:paraId="6C89D12D" w14:textId="77777777" w:rsidR="00DD6C53" w:rsidRDefault="00DD6C53" w:rsidP="00DD6C53">
      <w:pPr>
        <w:tabs>
          <w:tab w:val="left" w:pos="9487"/>
        </w:tabs>
        <w:spacing w:line="228" w:lineRule="exact"/>
        <w:ind w:left="120"/>
        <w:rPr>
          <w:rFonts w:ascii="Arial" w:eastAsia="Arial" w:hAnsi="Arial" w:cs="Arial"/>
          <w:sz w:val="20"/>
          <w:szCs w:val="20"/>
        </w:rPr>
      </w:pPr>
      <w:r>
        <w:rPr>
          <w:rFonts w:ascii="Arial"/>
          <w:b/>
          <w:spacing w:val="-1"/>
          <w:sz w:val="20"/>
        </w:rPr>
        <w:t>Power</w:t>
      </w:r>
      <w:r>
        <w:rPr>
          <w:rFonts w:ascii="Arial"/>
          <w:b/>
          <w:spacing w:val="-24"/>
          <w:sz w:val="20"/>
        </w:rPr>
        <w:t xml:space="preserve"> </w:t>
      </w:r>
      <w:r>
        <w:rPr>
          <w:rFonts w:ascii="Arial"/>
          <w:b/>
          <w:sz w:val="20"/>
        </w:rPr>
        <w:t>to</w:t>
      </w:r>
      <w:r>
        <w:rPr>
          <w:rFonts w:ascii="Arial"/>
          <w:b/>
          <w:spacing w:val="-22"/>
          <w:sz w:val="20"/>
        </w:rPr>
        <w:t xml:space="preserve"> </w:t>
      </w:r>
      <w:r>
        <w:rPr>
          <w:rFonts w:ascii="Arial"/>
          <w:b/>
          <w:spacing w:val="-1"/>
          <w:sz w:val="20"/>
        </w:rPr>
        <w:t>provide</w:t>
      </w:r>
      <w:r>
        <w:rPr>
          <w:rFonts w:ascii="Arial"/>
          <w:b/>
          <w:spacing w:val="-19"/>
          <w:sz w:val="20"/>
        </w:rPr>
        <w:t xml:space="preserve"> </w:t>
      </w:r>
      <w:r>
        <w:rPr>
          <w:rFonts w:ascii="Arial"/>
          <w:b/>
          <w:sz w:val="20"/>
        </w:rPr>
        <w:t>and</w:t>
      </w:r>
      <w:r>
        <w:rPr>
          <w:rFonts w:ascii="Arial"/>
          <w:b/>
          <w:spacing w:val="-18"/>
          <w:sz w:val="20"/>
        </w:rPr>
        <w:t xml:space="preserve"> </w:t>
      </w:r>
      <w:r>
        <w:rPr>
          <w:rFonts w:ascii="Arial"/>
          <w:b/>
          <w:spacing w:val="-1"/>
          <w:sz w:val="20"/>
        </w:rPr>
        <w:t>maintain</w:t>
      </w:r>
      <w:r>
        <w:rPr>
          <w:rFonts w:ascii="Arial"/>
          <w:b/>
          <w:spacing w:val="-21"/>
          <w:sz w:val="20"/>
        </w:rPr>
        <w:t xml:space="preserve"> </w:t>
      </w:r>
      <w:r>
        <w:rPr>
          <w:rFonts w:ascii="Arial"/>
          <w:b/>
          <w:sz w:val="20"/>
        </w:rPr>
        <w:t>and</w:t>
      </w:r>
      <w:r>
        <w:rPr>
          <w:rFonts w:ascii="Arial"/>
          <w:b/>
          <w:spacing w:val="-19"/>
          <w:sz w:val="20"/>
        </w:rPr>
        <w:t xml:space="preserve"> </w:t>
      </w:r>
      <w:r>
        <w:rPr>
          <w:rFonts w:ascii="Arial"/>
          <w:b/>
          <w:spacing w:val="-1"/>
          <w:sz w:val="20"/>
        </w:rPr>
        <w:t>Power</w:t>
      </w:r>
      <w:r>
        <w:rPr>
          <w:rFonts w:ascii="Arial"/>
          <w:b/>
          <w:spacing w:val="-22"/>
          <w:sz w:val="20"/>
        </w:rPr>
        <w:t xml:space="preserve"> </w:t>
      </w:r>
      <w:r>
        <w:rPr>
          <w:rFonts w:ascii="Arial"/>
          <w:b/>
          <w:sz w:val="20"/>
        </w:rPr>
        <w:t>to</w:t>
      </w:r>
      <w:r>
        <w:rPr>
          <w:rFonts w:ascii="Arial"/>
          <w:b/>
          <w:spacing w:val="-21"/>
          <w:sz w:val="20"/>
        </w:rPr>
        <w:t xml:space="preserve"> </w:t>
      </w:r>
      <w:r>
        <w:rPr>
          <w:rFonts w:ascii="Arial"/>
          <w:b/>
          <w:sz w:val="20"/>
        </w:rPr>
        <w:t>contribute</w:t>
      </w:r>
      <w:r>
        <w:rPr>
          <w:rFonts w:ascii="Arial"/>
          <w:b/>
          <w:spacing w:val="-19"/>
          <w:sz w:val="20"/>
        </w:rPr>
        <w:t xml:space="preserve"> </w:t>
      </w:r>
      <w:r>
        <w:rPr>
          <w:rFonts w:ascii="Arial"/>
          <w:b/>
          <w:spacing w:val="-1"/>
          <w:sz w:val="20"/>
        </w:rPr>
        <w:t>towards</w:t>
      </w:r>
      <w:r>
        <w:rPr>
          <w:rFonts w:ascii="Arial"/>
          <w:b/>
          <w:spacing w:val="-23"/>
          <w:sz w:val="20"/>
        </w:rPr>
        <w:t xml:space="preserve"> </w:t>
      </w:r>
      <w:r>
        <w:rPr>
          <w:rFonts w:ascii="Arial"/>
          <w:b/>
          <w:spacing w:val="-1"/>
          <w:sz w:val="20"/>
        </w:rPr>
        <w:t>expenses</w:t>
      </w:r>
      <w:r>
        <w:rPr>
          <w:rFonts w:ascii="Arial"/>
          <w:b/>
          <w:spacing w:val="-20"/>
          <w:sz w:val="20"/>
        </w:rPr>
        <w:t xml:space="preserve"> </w:t>
      </w:r>
      <w:r>
        <w:rPr>
          <w:rFonts w:ascii="Arial"/>
          <w:b/>
          <w:sz w:val="20"/>
        </w:rPr>
        <w:t>of</w:t>
      </w:r>
      <w:r>
        <w:rPr>
          <w:rFonts w:ascii="Arial"/>
          <w:b/>
          <w:spacing w:val="-23"/>
          <w:sz w:val="20"/>
        </w:rPr>
        <w:t xml:space="preserve"> </w:t>
      </w:r>
      <w:r>
        <w:rPr>
          <w:rFonts w:ascii="Arial"/>
          <w:b/>
          <w:sz w:val="20"/>
        </w:rPr>
        <w:t>cemeteries</w:t>
      </w:r>
      <w:r>
        <w:rPr>
          <w:rFonts w:ascii="Arial"/>
          <w:b/>
          <w:sz w:val="20"/>
        </w:rPr>
        <w:tab/>
        <w:t>C</w:t>
      </w:r>
    </w:p>
    <w:p w14:paraId="7E2A90DF" w14:textId="77777777" w:rsidR="00DD6C53" w:rsidRDefault="00DD6C53" w:rsidP="00DD6C53">
      <w:pPr>
        <w:spacing w:line="227" w:lineRule="exact"/>
        <w:ind w:left="120"/>
        <w:rPr>
          <w:rFonts w:ascii="Arial" w:eastAsia="Arial" w:hAnsi="Arial" w:cs="Arial"/>
          <w:sz w:val="20"/>
          <w:szCs w:val="20"/>
        </w:rPr>
      </w:pPr>
      <w:r>
        <w:rPr>
          <w:rFonts w:ascii="Arial"/>
          <w:sz w:val="20"/>
        </w:rPr>
        <w:t>Local</w:t>
      </w:r>
      <w:r>
        <w:rPr>
          <w:rFonts w:ascii="Arial"/>
          <w:spacing w:val="-26"/>
          <w:sz w:val="20"/>
        </w:rPr>
        <w:t xml:space="preserve"> </w:t>
      </w:r>
      <w:r>
        <w:rPr>
          <w:rFonts w:ascii="Arial"/>
          <w:spacing w:val="-1"/>
          <w:sz w:val="20"/>
        </w:rPr>
        <w:t>Government</w:t>
      </w:r>
      <w:r>
        <w:rPr>
          <w:rFonts w:ascii="Arial"/>
          <w:spacing w:val="-25"/>
          <w:sz w:val="20"/>
        </w:rPr>
        <w:t xml:space="preserve"> </w:t>
      </w:r>
      <w:r>
        <w:rPr>
          <w:rFonts w:ascii="Arial"/>
          <w:sz w:val="20"/>
        </w:rPr>
        <w:t>Act</w:t>
      </w:r>
      <w:r>
        <w:rPr>
          <w:rFonts w:ascii="Arial"/>
          <w:spacing w:val="-23"/>
          <w:sz w:val="20"/>
        </w:rPr>
        <w:t xml:space="preserve"> </w:t>
      </w:r>
      <w:r>
        <w:rPr>
          <w:rFonts w:ascii="Arial"/>
          <w:spacing w:val="-1"/>
          <w:sz w:val="20"/>
        </w:rPr>
        <w:t>1972,</w:t>
      </w:r>
      <w:r>
        <w:rPr>
          <w:rFonts w:ascii="Arial"/>
          <w:spacing w:val="-22"/>
          <w:sz w:val="20"/>
        </w:rPr>
        <w:t xml:space="preserve"> </w:t>
      </w:r>
      <w:r>
        <w:rPr>
          <w:rFonts w:ascii="Arial"/>
          <w:sz w:val="20"/>
        </w:rPr>
        <w:t>s.214</w:t>
      </w:r>
    </w:p>
    <w:p w14:paraId="4204C002" w14:textId="77777777" w:rsidR="00DD6C53" w:rsidRDefault="00DD6C53" w:rsidP="00DD6C53">
      <w:pPr>
        <w:spacing w:line="229" w:lineRule="exact"/>
        <w:ind w:left="120"/>
        <w:rPr>
          <w:rFonts w:ascii="Arial" w:eastAsia="Arial" w:hAnsi="Arial" w:cs="Arial"/>
          <w:sz w:val="20"/>
          <w:szCs w:val="20"/>
        </w:rPr>
      </w:pPr>
      <w:r>
        <w:rPr>
          <w:rFonts w:ascii="Arial"/>
          <w:sz w:val="20"/>
        </w:rPr>
        <w:t>Local</w:t>
      </w:r>
      <w:r>
        <w:rPr>
          <w:rFonts w:ascii="Arial"/>
          <w:spacing w:val="-17"/>
          <w:sz w:val="20"/>
        </w:rPr>
        <w:t xml:space="preserve"> </w:t>
      </w:r>
      <w:r>
        <w:rPr>
          <w:rFonts w:ascii="Arial"/>
          <w:spacing w:val="-1"/>
          <w:sz w:val="20"/>
        </w:rPr>
        <w:t>Authorities</w:t>
      </w:r>
      <w:r>
        <w:rPr>
          <w:rFonts w:ascii="Arial"/>
          <w:spacing w:val="-19"/>
          <w:sz w:val="20"/>
        </w:rPr>
        <w:t xml:space="preserve"> </w:t>
      </w:r>
      <w:r>
        <w:rPr>
          <w:rFonts w:ascii="Arial"/>
          <w:spacing w:val="-1"/>
          <w:sz w:val="20"/>
        </w:rPr>
        <w:t>Cemeteries</w:t>
      </w:r>
      <w:r>
        <w:rPr>
          <w:rFonts w:ascii="Arial"/>
          <w:spacing w:val="-13"/>
          <w:sz w:val="20"/>
        </w:rPr>
        <w:t xml:space="preserve"> </w:t>
      </w:r>
      <w:r>
        <w:rPr>
          <w:rFonts w:ascii="Arial"/>
          <w:spacing w:val="-2"/>
          <w:sz w:val="20"/>
        </w:rPr>
        <w:t>Order</w:t>
      </w:r>
      <w:r>
        <w:rPr>
          <w:rFonts w:ascii="Arial"/>
          <w:spacing w:val="-17"/>
          <w:sz w:val="20"/>
        </w:rPr>
        <w:t xml:space="preserve"> </w:t>
      </w:r>
      <w:r>
        <w:rPr>
          <w:rFonts w:ascii="Arial"/>
          <w:spacing w:val="-1"/>
          <w:sz w:val="20"/>
        </w:rPr>
        <w:t>1977</w:t>
      </w:r>
      <w:r>
        <w:rPr>
          <w:rFonts w:ascii="Arial"/>
          <w:spacing w:val="-17"/>
          <w:sz w:val="20"/>
        </w:rPr>
        <w:t xml:space="preserve"> </w:t>
      </w:r>
      <w:r>
        <w:rPr>
          <w:rFonts w:ascii="Arial"/>
          <w:sz w:val="20"/>
        </w:rPr>
        <w:t>(no</w:t>
      </w:r>
      <w:r>
        <w:rPr>
          <w:rFonts w:ascii="Arial"/>
          <w:spacing w:val="-13"/>
          <w:sz w:val="20"/>
        </w:rPr>
        <w:t xml:space="preserve"> </w:t>
      </w:r>
      <w:r>
        <w:rPr>
          <w:rFonts w:ascii="Arial"/>
          <w:spacing w:val="-1"/>
          <w:sz w:val="20"/>
        </w:rPr>
        <w:t>204)</w:t>
      </w:r>
      <w:r>
        <w:rPr>
          <w:rFonts w:ascii="Arial"/>
          <w:spacing w:val="-15"/>
          <w:sz w:val="20"/>
        </w:rPr>
        <w:t xml:space="preserve"> </w:t>
      </w:r>
      <w:r>
        <w:rPr>
          <w:rFonts w:ascii="Arial"/>
          <w:sz w:val="20"/>
        </w:rPr>
        <w:t>C1</w:t>
      </w:r>
      <w:r>
        <w:rPr>
          <w:rFonts w:ascii="Arial"/>
          <w:spacing w:val="-11"/>
          <w:sz w:val="20"/>
        </w:rPr>
        <w:t xml:space="preserve"> </w:t>
      </w:r>
      <w:r>
        <w:rPr>
          <w:rFonts w:ascii="Arial"/>
          <w:spacing w:val="-1"/>
          <w:sz w:val="20"/>
        </w:rPr>
        <w:t>Memorials</w:t>
      </w:r>
      <w:r>
        <w:rPr>
          <w:rFonts w:ascii="Arial"/>
          <w:spacing w:val="-14"/>
          <w:sz w:val="20"/>
        </w:rPr>
        <w:t xml:space="preserve"> </w:t>
      </w:r>
      <w:r>
        <w:rPr>
          <w:rFonts w:ascii="Arial"/>
          <w:sz w:val="20"/>
        </w:rPr>
        <w:t>(16</w:t>
      </w:r>
      <w:r>
        <w:rPr>
          <w:rFonts w:ascii="Arial"/>
          <w:spacing w:val="-14"/>
          <w:sz w:val="20"/>
        </w:rPr>
        <w:t xml:space="preserve"> </w:t>
      </w:r>
      <w:r>
        <w:rPr>
          <w:rFonts w:ascii="Arial"/>
          <w:sz w:val="20"/>
        </w:rPr>
        <w:t>(1)</w:t>
      </w:r>
      <w:r>
        <w:rPr>
          <w:rFonts w:ascii="Arial"/>
          <w:spacing w:val="-15"/>
          <w:sz w:val="20"/>
        </w:rPr>
        <w:t xml:space="preserve"> </w:t>
      </w:r>
      <w:r>
        <w:rPr>
          <w:rFonts w:ascii="Arial"/>
          <w:sz w:val="20"/>
        </w:rPr>
        <w:t>(a)</w:t>
      </w:r>
      <w:r>
        <w:rPr>
          <w:rFonts w:ascii="Arial"/>
          <w:spacing w:val="-15"/>
          <w:sz w:val="20"/>
        </w:rPr>
        <w:t xml:space="preserve"> </w:t>
      </w:r>
      <w:r>
        <w:rPr>
          <w:rFonts w:ascii="Arial"/>
          <w:spacing w:val="-1"/>
          <w:sz w:val="20"/>
        </w:rPr>
        <w:t>and</w:t>
      </w:r>
      <w:r>
        <w:rPr>
          <w:rFonts w:ascii="Arial"/>
          <w:spacing w:val="-14"/>
          <w:sz w:val="20"/>
        </w:rPr>
        <w:t xml:space="preserve"> </w:t>
      </w:r>
      <w:r>
        <w:rPr>
          <w:rFonts w:ascii="Arial"/>
          <w:spacing w:val="1"/>
          <w:sz w:val="20"/>
        </w:rPr>
        <w:t>16</w:t>
      </w:r>
      <w:r>
        <w:rPr>
          <w:rFonts w:ascii="Arial"/>
          <w:spacing w:val="-13"/>
          <w:sz w:val="20"/>
        </w:rPr>
        <w:t xml:space="preserve"> </w:t>
      </w:r>
      <w:r>
        <w:rPr>
          <w:rFonts w:ascii="Arial"/>
          <w:sz w:val="20"/>
        </w:rPr>
        <w:t>2</w:t>
      </w:r>
      <w:r>
        <w:rPr>
          <w:rFonts w:ascii="Arial"/>
          <w:spacing w:val="-18"/>
          <w:sz w:val="20"/>
        </w:rPr>
        <w:t xml:space="preserve"> </w:t>
      </w:r>
      <w:r>
        <w:rPr>
          <w:rFonts w:ascii="Arial"/>
          <w:sz w:val="20"/>
        </w:rPr>
        <w:t>(b))</w:t>
      </w:r>
    </w:p>
    <w:p w14:paraId="4B46F673" w14:textId="77777777" w:rsidR="00DD6C53" w:rsidRDefault="00DD6C53" w:rsidP="00DD6C53">
      <w:pPr>
        <w:spacing w:before="5"/>
        <w:rPr>
          <w:rFonts w:ascii="Arial" w:eastAsia="Arial" w:hAnsi="Arial" w:cs="Arial"/>
          <w:sz w:val="18"/>
          <w:szCs w:val="18"/>
        </w:rPr>
      </w:pPr>
    </w:p>
    <w:p w14:paraId="7C697EED" w14:textId="77777777" w:rsidR="00DD6C53" w:rsidRDefault="00DD6C53" w:rsidP="00DD6C53">
      <w:pPr>
        <w:ind w:left="120"/>
        <w:rPr>
          <w:rFonts w:ascii="Arial" w:eastAsia="Arial" w:hAnsi="Arial" w:cs="Arial"/>
          <w:sz w:val="20"/>
          <w:szCs w:val="20"/>
        </w:rPr>
      </w:pPr>
      <w:r>
        <w:rPr>
          <w:rFonts w:ascii="Arial"/>
          <w:b/>
          <w:sz w:val="20"/>
        </w:rPr>
        <w:t>Bus</w:t>
      </w:r>
      <w:r>
        <w:rPr>
          <w:rFonts w:ascii="Arial"/>
          <w:b/>
          <w:spacing w:val="-37"/>
          <w:sz w:val="20"/>
        </w:rPr>
        <w:t xml:space="preserve"> </w:t>
      </w:r>
      <w:r>
        <w:rPr>
          <w:rFonts w:ascii="Arial"/>
          <w:b/>
          <w:spacing w:val="-1"/>
          <w:sz w:val="20"/>
        </w:rPr>
        <w:t>Shelters</w:t>
      </w:r>
    </w:p>
    <w:p w14:paraId="7637528A"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2"/>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4"/>
          <w:sz w:val="20"/>
        </w:rPr>
        <w:t xml:space="preserve"> </w:t>
      </w:r>
      <w:r>
        <w:rPr>
          <w:rFonts w:ascii="Arial"/>
          <w:spacing w:val="-1"/>
          <w:sz w:val="20"/>
        </w:rPr>
        <w:t>and</w:t>
      </w:r>
      <w:r>
        <w:rPr>
          <w:rFonts w:ascii="Arial"/>
          <w:spacing w:val="-20"/>
          <w:sz w:val="20"/>
        </w:rPr>
        <w:t xml:space="preserve"> </w:t>
      </w:r>
      <w:r>
        <w:rPr>
          <w:rFonts w:ascii="Arial"/>
          <w:spacing w:val="-1"/>
          <w:sz w:val="20"/>
        </w:rPr>
        <w:t>maintain</w:t>
      </w:r>
      <w:r>
        <w:rPr>
          <w:rFonts w:ascii="Arial"/>
          <w:spacing w:val="-21"/>
          <w:sz w:val="20"/>
        </w:rPr>
        <w:t xml:space="preserve"> </w:t>
      </w:r>
      <w:r>
        <w:rPr>
          <w:rFonts w:ascii="Arial"/>
          <w:spacing w:val="-1"/>
          <w:sz w:val="20"/>
        </w:rPr>
        <w:t>shelters</w:t>
      </w:r>
      <w:r>
        <w:rPr>
          <w:rFonts w:ascii="Arial"/>
          <w:spacing w:val="-1"/>
          <w:sz w:val="20"/>
        </w:rPr>
        <w:tab/>
      </w:r>
      <w:r>
        <w:rPr>
          <w:rFonts w:ascii="Arial"/>
          <w:b/>
          <w:sz w:val="20"/>
        </w:rPr>
        <w:t>D</w:t>
      </w:r>
    </w:p>
    <w:p w14:paraId="43666F7E" w14:textId="77777777" w:rsidR="00DD6C53" w:rsidRDefault="00DD6C53" w:rsidP="00DD6C53">
      <w:pPr>
        <w:ind w:left="120" w:right="4233"/>
        <w:rPr>
          <w:rFonts w:ascii="Arial" w:eastAsia="Arial" w:hAnsi="Arial" w:cs="Arial"/>
          <w:sz w:val="20"/>
          <w:szCs w:val="20"/>
        </w:rPr>
      </w:pPr>
      <w:r>
        <w:rPr>
          <w:rFonts w:ascii="Arial"/>
          <w:sz w:val="20"/>
        </w:rPr>
        <w:t>Local</w:t>
      </w:r>
      <w:r>
        <w:rPr>
          <w:rFonts w:ascii="Arial"/>
          <w:spacing w:val="-27"/>
          <w:sz w:val="20"/>
        </w:rPr>
        <w:t xml:space="preserve"> </w:t>
      </w:r>
      <w:r>
        <w:rPr>
          <w:rFonts w:ascii="Arial"/>
          <w:spacing w:val="-1"/>
          <w:sz w:val="20"/>
        </w:rPr>
        <w:t>Government</w:t>
      </w:r>
      <w:r>
        <w:rPr>
          <w:rFonts w:ascii="Arial"/>
          <w:spacing w:val="-28"/>
          <w:sz w:val="20"/>
        </w:rPr>
        <w:t xml:space="preserve"> </w:t>
      </w:r>
      <w:r>
        <w:rPr>
          <w:rFonts w:ascii="Arial"/>
          <w:spacing w:val="-1"/>
          <w:sz w:val="20"/>
        </w:rPr>
        <w:t>(Miscellaneous</w:t>
      </w:r>
      <w:r>
        <w:rPr>
          <w:rFonts w:ascii="Arial"/>
          <w:spacing w:val="-21"/>
          <w:sz w:val="20"/>
        </w:rPr>
        <w:t xml:space="preserve"> </w:t>
      </w:r>
      <w:r>
        <w:rPr>
          <w:rFonts w:ascii="Arial"/>
          <w:spacing w:val="-1"/>
          <w:sz w:val="20"/>
        </w:rPr>
        <w:t>Provisions)</w:t>
      </w:r>
      <w:r>
        <w:rPr>
          <w:rFonts w:ascii="Arial"/>
          <w:spacing w:val="-25"/>
          <w:sz w:val="20"/>
        </w:rPr>
        <w:t xml:space="preserve"> </w:t>
      </w:r>
      <w:r>
        <w:rPr>
          <w:rFonts w:ascii="Arial"/>
          <w:sz w:val="20"/>
        </w:rPr>
        <w:t>Act</w:t>
      </w:r>
      <w:r>
        <w:rPr>
          <w:rFonts w:ascii="Arial"/>
          <w:spacing w:val="-26"/>
          <w:sz w:val="20"/>
        </w:rPr>
        <w:t xml:space="preserve"> </w:t>
      </w:r>
      <w:r>
        <w:rPr>
          <w:rFonts w:ascii="Arial"/>
          <w:spacing w:val="-1"/>
          <w:sz w:val="20"/>
        </w:rPr>
        <w:t>1953,</w:t>
      </w:r>
      <w:r>
        <w:rPr>
          <w:rFonts w:ascii="Arial"/>
          <w:spacing w:val="-19"/>
          <w:sz w:val="20"/>
        </w:rPr>
        <w:t xml:space="preserve"> </w:t>
      </w:r>
      <w:r>
        <w:rPr>
          <w:rFonts w:ascii="Arial"/>
          <w:sz w:val="20"/>
        </w:rPr>
        <w:t>s.4</w:t>
      </w:r>
      <w:r>
        <w:rPr>
          <w:rFonts w:ascii="Arial"/>
          <w:spacing w:val="27"/>
          <w:w w:val="99"/>
          <w:sz w:val="20"/>
        </w:rPr>
        <w:t xml:space="preserve"> </w:t>
      </w:r>
      <w:r>
        <w:rPr>
          <w:rFonts w:ascii="Arial"/>
          <w:spacing w:val="-1"/>
          <w:sz w:val="20"/>
        </w:rPr>
        <w:t>Parish</w:t>
      </w:r>
      <w:r>
        <w:rPr>
          <w:rFonts w:ascii="Arial"/>
          <w:spacing w:val="-21"/>
          <w:sz w:val="20"/>
        </w:rPr>
        <w:t xml:space="preserve"> </w:t>
      </w:r>
      <w:r>
        <w:rPr>
          <w:rFonts w:ascii="Arial"/>
          <w:spacing w:val="-1"/>
          <w:sz w:val="20"/>
        </w:rPr>
        <w:t>Councils</w:t>
      </w:r>
      <w:r>
        <w:rPr>
          <w:rFonts w:ascii="Arial"/>
          <w:spacing w:val="-16"/>
          <w:sz w:val="20"/>
        </w:rPr>
        <w:t xml:space="preserve"> </w:t>
      </w:r>
      <w:r>
        <w:rPr>
          <w:rFonts w:ascii="Arial"/>
          <w:sz w:val="20"/>
        </w:rPr>
        <w:t>Act</w:t>
      </w:r>
      <w:r>
        <w:rPr>
          <w:rFonts w:ascii="Arial"/>
          <w:spacing w:val="-20"/>
          <w:sz w:val="20"/>
        </w:rPr>
        <w:t xml:space="preserve"> </w:t>
      </w:r>
      <w:r>
        <w:rPr>
          <w:rFonts w:ascii="Arial"/>
          <w:sz w:val="20"/>
        </w:rPr>
        <w:t>1957,</w:t>
      </w:r>
      <w:r>
        <w:rPr>
          <w:rFonts w:ascii="Arial"/>
          <w:spacing w:val="-18"/>
          <w:sz w:val="20"/>
        </w:rPr>
        <w:t xml:space="preserve"> </w:t>
      </w:r>
      <w:r>
        <w:rPr>
          <w:rFonts w:ascii="Arial"/>
          <w:spacing w:val="1"/>
          <w:sz w:val="20"/>
        </w:rPr>
        <w:t>s.1</w:t>
      </w:r>
    </w:p>
    <w:p w14:paraId="4BD01C40" w14:textId="77777777" w:rsidR="00DD6C53" w:rsidRDefault="00DD6C53" w:rsidP="00DD6C53">
      <w:pPr>
        <w:spacing w:before="11"/>
        <w:rPr>
          <w:rFonts w:ascii="Arial" w:eastAsia="Arial" w:hAnsi="Arial" w:cs="Arial"/>
          <w:sz w:val="17"/>
          <w:szCs w:val="17"/>
        </w:rPr>
      </w:pPr>
    </w:p>
    <w:p w14:paraId="09D8972C" w14:textId="77777777" w:rsidR="00DD6C53" w:rsidRDefault="00DD6C53" w:rsidP="00DD6C53">
      <w:pPr>
        <w:tabs>
          <w:tab w:val="left" w:pos="9487"/>
        </w:tabs>
        <w:ind w:left="120"/>
        <w:rPr>
          <w:rFonts w:ascii="Arial" w:eastAsia="Arial" w:hAnsi="Arial" w:cs="Arial"/>
          <w:sz w:val="20"/>
          <w:szCs w:val="20"/>
        </w:rPr>
      </w:pPr>
      <w:r>
        <w:rPr>
          <w:rFonts w:ascii="Arial"/>
          <w:b/>
          <w:spacing w:val="-1"/>
          <w:w w:val="95"/>
          <w:sz w:val="20"/>
        </w:rPr>
        <w:t>Crime</w:t>
      </w:r>
      <w:r>
        <w:rPr>
          <w:rFonts w:ascii="Arial"/>
          <w:b/>
          <w:spacing w:val="32"/>
          <w:w w:val="95"/>
          <w:sz w:val="20"/>
        </w:rPr>
        <w:t xml:space="preserve"> </w:t>
      </w:r>
      <w:r>
        <w:rPr>
          <w:rFonts w:ascii="Arial"/>
          <w:b/>
          <w:spacing w:val="-1"/>
          <w:w w:val="95"/>
          <w:sz w:val="20"/>
        </w:rPr>
        <w:t>prevention</w:t>
      </w:r>
      <w:r>
        <w:rPr>
          <w:rFonts w:ascii="Arial"/>
          <w:b/>
          <w:spacing w:val="-1"/>
          <w:w w:val="95"/>
          <w:sz w:val="20"/>
        </w:rPr>
        <w:tab/>
      </w:r>
      <w:r>
        <w:rPr>
          <w:rFonts w:ascii="Arial"/>
          <w:b/>
          <w:sz w:val="20"/>
        </w:rPr>
        <w:t>Q</w:t>
      </w:r>
    </w:p>
    <w:p w14:paraId="552C373E" w14:textId="77777777" w:rsidR="00DD6C53" w:rsidRDefault="00DD6C53" w:rsidP="00DD6C53">
      <w:pPr>
        <w:ind w:left="120"/>
        <w:rPr>
          <w:rFonts w:ascii="Arial" w:eastAsia="Arial" w:hAnsi="Arial" w:cs="Arial"/>
          <w:sz w:val="20"/>
          <w:szCs w:val="20"/>
        </w:rPr>
      </w:pPr>
      <w:r>
        <w:rPr>
          <w:rFonts w:ascii="Arial"/>
          <w:sz w:val="20"/>
        </w:rPr>
        <w:t>Local</w:t>
      </w:r>
      <w:r>
        <w:rPr>
          <w:rFonts w:ascii="Arial"/>
          <w:spacing w:val="-19"/>
          <w:sz w:val="20"/>
        </w:rPr>
        <w:t xml:space="preserve"> </w:t>
      </w:r>
      <w:r>
        <w:rPr>
          <w:rFonts w:ascii="Arial"/>
          <w:spacing w:val="-1"/>
          <w:sz w:val="20"/>
        </w:rPr>
        <w:t>Government</w:t>
      </w:r>
      <w:r>
        <w:rPr>
          <w:rFonts w:ascii="Arial"/>
          <w:spacing w:val="-18"/>
          <w:sz w:val="20"/>
        </w:rPr>
        <w:t xml:space="preserve"> </w:t>
      </w:r>
      <w:r>
        <w:rPr>
          <w:rFonts w:ascii="Arial"/>
          <w:spacing w:val="-1"/>
          <w:sz w:val="20"/>
        </w:rPr>
        <w:t>and</w:t>
      </w:r>
      <w:r>
        <w:rPr>
          <w:rFonts w:ascii="Arial"/>
          <w:spacing w:val="-18"/>
          <w:sz w:val="20"/>
        </w:rPr>
        <w:t xml:space="preserve"> </w:t>
      </w:r>
      <w:r>
        <w:rPr>
          <w:rFonts w:ascii="Arial"/>
          <w:spacing w:val="-1"/>
          <w:sz w:val="20"/>
        </w:rPr>
        <w:t>Rating</w:t>
      </w:r>
      <w:r>
        <w:rPr>
          <w:rFonts w:ascii="Arial"/>
          <w:spacing w:val="-21"/>
          <w:sz w:val="20"/>
        </w:rPr>
        <w:t xml:space="preserve"> </w:t>
      </w:r>
      <w:r>
        <w:rPr>
          <w:rFonts w:ascii="Arial"/>
          <w:sz w:val="20"/>
        </w:rPr>
        <w:t>Act</w:t>
      </w:r>
      <w:r>
        <w:rPr>
          <w:rFonts w:ascii="Arial"/>
          <w:spacing w:val="-16"/>
          <w:sz w:val="20"/>
        </w:rPr>
        <w:t xml:space="preserve"> </w:t>
      </w:r>
      <w:r>
        <w:rPr>
          <w:rFonts w:ascii="Arial"/>
          <w:sz w:val="20"/>
        </w:rPr>
        <w:t>1997</w:t>
      </w:r>
      <w:r>
        <w:rPr>
          <w:rFonts w:ascii="Arial"/>
          <w:spacing w:val="14"/>
          <w:sz w:val="20"/>
        </w:rPr>
        <w:t xml:space="preserve"> </w:t>
      </w:r>
      <w:r>
        <w:rPr>
          <w:rFonts w:ascii="Arial"/>
          <w:sz w:val="20"/>
        </w:rPr>
        <w:t>s31,</w:t>
      </w:r>
      <w:r>
        <w:rPr>
          <w:rFonts w:ascii="Arial"/>
          <w:spacing w:val="-18"/>
          <w:sz w:val="20"/>
        </w:rPr>
        <w:t xml:space="preserve"> </w:t>
      </w:r>
      <w:r>
        <w:rPr>
          <w:rFonts w:ascii="Arial"/>
          <w:spacing w:val="-1"/>
          <w:sz w:val="20"/>
        </w:rPr>
        <w:t>Crime</w:t>
      </w:r>
      <w:r>
        <w:rPr>
          <w:rFonts w:ascii="Arial"/>
          <w:spacing w:val="-18"/>
          <w:sz w:val="20"/>
        </w:rPr>
        <w:t xml:space="preserve"> </w:t>
      </w:r>
      <w:r>
        <w:rPr>
          <w:rFonts w:ascii="Arial"/>
          <w:spacing w:val="1"/>
          <w:sz w:val="20"/>
        </w:rPr>
        <w:t>and</w:t>
      </w:r>
      <w:r>
        <w:rPr>
          <w:rFonts w:ascii="Arial"/>
          <w:spacing w:val="-16"/>
          <w:sz w:val="20"/>
        </w:rPr>
        <w:t xml:space="preserve"> </w:t>
      </w:r>
      <w:r>
        <w:rPr>
          <w:rFonts w:ascii="Arial"/>
          <w:sz w:val="20"/>
        </w:rPr>
        <w:t>Disorder</w:t>
      </w:r>
      <w:r>
        <w:rPr>
          <w:rFonts w:ascii="Arial"/>
          <w:spacing w:val="-16"/>
          <w:sz w:val="20"/>
        </w:rPr>
        <w:t xml:space="preserve"> </w:t>
      </w:r>
      <w:r>
        <w:rPr>
          <w:rFonts w:ascii="Arial"/>
          <w:sz w:val="20"/>
        </w:rPr>
        <w:t>Act</w:t>
      </w:r>
      <w:r>
        <w:rPr>
          <w:rFonts w:ascii="Arial"/>
          <w:spacing w:val="-13"/>
          <w:sz w:val="20"/>
        </w:rPr>
        <w:t xml:space="preserve"> </w:t>
      </w:r>
      <w:r>
        <w:rPr>
          <w:rFonts w:ascii="Arial"/>
          <w:sz w:val="20"/>
        </w:rPr>
        <w:t>2000</w:t>
      </w:r>
    </w:p>
    <w:p w14:paraId="1C503193" w14:textId="77777777" w:rsidR="00DD6C53" w:rsidRDefault="00DD6C53" w:rsidP="00DD6C53">
      <w:pPr>
        <w:spacing w:before="9"/>
        <w:rPr>
          <w:rFonts w:ascii="Arial" w:eastAsia="Arial" w:hAnsi="Arial" w:cs="Arial"/>
          <w:sz w:val="17"/>
          <w:szCs w:val="17"/>
        </w:rPr>
      </w:pPr>
    </w:p>
    <w:p w14:paraId="4B8A8508" w14:textId="77777777" w:rsidR="00DD6C53" w:rsidRDefault="00DD6C53" w:rsidP="00DD6C53">
      <w:pPr>
        <w:ind w:left="120"/>
        <w:rPr>
          <w:rFonts w:ascii="Arial" w:eastAsia="Arial" w:hAnsi="Arial" w:cs="Arial"/>
          <w:sz w:val="20"/>
          <w:szCs w:val="20"/>
        </w:rPr>
      </w:pPr>
      <w:r>
        <w:rPr>
          <w:rFonts w:ascii="Arial"/>
          <w:b/>
          <w:sz w:val="20"/>
        </w:rPr>
        <w:t xml:space="preserve">Community </w:t>
      </w:r>
      <w:proofErr w:type="spellStart"/>
      <w:r>
        <w:rPr>
          <w:rFonts w:ascii="Arial"/>
          <w:b/>
          <w:sz w:val="20"/>
        </w:rPr>
        <w:t>Centres</w:t>
      </w:r>
      <w:proofErr w:type="spellEnd"/>
    </w:p>
    <w:p w14:paraId="1C1E5954"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1"/>
          <w:sz w:val="20"/>
        </w:rPr>
        <w:t xml:space="preserve"> </w:t>
      </w:r>
      <w:r>
        <w:rPr>
          <w:rFonts w:ascii="Arial"/>
          <w:spacing w:val="-1"/>
          <w:sz w:val="20"/>
        </w:rPr>
        <w:t>and</w:t>
      </w:r>
      <w:r>
        <w:rPr>
          <w:rFonts w:ascii="Arial"/>
          <w:spacing w:val="-19"/>
          <w:sz w:val="20"/>
        </w:rPr>
        <w:t xml:space="preserve"> </w:t>
      </w:r>
      <w:r>
        <w:rPr>
          <w:rFonts w:ascii="Arial"/>
          <w:spacing w:val="-1"/>
          <w:sz w:val="20"/>
        </w:rPr>
        <w:t>equip</w:t>
      </w:r>
      <w:r>
        <w:rPr>
          <w:rFonts w:ascii="Arial"/>
          <w:spacing w:val="-20"/>
          <w:sz w:val="20"/>
        </w:rPr>
        <w:t xml:space="preserve"> </w:t>
      </w:r>
      <w:r>
        <w:rPr>
          <w:rFonts w:ascii="Arial"/>
          <w:spacing w:val="-1"/>
          <w:sz w:val="20"/>
        </w:rPr>
        <w:t>community</w:t>
      </w:r>
      <w:r>
        <w:rPr>
          <w:rFonts w:ascii="Arial"/>
          <w:spacing w:val="-15"/>
          <w:sz w:val="20"/>
        </w:rPr>
        <w:t xml:space="preserve"> </w:t>
      </w:r>
      <w:r>
        <w:rPr>
          <w:rFonts w:ascii="Arial"/>
          <w:spacing w:val="-1"/>
          <w:sz w:val="20"/>
        </w:rPr>
        <w:t>buildings</w:t>
      </w:r>
      <w:r>
        <w:rPr>
          <w:rFonts w:ascii="Arial"/>
          <w:spacing w:val="19"/>
          <w:sz w:val="20"/>
        </w:rPr>
        <w:t xml:space="preserve"> </w:t>
      </w:r>
      <w:r>
        <w:rPr>
          <w:rFonts w:ascii="Arial"/>
          <w:sz w:val="20"/>
        </w:rPr>
        <w:t>[Local</w:t>
      </w:r>
      <w:r>
        <w:rPr>
          <w:rFonts w:ascii="Arial"/>
          <w:spacing w:val="-17"/>
          <w:sz w:val="20"/>
        </w:rPr>
        <w:t xml:space="preserve"> </w:t>
      </w:r>
      <w:r>
        <w:rPr>
          <w:rFonts w:ascii="Arial"/>
          <w:spacing w:val="-1"/>
          <w:sz w:val="20"/>
        </w:rPr>
        <w:t>Government</w:t>
      </w:r>
      <w:r>
        <w:rPr>
          <w:rFonts w:ascii="Arial"/>
          <w:spacing w:val="-17"/>
          <w:sz w:val="20"/>
        </w:rPr>
        <w:t xml:space="preserve"> </w:t>
      </w:r>
      <w:r>
        <w:rPr>
          <w:rFonts w:ascii="Arial"/>
          <w:sz w:val="20"/>
        </w:rPr>
        <w:t>Act</w:t>
      </w:r>
      <w:r>
        <w:rPr>
          <w:rFonts w:ascii="Arial"/>
          <w:spacing w:val="-17"/>
          <w:sz w:val="20"/>
        </w:rPr>
        <w:t xml:space="preserve"> </w:t>
      </w:r>
      <w:r>
        <w:rPr>
          <w:rFonts w:ascii="Arial"/>
          <w:spacing w:val="-1"/>
          <w:sz w:val="20"/>
        </w:rPr>
        <w:t>1972,</w:t>
      </w:r>
      <w:r>
        <w:rPr>
          <w:rFonts w:ascii="Arial"/>
          <w:spacing w:val="-18"/>
          <w:sz w:val="20"/>
        </w:rPr>
        <w:t xml:space="preserve"> </w:t>
      </w:r>
      <w:r>
        <w:rPr>
          <w:rFonts w:ascii="Arial"/>
          <w:sz w:val="20"/>
        </w:rPr>
        <w:t>s.133]</w:t>
      </w:r>
      <w:r>
        <w:rPr>
          <w:rFonts w:ascii="Arial"/>
          <w:sz w:val="20"/>
        </w:rPr>
        <w:tab/>
      </w:r>
      <w:r>
        <w:rPr>
          <w:rFonts w:ascii="Arial"/>
          <w:b/>
          <w:sz w:val="20"/>
        </w:rPr>
        <w:t>E</w:t>
      </w:r>
    </w:p>
    <w:p w14:paraId="5355A1B0" w14:textId="77777777" w:rsidR="00DD6C53" w:rsidRDefault="00DD6C53" w:rsidP="00DD6C53">
      <w:pPr>
        <w:spacing w:before="2"/>
        <w:rPr>
          <w:rFonts w:ascii="Arial" w:eastAsia="Arial" w:hAnsi="Arial" w:cs="Arial"/>
          <w:b/>
          <w:bCs/>
          <w:sz w:val="18"/>
          <w:szCs w:val="18"/>
        </w:rPr>
      </w:pPr>
    </w:p>
    <w:p w14:paraId="1728C34B"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20"/>
          <w:sz w:val="20"/>
        </w:rPr>
        <w:t xml:space="preserve"> </w:t>
      </w:r>
      <w:r>
        <w:rPr>
          <w:rFonts w:ascii="Arial"/>
          <w:spacing w:val="-1"/>
          <w:sz w:val="20"/>
        </w:rPr>
        <w:t>provide</w:t>
      </w:r>
      <w:r>
        <w:rPr>
          <w:rFonts w:ascii="Arial"/>
          <w:spacing w:val="-21"/>
          <w:sz w:val="20"/>
        </w:rPr>
        <w:t xml:space="preserve"> </w:t>
      </w:r>
      <w:r>
        <w:rPr>
          <w:rFonts w:ascii="Arial"/>
          <w:spacing w:val="-1"/>
          <w:sz w:val="20"/>
        </w:rPr>
        <w:t>buildings</w:t>
      </w:r>
      <w:r>
        <w:rPr>
          <w:rFonts w:ascii="Arial"/>
          <w:spacing w:val="-15"/>
          <w:sz w:val="20"/>
        </w:rPr>
        <w:t xml:space="preserve"> </w:t>
      </w:r>
      <w:r>
        <w:rPr>
          <w:rFonts w:ascii="Arial"/>
          <w:spacing w:val="-1"/>
          <w:sz w:val="20"/>
        </w:rPr>
        <w:t>for</w:t>
      </w:r>
      <w:r>
        <w:rPr>
          <w:rFonts w:ascii="Arial"/>
          <w:spacing w:val="-21"/>
          <w:sz w:val="20"/>
        </w:rPr>
        <w:t xml:space="preserve"> </w:t>
      </w:r>
      <w:r>
        <w:rPr>
          <w:rFonts w:ascii="Arial"/>
          <w:spacing w:val="-1"/>
          <w:sz w:val="20"/>
        </w:rPr>
        <w:t>clubs</w:t>
      </w:r>
      <w:r>
        <w:rPr>
          <w:rFonts w:ascii="Arial"/>
          <w:spacing w:val="-18"/>
          <w:sz w:val="20"/>
        </w:rPr>
        <w:t xml:space="preserve"> </w:t>
      </w:r>
      <w:r>
        <w:rPr>
          <w:rFonts w:ascii="Arial"/>
          <w:spacing w:val="-1"/>
          <w:sz w:val="20"/>
        </w:rPr>
        <w:t>having</w:t>
      </w:r>
      <w:r>
        <w:rPr>
          <w:rFonts w:ascii="Arial"/>
          <w:spacing w:val="-22"/>
          <w:sz w:val="20"/>
        </w:rPr>
        <w:t xml:space="preserve"> </w:t>
      </w:r>
      <w:r>
        <w:rPr>
          <w:rFonts w:ascii="Arial"/>
          <w:spacing w:val="-1"/>
          <w:sz w:val="20"/>
        </w:rPr>
        <w:t>athletic,</w:t>
      </w:r>
      <w:r>
        <w:rPr>
          <w:rFonts w:ascii="Arial"/>
          <w:spacing w:val="-21"/>
          <w:sz w:val="20"/>
        </w:rPr>
        <w:t xml:space="preserve"> </w:t>
      </w:r>
      <w:r>
        <w:rPr>
          <w:rFonts w:ascii="Arial"/>
          <w:sz w:val="20"/>
        </w:rPr>
        <w:t>social</w:t>
      </w:r>
      <w:r>
        <w:rPr>
          <w:rFonts w:ascii="Arial"/>
          <w:spacing w:val="-19"/>
          <w:sz w:val="20"/>
        </w:rPr>
        <w:t xml:space="preserve"> </w:t>
      </w:r>
      <w:r>
        <w:rPr>
          <w:rFonts w:ascii="Arial"/>
          <w:spacing w:val="-1"/>
          <w:sz w:val="20"/>
        </w:rPr>
        <w:t>or</w:t>
      </w:r>
      <w:r>
        <w:rPr>
          <w:rFonts w:ascii="Arial"/>
          <w:spacing w:val="-18"/>
          <w:sz w:val="20"/>
        </w:rPr>
        <w:t xml:space="preserve"> </w:t>
      </w:r>
      <w:r>
        <w:rPr>
          <w:rFonts w:ascii="Arial"/>
          <w:spacing w:val="-1"/>
          <w:sz w:val="20"/>
        </w:rPr>
        <w:t>educational</w:t>
      </w:r>
      <w:r>
        <w:rPr>
          <w:rFonts w:ascii="Arial"/>
          <w:spacing w:val="-22"/>
          <w:sz w:val="20"/>
        </w:rPr>
        <w:t xml:space="preserve"> </w:t>
      </w:r>
      <w:r>
        <w:rPr>
          <w:rFonts w:ascii="Arial"/>
          <w:spacing w:val="-1"/>
          <w:sz w:val="20"/>
        </w:rPr>
        <w:t>objectives</w:t>
      </w:r>
      <w:r>
        <w:rPr>
          <w:rFonts w:ascii="Arial"/>
          <w:spacing w:val="-1"/>
          <w:sz w:val="20"/>
        </w:rPr>
        <w:tab/>
      </w:r>
      <w:r>
        <w:rPr>
          <w:rFonts w:ascii="Arial"/>
          <w:b/>
          <w:sz w:val="20"/>
        </w:rPr>
        <w:t>F</w:t>
      </w:r>
    </w:p>
    <w:p w14:paraId="11D8CC5F" w14:textId="77777777" w:rsidR="00DD6C53" w:rsidRDefault="00DD6C53" w:rsidP="00DD6C53">
      <w:pPr>
        <w:spacing w:before="3"/>
        <w:ind w:left="120"/>
        <w:rPr>
          <w:rFonts w:ascii="Arial" w:eastAsia="Arial" w:hAnsi="Arial" w:cs="Arial"/>
          <w:sz w:val="20"/>
          <w:szCs w:val="20"/>
        </w:rPr>
      </w:pPr>
      <w:r>
        <w:rPr>
          <w:rFonts w:ascii="Arial"/>
          <w:sz w:val="20"/>
        </w:rPr>
        <w:t>Local</w:t>
      </w:r>
      <w:r>
        <w:rPr>
          <w:rFonts w:ascii="Arial"/>
          <w:spacing w:val="-27"/>
          <w:sz w:val="20"/>
        </w:rPr>
        <w:t xml:space="preserve"> </w:t>
      </w:r>
      <w:r>
        <w:rPr>
          <w:rFonts w:ascii="Arial"/>
          <w:spacing w:val="-1"/>
          <w:sz w:val="20"/>
        </w:rPr>
        <w:t>Government</w:t>
      </w:r>
      <w:r>
        <w:rPr>
          <w:rFonts w:ascii="Arial"/>
          <w:spacing w:val="-25"/>
          <w:sz w:val="20"/>
        </w:rPr>
        <w:t xml:space="preserve"> </w:t>
      </w:r>
      <w:r>
        <w:rPr>
          <w:rFonts w:ascii="Arial"/>
          <w:spacing w:val="-1"/>
          <w:sz w:val="20"/>
        </w:rPr>
        <w:t>(Miscellaneous</w:t>
      </w:r>
      <w:r>
        <w:rPr>
          <w:rFonts w:ascii="Arial"/>
          <w:spacing w:val="-22"/>
          <w:sz w:val="20"/>
        </w:rPr>
        <w:t xml:space="preserve"> </w:t>
      </w:r>
      <w:r>
        <w:rPr>
          <w:rFonts w:ascii="Arial"/>
          <w:spacing w:val="-1"/>
          <w:sz w:val="20"/>
        </w:rPr>
        <w:t>Provisions)</w:t>
      </w:r>
      <w:r>
        <w:rPr>
          <w:rFonts w:ascii="Arial"/>
          <w:spacing w:val="-24"/>
          <w:sz w:val="20"/>
        </w:rPr>
        <w:t xml:space="preserve"> </w:t>
      </w:r>
      <w:r>
        <w:rPr>
          <w:rFonts w:ascii="Arial"/>
          <w:sz w:val="20"/>
        </w:rPr>
        <w:t>Act</w:t>
      </w:r>
      <w:r>
        <w:rPr>
          <w:rFonts w:ascii="Arial"/>
          <w:spacing w:val="-26"/>
          <w:sz w:val="20"/>
        </w:rPr>
        <w:t xml:space="preserve"> </w:t>
      </w:r>
      <w:r>
        <w:rPr>
          <w:rFonts w:ascii="Arial"/>
          <w:spacing w:val="-1"/>
          <w:sz w:val="20"/>
        </w:rPr>
        <w:t>1976</w:t>
      </w:r>
      <w:r>
        <w:rPr>
          <w:rFonts w:ascii="Arial"/>
          <w:spacing w:val="-20"/>
          <w:sz w:val="20"/>
        </w:rPr>
        <w:t xml:space="preserve"> </w:t>
      </w:r>
      <w:r>
        <w:rPr>
          <w:rFonts w:ascii="Arial"/>
          <w:sz w:val="20"/>
        </w:rPr>
        <w:t>s.19</w:t>
      </w:r>
    </w:p>
    <w:p w14:paraId="45250DDC" w14:textId="77777777" w:rsidR="00DD6C53" w:rsidRDefault="00DD6C53" w:rsidP="00DD6C53">
      <w:pPr>
        <w:spacing w:before="15" w:line="460" w:lineRule="atLeast"/>
        <w:ind w:left="120" w:right="87"/>
        <w:rPr>
          <w:rFonts w:ascii="Arial"/>
          <w:b/>
          <w:spacing w:val="51"/>
          <w:w w:val="99"/>
          <w:sz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z w:val="20"/>
        </w:rPr>
        <w:t>provide</w:t>
      </w:r>
      <w:r>
        <w:rPr>
          <w:rFonts w:ascii="Arial"/>
          <w:spacing w:val="-21"/>
          <w:sz w:val="20"/>
        </w:rPr>
        <w:t xml:space="preserve"> </w:t>
      </w:r>
      <w:r>
        <w:rPr>
          <w:rFonts w:ascii="Arial"/>
          <w:sz w:val="20"/>
        </w:rPr>
        <w:t>a</w:t>
      </w:r>
      <w:r>
        <w:rPr>
          <w:rFonts w:ascii="Arial"/>
          <w:spacing w:val="-19"/>
          <w:sz w:val="20"/>
        </w:rPr>
        <w:t xml:space="preserve"> </w:t>
      </w:r>
      <w:r>
        <w:rPr>
          <w:rFonts w:ascii="Arial"/>
          <w:sz w:val="20"/>
        </w:rPr>
        <w:t>range</w:t>
      </w:r>
      <w:r>
        <w:rPr>
          <w:rFonts w:ascii="Arial"/>
          <w:spacing w:val="-15"/>
          <w:sz w:val="20"/>
        </w:rPr>
        <w:t xml:space="preserve"> </w:t>
      </w:r>
      <w:r>
        <w:rPr>
          <w:rFonts w:ascii="Arial"/>
          <w:spacing w:val="-1"/>
          <w:sz w:val="20"/>
        </w:rPr>
        <w:t>of</w:t>
      </w:r>
      <w:r>
        <w:rPr>
          <w:rFonts w:ascii="Arial"/>
          <w:spacing w:val="-15"/>
          <w:sz w:val="20"/>
        </w:rPr>
        <w:t xml:space="preserve"> </w:t>
      </w:r>
      <w:r>
        <w:rPr>
          <w:rFonts w:ascii="Arial"/>
          <w:spacing w:val="-1"/>
          <w:sz w:val="20"/>
        </w:rPr>
        <w:t>recreational</w:t>
      </w:r>
      <w:r>
        <w:rPr>
          <w:rFonts w:ascii="Arial"/>
          <w:spacing w:val="-21"/>
          <w:sz w:val="20"/>
        </w:rPr>
        <w:t xml:space="preserve"> </w:t>
      </w:r>
      <w:r>
        <w:rPr>
          <w:rFonts w:ascii="Arial"/>
          <w:sz w:val="20"/>
        </w:rPr>
        <w:t>facilities</w:t>
      </w:r>
      <w:r>
        <w:rPr>
          <w:rFonts w:ascii="Arial"/>
          <w:spacing w:val="-17"/>
          <w:sz w:val="20"/>
        </w:rPr>
        <w:t xml:space="preserve"> </w:t>
      </w:r>
      <w:r>
        <w:rPr>
          <w:rFonts w:ascii="Arial"/>
          <w:sz w:val="20"/>
        </w:rPr>
        <w:t>[Local</w:t>
      </w:r>
      <w:r>
        <w:rPr>
          <w:rFonts w:ascii="Arial"/>
          <w:spacing w:val="-19"/>
          <w:sz w:val="20"/>
        </w:rPr>
        <w:t xml:space="preserve"> </w:t>
      </w:r>
      <w:r>
        <w:rPr>
          <w:rFonts w:ascii="Arial"/>
          <w:spacing w:val="-1"/>
          <w:sz w:val="20"/>
        </w:rPr>
        <w:t>Government</w:t>
      </w:r>
      <w:r>
        <w:rPr>
          <w:rFonts w:ascii="Arial"/>
          <w:spacing w:val="-18"/>
          <w:sz w:val="20"/>
        </w:rPr>
        <w:t xml:space="preserve"> </w:t>
      </w:r>
      <w:r>
        <w:rPr>
          <w:rFonts w:ascii="Arial"/>
          <w:spacing w:val="-1"/>
          <w:sz w:val="20"/>
        </w:rPr>
        <w:t>(Misc</w:t>
      </w:r>
      <w:r>
        <w:rPr>
          <w:rFonts w:ascii="Arial"/>
          <w:spacing w:val="-17"/>
          <w:sz w:val="20"/>
        </w:rPr>
        <w:t xml:space="preserve"> </w:t>
      </w:r>
      <w:r>
        <w:rPr>
          <w:rFonts w:ascii="Arial"/>
          <w:spacing w:val="-1"/>
          <w:sz w:val="20"/>
        </w:rPr>
        <w:t>Provisions)</w:t>
      </w:r>
      <w:r>
        <w:rPr>
          <w:rFonts w:ascii="Arial"/>
          <w:spacing w:val="-17"/>
          <w:sz w:val="20"/>
        </w:rPr>
        <w:t xml:space="preserve"> </w:t>
      </w:r>
      <w:r>
        <w:rPr>
          <w:rFonts w:ascii="Arial"/>
          <w:sz w:val="20"/>
        </w:rPr>
        <w:t>Act</w:t>
      </w:r>
      <w:r>
        <w:rPr>
          <w:rFonts w:ascii="Arial"/>
          <w:spacing w:val="-21"/>
          <w:sz w:val="20"/>
        </w:rPr>
        <w:t xml:space="preserve"> </w:t>
      </w:r>
      <w:r>
        <w:rPr>
          <w:rFonts w:ascii="Arial"/>
          <w:sz w:val="20"/>
        </w:rPr>
        <w:t>1975</w:t>
      </w:r>
      <w:r>
        <w:rPr>
          <w:rFonts w:ascii="Arial"/>
          <w:spacing w:val="-22"/>
          <w:sz w:val="20"/>
        </w:rPr>
        <w:t xml:space="preserve"> </w:t>
      </w:r>
      <w:r>
        <w:rPr>
          <w:rFonts w:ascii="Arial"/>
          <w:sz w:val="20"/>
        </w:rPr>
        <w:t>s19</w:t>
      </w:r>
      <w:r>
        <w:rPr>
          <w:rFonts w:ascii="Arial"/>
          <w:sz w:val="20"/>
        </w:rPr>
        <w:tab/>
        <w:t xml:space="preserve"> </w:t>
      </w:r>
      <w:r>
        <w:rPr>
          <w:rFonts w:ascii="Arial"/>
          <w:b/>
          <w:sz w:val="20"/>
        </w:rPr>
        <w:t>G</w:t>
      </w:r>
      <w:r>
        <w:rPr>
          <w:rFonts w:ascii="Arial"/>
          <w:b/>
          <w:spacing w:val="51"/>
          <w:w w:val="99"/>
          <w:sz w:val="20"/>
        </w:rPr>
        <w:t xml:space="preserve"> </w:t>
      </w:r>
    </w:p>
    <w:p w14:paraId="39919759" w14:textId="77777777" w:rsidR="00DD6C53" w:rsidRDefault="00DD6C53" w:rsidP="00DD6C53">
      <w:pPr>
        <w:spacing w:before="15" w:line="460" w:lineRule="atLeast"/>
        <w:ind w:left="120" w:right="87"/>
        <w:rPr>
          <w:rFonts w:ascii="Arial" w:eastAsia="Arial" w:hAnsi="Arial" w:cs="Arial"/>
          <w:sz w:val="20"/>
          <w:szCs w:val="20"/>
        </w:rPr>
      </w:pPr>
      <w:r>
        <w:rPr>
          <w:rFonts w:ascii="Arial"/>
          <w:b/>
          <w:spacing w:val="-1"/>
          <w:w w:val="95"/>
          <w:sz w:val="20"/>
        </w:rPr>
        <w:t>General</w:t>
      </w:r>
      <w:r>
        <w:rPr>
          <w:rFonts w:ascii="Arial"/>
          <w:b/>
          <w:spacing w:val="28"/>
          <w:w w:val="95"/>
          <w:sz w:val="20"/>
        </w:rPr>
        <w:t xml:space="preserve"> </w:t>
      </w:r>
      <w:r>
        <w:rPr>
          <w:rFonts w:ascii="Arial"/>
          <w:b/>
          <w:spacing w:val="-1"/>
          <w:w w:val="95"/>
          <w:sz w:val="20"/>
        </w:rPr>
        <w:t>Administration/Running</w:t>
      </w:r>
      <w:r>
        <w:rPr>
          <w:rFonts w:ascii="Arial"/>
          <w:b/>
          <w:spacing w:val="51"/>
          <w:w w:val="95"/>
          <w:sz w:val="20"/>
        </w:rPr>
        <w:t xml:space="preserve"> </w:t>
      </w:r>
      <w:r>
        <w:rPr>
          <w:rFonts w:ascii="Arial"/>
          <w:b/>
          <w:spacing w:val="-1"/>
          <w:w w:val="95"/>
          <w:sz w:val="20"/>
        </w:rPr>
        <w:t>Costs</w:t>
      </w:r>
    </w:p>
    <w:p w14:paraId="216816CA" w14:textId="77777777" w:rsidR="00DD6C53" w:rsidRDefault="00DD6C53" w:rsidP="00DD6C53">
      <w:pPr>
        <w:spacing w:line="225" w:lineRule="exact"/>
        <w:ind w:left="120"/>
        <w:rPr>
          <w:rFonts w:ascii="Arial" w:eastAsia="Arial" w:hAnsi="Arial" w:cs="Arial"/>
          <w:sz w:val="20"/>
          <w:szCs w:val="20"/>
        </w:rPr>
      </w:pPr>
      <w:r>
        <w:rPr>
          <w:rFonts w:ascii="Arial" w:eastAsia="Arial" w:hAnsi="Arial" w:cs="Arial"/>
          <w:spacing w:val="-1"/>
          <w:sz w:val="20"/>
          <w:szCs w:val="20"/>
        </w:rPr>
        <w:t>Subsidiary</w:t>
      </w:r>
      <w:r>
        <w:rPr>
          <w:rFonts w:ascii="Arial" w:eastAsia="Arial" w:hAnsi="Arial" w:cs="Arial"/>
          <w:spacing w:val="-14"/>
          <w:sz w:val="20"/>
          <w:szCs w:val="20"/>
        </w:rPr>
        <w:t xml:space="preserve"> </w:t>
      </w:r>
      <w:r>
        <w:rPr>
          <w:rFonts w:ascii="Arial" w:eastAsia="Arial" w:hAnsi="Arial" w:cs="Arial"/>
          <w:spacing w:val="-1"/>
          <w:sz w:val="20"/>
          <w:szCs w:val="20"/>
        </w:rPr>
        <w:t>powers</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15"/>
          <w:sz w:val="20"/>
          <w:szCs w:val="20"/>
        </w:rPr>
        <w:t xml:space="preserve"> </w:t>
      </w:r>
      <w:r>
        <w:rPr>
          <w:rFonts w:ascii="Arial" w:eastAsia="Arial" w:hAnsi="Arial" w:cs="Arial"/>
          <w:spacing w:val="-1"/>
          <w:sz w:val="20"/>
          <w:szCs w:val="20"/>
        </w:rPr>
        <w:t>local</w:t>
      </w:r>
      <w:r>
        <w:rPr>
          <w:rFonts w:ascii="Arial" w:eastAsia="Arial" w:hAnsi="Arial" w:cs="Arial"/>
          <w:spacing w:val="-13"/>
          <w:sz w:val="20"/>
          <w:szCs w:val="20"/>
        </w:rPr>
        <w:t xml:space="preserve"> </w:t>
      </w:r>
      <w:r>
        <w:rPr>
          <w:rFonts w:ascii="Arial" w:eastAsia="Arial" w:hAnsi="Arial" w:cs="Arial"/>
          <w:spacing w:val="-1"/>
          <w:sz w:val="20"/>
          <w:szCs w:val="20"/>
        </w:rPr>
        <w:t>authorities</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pacing w:val="-1"/>
          <w:sz w:val="20"/>
          <w:szCs w:val="20"/>
        </w:rPr>
        <w:t>to</w:t>
      </w:r>
      <w:r>
        <w:rPr>
          <w:rFonts w:ascii="Arial" w:eastAsia="Arial" w:hAnsi="Arial" w:cs="Arial"/>
          <w:spacing w:val="-16"/>
          <w:sz w:val="20"/>
          <w:szCs w:val="20"/>
        </w:rPr>
        <w:t xml:space="preserve"> </w:t>
      </w:r>
      <w:r>
        <w:rPr>
          <w:rFonts w:ascii="Arial" w:eastAsia="Arial" w:hAnsi="Arial" w:cs="Arial"/>
          <w:spacing w:val="-1"/>
          <w:sz w:val="20"/>
          <w:szCs w:val="20"/>
        </w:rPr>
        <w:t>facilitate,</w:t>
      </w:r>
      <w:r>
        <w:rPr>
          <w:rFonts w:ascii="Arial" w:eastAsia="Arial" w:hAnsi="Arial" w:cs="Arial"/>
          <w:spacing w:val="-15"/>
          <w:sz w:val="20"/>
          <w:szCs w:val="20"/>
        </w:rPr>
        <w:t xml:space="preserve"> </w:t>
      </w:r>
      <w:r>
        <w:rPr>
          <w:rFonts w:ascii="Arial" w:eastAsia="Arial" w:hAnsi="Arial" w:cs="Arial"/>
          <w:spacing w:val="-2"/>
          <w:sz w:val="20"/>
          <w:szCs w:val="20"/>
        </w:rPr>
        <w:t>or</w:t>
      </w:r>
      <w:r>
        <w:rPr>
          <w:rFonts w:ascii="Arial" w:eastAsia="Arial" w:hAnsi="Arial" w:cs="Arial"/>
          <w:spacing w:val="-16"/>
          <w:sz w:val="20"/>
          <w:szCs w:val="20"/>
        </w:rPr>
        <w:t xml:space="preserve"> </w:t>
      </w:r>
      <w:r>
        <w:rPr>
          <w:rFonts w:ascii="Arial" w:eastAsia="Arial" w:hAnsi="Arial" w:cs="Arial"/>
          <w:sz w:val="20"/>
          <w:szCs w:val="20"/>
        </w:rPr>
        <w:t>conducive</w:t>
      </w:r>
      <w:r>
        <w:rPr>
          <w:rFonts w:ascii="Arial" w:eastAsia="Arial" w:hAnsi="Arial" w:cs="Arial"/>
          <w:spacing w:val="-15"/>
          <w:sz w:val="20"/>
          <w:szCs w:val="20"/>
        </w:rPr>
        <w:t xml:space="preserve"> </w:t>
      </w:r>
      <w:r>
        <w:rPr>
          <w:rFonts w:ascii="Arial" w:eastAsia="Arial" w:hAnsi="Arial" w:cs="Arial"/>
          <w:spacing w:val="1"/>
          <w:sz w:val="20"/>
          <w:szCs w:val="20"/>
        </w:rPr>
        <w:t>or</w:t>
      </w:r>
      <w:r>
        <w:rPr>
          <w:rFonts w:ascii="Arial" w:eastAsia="Arial" w:hAnsi="Arial" w:cs="Arial"/>
          <w:spacing w:val="-16"/>
          <w:sz w:val="20"/>
          <w:szCs w:val="20"/>
        </w:rPr>
        <w:t xml:space="preserve"> </w:t>
      </w:r>
      <w:r>
        <w:rPr>
          <w:rFonts w:ascii="Arial" w:eastAsia="Arial" w:hAnsi="Arial" w:cs="Arial"/>
          <w:spacing w:val="-1"/>
          <w:sz w:val="20"/>
          <w:szCs w:val="20"/>
        </w:rPr>
        <w:t>incidental</w:t>
      </w:r>
      <w:r>
        <w:rPr>
          <w:rFonts w:ascii="Arial" w:eastAsia="Arial" w:hAnsi="Arial" w:cs="Arial"/>
          <w:spacing w:val="-18"/>
          <w:sz w:val="20"/>
          <w:szCs w:val="20"/>
        </w:rPr>
        <w:t xml:space="preserve"> </w:t>
      </w:r>
      <w:r>
        <w:rPr>
          <w:rFonts w:ascii="Arial" w:eastAsia="Arial" w:hAnsi="Arial" w:cs="Arial"/>
          <w:spacing w:val="-1"/>
          <w:sz w:val="20"/>
          <w:szCs w:val="20"/>
        </w:rPr>
        <w:t>to,</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discharge</w:t>
      </w:r>
      <w:r>
        <w:rPr>
          <w:rFonts w:ascii="Arial" w:eastAsia="Arial" w:hAnsi="Arial" w:cs="Arial"/>
          <w:spacing w:val="-12"/>
          <w:sz w:val="20"/>
          <w:szCs w:val="20"/>
        </w:rPr>
        <w:t xml:space="preserve"> </w:t>
      </w:r>
      <w:r>
        <w:rPr>
          <w:rFonts w:ascii="Arial" w:eastAsia="Arial" w:hAnsi="Arial" w:cs="Arial"/>
          <w:spacing w:val="-1"/>
          <w:sz w:val="20"/>
          <w:szCs w:val="20"/>
        </w:rPr>
        <w:t>of</w:t>
      </w:r>
      <w:r>
        <w:rPr>
          <w:rFonts w:ascii="Arial" w:eastAsia="Arial" w:hAnsi="Arial" w:cs="Arial"/>
          <w:spacing w:val="-17"/>
          <w:sz w:val="20"/>
          <w:szCs w:val="20"/>
        </w:rPr>
        <w:t xml:space="preserve"> </w:t>
      </w:r>
      <w:r>
        <w:rPr>
          <w:rFonts w:ascii="Arial" w:eastAsia="Arial" w:hAnsi="Arial" w:cs="Arial"/>
          <w:spacing w:val="-1"/>
          <w:sz w:val="20"/>
          <w:szCs w:val="20"/>
        </w:rPr>
        <w:t>functions</w:t>
      </w:r>
      <w:r>
        <w:rPr>
          <w:rFonts w:ascii="Arial" w:eastAsia="Arial" w:hAnsi="Arial" w:cs="Arial"/>
          <w:spacing w:val="-1"/>
          <w:sz w:val="20"/>
          <w:szCs w:val="20"/>
        </w:rPr>
        <w:tab/>
        <w:t xml:space="preserve"> </w:t>
      </w:r>
      <w:r>
        <w:rPr>
          <w:rFonts w:ascii="Arial" w:eastAsia="Arial" w:hAnsi="Arial" w:cs="Arial"/>
          <w:b/>
          <w:bCs/>
          <w:sz w:val="20"/>
          <w:szCs w:val="20"/>
        </w:rPr>
        <w:t>H</w:t>
      </w:r>
    </w:p>
    <w:p w14:paraId="313EF49D" w14:textId="77777777" w:rsidR="00DD6C53" w:rsidRDefault="00DD6C53" w:rsidP="00DD6C53">
      <w:pPr>
        <w:spacing w:line="229" w:lineRule="exact"/>
        <w:ind w:left="110"/>
        <w:rPr>
          <w:rFonts w:ascii="Arial" w:eastAsia="Arial" w:hAnsi="Arial" w:cs="Arial"/>
          <w:sz w:val="20"/>
          <w:szCs w:val="20"/>
        </w:rPr>
      </w:pPr>
      <w:r>
        <w:rPr>
          <w:rFonts w:ascii="Arial"/>
          <w:sz w:val="20"/>
        </w:rPr>
        <w:t>LGA</w:t>
      </w:r>
      <w:r>
        <w:rPr>
          <w:rFonts w:ascii="Arial"/>
          <w:spacing w:val="-23"/>
          <w:sz w:val="20"/>
        </w:rPr>
        <w:t xml:space="preserve"> </w:t>
      </w:r>
      <w:r>
        <w:rPr>
          <w:rFonts w:ascii="Arial"/>
          <w:sz w:val="20"/>
        </w:rPr>
        <w:t>1972</w:t>
      </w:r>
      <w:r>
        <w:rPr>
          <w:rFonts w:ascii="Arial"/>
          <w:spacing w:val="-19"/>
          <w:sz w:val="20"/>
        </w:rPr>
        <w:t xml:space="preserve"> </w:t>
      </w:r>
      <w:r>
        <w:rPr>
          <w:rFonts w:ascii="Arial"/>
          <w:sz w:val="20"/>
        </w:rPr>
        <w:t>s111</w:t>
      </w:r>
    </w:p>
    <w:p w14:paraId="573AEB79" w14:textId="77777777" w:rsidR="00DD6C53" w:rsidRDefault="00DD6C53" w:rsidP="00DD6C53">
      <w:pPr>
        <w:spacing w:before="6"/>
        <w:rPr>
          <w:rFonts w:ascii="Arial" w:eastAsia="Arial" w:hAnsi="Arial" w:cs="Arial"/>
          <w:sz w:val="20"/>
          <w:szCs w:val="20"/>
        </w:rPr>
      </w:pPr>
    </w:p>
    <w:p w14:paraId="0A6862E4" w14:textId="77777777" w:rsidR="00DD6C53" w:rsidRDefault="00DD6C53" w:rsidP="00DD6C53">
      <w:pPr>
        <w:tabs>
          <w:tab w:val="left" w:pos="9487"/>
        </w:tabs>
        <w:ind w:left="120"/>
        <w:rPr>
          <w:rFonts w:ascii="Arial" w:eastAsia="Arial" w:hAnsi="Arial" w:cs="Arial"/>
          <w:sz w:val="20"/>
          <w:szCs w:val="20"/>
        </w:rPr>
      </w:pPr>
      <w:r>
        <w:rPr>
          <w:rFonts w:ascii="Arial" w:eastAsia="Arial" w:hAnsi="Arial" w:cs="Arial"/>
          <w:color w:val="2A1200"/>
          <w:spacing w:val="-1"/>
          <w:sz w:val="20"/>
          <w:szCs w:val="20"/>
        </w:rPr>
        <w:t>Parish</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Hall</w:t>
      </w:r>
      <w:r>
        <w:rPr>
          <w:rFonts w:ascii="Arial" w:eastAsia="Arial" w:hAnsi="Arial" w:cs="Arial"/>
          <w:color w:val="2A1200"/>
          <w:spacing w:val="-18"/>
          <w:sz w:val="20"/>
          <w:szCs w:val="20"/>
        </w:rPr>
        <w:t xml:space="preserve"> </w:t>
      </w:r>
      <w:r>
        <w:rPr>
          <w:rFonts w:ascii="Arial" w:eastAsia="Arial" w:hAnsi="Arial" w:cs="Arial"/>
          <w:color w:val="2A1200"/>
          <w:sz w:val="20"/>
          <w:szCs w:val="20"/>
        </w:rPr>
        <w:t>–</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public</w:t>
      </w:r>
      <w:r>
        <w:rPr>
          <w:rFonts w:ascii="Arial" w:eastAsia="Arial" w:hAnsi="Arial" w:cs="Arial"/>
          <w:color w:val="2A1200"/>
          <w:spacing w:val="-15"/>
          <w:sz w:val="20"/>
          <w:szCs w:val="20"/>
        </w:rPr>
        <w:t xml:space="preserve"> </w:t>
      </w:r>
      <w:r>
        <w:rPr>
          <w:rFonts w:ascii="Arial" w:eastAsia="Arial" w:hAnsi="Arial" w:cs="Arial"/>
          <w:color w:val="2A1200"/>
          <w:sz w:val="20"/>
          <w:szCs w:val="20"/>
        </w:rPr>
        <w:t>meetings</w:t>
      </w:r>
      <w:r>
        <w:rPr>
          <w:rFonts w:ascii="Arial" w:eastAsia="Arial" w:hAnsi="Arial" w:cs="Arial"/>
          <w:color w:val="2A1200"/>
          <w:sz w:val="20"/>
          <w:szCs w:val="20"/>
        </w:rPr>
        <w:tab/>
      </w:r>
      <w:r>
        <w:rPr>
          <w:rFonts w:ascii="Arial" w:eastAsia="Arial" w:hAnsi="Arial" w:cs="Arial"/>
          <w:b/>
          <w:bCs/>
          <w:color w:val="2A1200"/>
          <w:sz w:val="20"/>
          <w:szCs w:val="20"/>
        </w:rPr>
        <w:t>K</w:t>
      </w:r>
    </w:p>
    <w:p w14:paraId="61A687D0" w14:textId="77777777" w:rsidR="00DD6C53" w:rsidRDefault="00DD6C53" w:rsidP="00DD6C53">
      <w:pPr>
        <w:widowControl w:val="0"/>
        <w:numPr>
          <w:ilvl w:val="0"/>
          <w:numId w:val="17"/>
        </w:numPr>
        <w:tabs>
          <w:tab w:val="left" w:pos="481"/>
        </w:tabs>
        <w:spacing w:before="6" w:line="230" w:lineRule="exact"/>
        <w:ind w:right="608"/>
        <w:rPr>
          <w:rFonts w:ascii="Arial" w:eastAsia="Arial" w:hAnsi="Arial" w:cs="Arial"/>
          <w:sz w:val="20"/>
          <w:szCs w:val="20"/>
        </w:rPr>
      </w:pPr>
      <w:r>
        <w:rPr>
          <w:rFonts w:ascii="Arial" w:eastAsia="Arial" w:hAnsi="Arial" w:cs="Arial"/>
          <w:color w:val="2A1200"/>
          <w:sz w:val="20"/>
          <w:szCs w:val="20"/>
        </w:rPr>
        <w:t>LGA</w:t>
      </w:r>
      <w:r>
        <w:rPr>
          <w:rFonts w:ascii="Arial" w:eastAsia="Arial" w:hAnsi="Arial" w:cs="Arial"/>
          <w:color w:val="2A1200"/>
          <w:spacing w:val="-9"/>
          <w:sz w:val="20"/>
          <w:szCs w:val="20"/>
        </w:rPr>
        <w:t xml:space="preserve"> </w:t>
      </w:r>
      <w:r>
        <w:rPr>
          <w:rFonts w:ascii="Arial" w:eastAsia="Arial" w:hAnsi="Arial" w:cs="Arial"/>
          <w:color w:val="2A1200"/>
          <w:sz w:val="20"/>
          <w:szCs w:val="20"/>
        </w:rPr>
        <w:t>1972</w:t>
      </w:r>
      <w:r>
        <w:rPr>
          <w:rFonts w:ascii="Arial" w:eastAsia="Arial" w:hAnsi="Arial" w:cs="Arial"/>
          <w:color w:val="2A1200"/>
          <w:spacing w:val="-10"/>
          <w:sz w:val="20"/>
          <w:szCs w:val="20"/>
        </w:rPr>
        <w:t xml:space="preserve"> </w:t>
      </w:r>
      <w:r>
        <w:rPr>
          <w:rFonts w:ascii="Arial" w:eastAsia="Arial" w:hAnsi="Arial" w:cs="Arial"/>
          <w:color w:val="2A1200"/>
          <w:sz w:val="20"/>
          <w:szCs w:val="20"/>
        </w:rPr>
        <w:t>s</w:t>
      </w:r>
      <w:r>
        <w:rPr>
          <w:rFonts w:ascii="Arial" w:eastAsia="Arial" w:hAnsi="Arial" w:cs="Arial"/>
          <w:color w:val="2A1200"/>
          <w:spacing w:val="-9"/>
          <w:sz w:val="20"/>
          <w:szCs w:val="20"/>
        </w:rPr>
        <w:t xml:space="preserve"> </w:t>
      </w:r>
      <w:r>
        <w:rPr>
          <w:rFonts w:ascii="Arial" w:eastAsia="Arial" w:hAnsi="Arial" w:cs="Arial"/>
          <w:color w:val="2A1200"/>
          <w:sz w:val="20"/>
          <w:szCs w:val="20"/>
        </w:rPr>
        <w:t>142</w:t>
      </w:r>
      <w:r>
        <w:rPr>
          <w:rFonts w:ascii="Arial" w:eastAsia="Arial" w:hAnsi="Arial" w:cs="Arial"/>
          <w:color w:val="2A1200"/>
          <w:spacing w:val="-10"/>
          <w:sz w:val="20"/>
          <w:szCs w:val="20"/>
        </w:rPr>
        <w:t xml:space="preserve"> </w:t>
      </w:r>
      <w:r>
        <w:rPr>
          <w:rFonts w:ascii="Arial" w:eastAsia="Arial" w:hAnsi="Arial" w:cs="Arial"/>
          <w:color w:val="2A1200"/>
          <w:sz w:val="20"/>
          <w:szCs w:val="20"/>
        </w:rPr>
        <w:t>“</w:t>
      </w:r>
      <w:r>
        <w:rPr>
          <w:rFonts w:ascii="Arial" w:eastAsia="Arial" w:hAnsi="Arial" w:cs="Arial"/>
          <w:color w:val="2A1200"/>
          <w:spacing w:val="-10"/>
          <w:sz w:val="20"/>
          <w:szCs w:val="20"/>
        </w:rPr>
        <w:t xml:space="preserve"> </w:t>
      </w:r>
      <w:r>
        <w:rPr>
          <w:rFonts w:ascii="Arial" w:eastAsia="Arial" w:hAnsi="Arial" w:cs="Arial"/>
          <w:color w:val="2A1200"/>
          <w:sz w:val="20"/>
          <w:szCs w:val="20"/>
        </w:rPr>
        <w:t>arrange</w:t>
      </w:r>
      <w:r>
        <w:rPr>
          <w:rFonts w:ascii="Arial" w:eastAsia="Arial" w:hAnsi="Arial" w:cs="Arial"/>
          <w:color w:val="2A1200"/>
          <w:spacing w:val="-9"/>
          <w:sz w:val="20"/>
          <w:szCs w:val="20"/>
        </w:rPr>
        <w:t xml:space="preserve"> </w:t>
      </w:r>
      <w:r>
        <w:rPr>
          <w:rFonts w:ascii="Arial" w:eastAsia="Arial" w:hAnsi="Arial" w:cs="Arial"/>
          <w:color w:val="2A1200"/>
          <w:sz w:val="20"/>
          <w:szCs w:val="20"/>
        </w:rPr>
        <w:t>for</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delivery</w:t>
      </w:r>
      <w:r>
        <w:rPr>
          <w:rFonts w:ascii="Arial" w:eastAsia="Arial" w:hAnsi="Arial" w:cs="Arial"/>
          <w:color w:val="2A1200"/>
          <w:spacing w:val="-7"/>
          <w:sz w:val="20"/>
          <w:szCs w:val="20"/>
        </w:rPr>
        <w:t xml:space="preserve"> </w:t>
      </w:r>
      <w:r>
        <w:rPr>
          <w:rFonts w:ascii="Arial" w:eastAsia="Arial" w:hAnsi="Arial" w:cs="Arial"/>
          <w:color w:val="2A1200"/>
          <w:spacing w:val="-2"/>
          <w:sz w:val="20"/>
          <w:szCs w:val="20"/>
        </w:rPr>
        <w:t>of</w:t>
      </w:r>
      <w:r>
        <w:rPr>
          <w:rFonts w:ascii="Arial" w:eastAsia="Arial" w:hAnsi="Arial" w:cs="Arial"/>
          <w:color w:val="2A1200"/>
          <w:spacing w:val="-12"/>
          <w:sz w:val="20"/>
          <w:szCs w:val="20"/>
        </w:rPr>
        <w:t xml:space="preserve"> </w:t>
      </w:r>
      <w:r>
        <w:rPr>
          <w:rFonts w:ascii="Arial" w:eastAsia="Arial" w:hAnsi="Arial" w:cs="Arial"/>
          <w:color w:val="2A1200"/>
          <w:spacing w:val="-1"/>
          <w:sz w:val="20"/>
          <w:szCs w:val="20"/>
        </w:rPr>
        <w:t>lectures</w:t>
      </w:r>
      <w:r>
        <w:rPr>
          <w:rFonts w:ascii="Arial" w:eastAsia="Arial" w:hAnsi="Arial" w:cs="Arial"/>
          <w:color w:val="2A1200"/>
          <w:spacing w:val="-9"/>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13"/>
          <w:sz w:val="20"/>
          <w:szCs w:val="20"/>
        </w:rPr>
        <w:t xml:space="preserve"> </w:t>
      </w:r>
      <w:r>
        <w:rPr>
          <w:rFonts w:ascii="Arial" w:eastAsia="Arial" w:hAnsi="Arial" w:cs="Arial"/>
          <w:color w:val="2A1200"/>
          <w:sz w:val="20"/>
          <w:szCs w:val="20"/>
        </w:rPr>
        <w:t>addresses</w:t>
      </w:r>
      <w:r>
        <w:rPr>
          <w:rFonts w:ascii="Arial" w:eastAsia="Arial" w:hAnsi="Arial" w:cs="Arial"/>
          <w:color w:val="2A1200"/>
          <w:spacing w:val="-7"/>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12"/>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6"/>
          <w:sz w:val="20"/>
          <w:szCs w:val="20"/>
        </w:rPr>
        <w:t xml:space="preserve"> </w:t>
      </w:r>
      <w:r>
        <w:rPr>
          <w:rFonts w:ascii="Arial" w:eastAsia="Arial" w:hAnsi="Arial" w:cs="Arial"/>
          <w:color w:val="2A1200"/>
          <w:spacing w:val="-1"/>
          <w:sz w:val="20"/>
          <w:szCs w:val="20"/>
        </w:rPr>
        <w:t>holding</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of</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discussions</w:t>
      </w:r>
      <w:r>
        <w:rPr>
          <w:rFonts w:ascii="Arial" w:eastAsia="Arial" w:hAnsi="Arial" w:cs="Arial"/>
          <w:color w:val="2A1200"/>
          <w:spacing w:val="-9"/>
          <w:sz w:val="20"/>
          <w:szCs w:val="20"/>
        </w:rPr>
        <w:t xml:space="preserve"> </w:t>
      </w:r>
      <w:r>
        <w:rPr>
          <w:rFonts w:ascii="Arial" w:eastAsia="Arial" w:hAnsi="Arial" w:cs="Arial"/>
          <w:color w:val="2A1200"/>
          <w:spacing w:val="-1"/>
          <w:sz w:val="20"/>
          <w:szCs w:val="20"/>
        </w:rPr>
        <w:t>on</w:t>
      </w:r>
      <w:r>
        <w:rPr>
          <w:rFonts w:ascii="Arial" w:eastAsia="Arial" w:hAnsi="Arial" w:cs="Arial"/>
          <w:color w:val="2A1200"/>
          <w:spacing w:val="50"/>
          <w:w w:val="99"/>
          <w:sz w:val="20"/>
          <w:szCs w:val="20"/>
        </w:rPr>
        <w:t xml:space="preserve"> </w:t>
      </w:r>
      <w:r>
        <w:rPr>
          <w:rFonts w:ascii="Arial" w:eastAsia="Arial" w:hAnsi="Arial" w:cs="Arial"/>
          <w:color w:val="2A1200"/>
          <w:spacing w:val="-1"/>
          <w:sz w:val="20"/>
          <w:szCs w:val="20"/>
        </w:rPr>
        <w:t>such</w:t>
      </w:r>
      <w:r>
        <w:rPr>
          <w:rFonts w:ascii="Arial" w:eastAsia="Arial" w:hAnsi="Arial" w:cs="Arial"/>
          <w:color w:val="2A1200"/>
          <w:spacing w:val="-14"/>
          <w:sz w:val="20"/>
          <w:szCs w:val="20"/>
        </w:rPr>
        <w:t xml:space="preserve"> </w:t>
      </w:r>
      <w:r>
        <w:rPr>
          <w:rFonts w:ascii="Arial" w:eastAsia="Arial" w:hAnsi="Arial" w:cs="Arial"/>
          <w:color w:val="2A1200"/>
          <w:spacing w:val="-1"/>
          <w:sz w:val="20"/>
          <w:szCs w:val="20"/>
        </w:rPr>
        <w:t>matters</w:t>
      </w:r>
      <w:r>
        <w:rPr>
          <w:rFonts w:ascii="Arial" w:eastAsia="Arial" w:hAnsi="Arial" w:cs="Arial"/>
          <w:color w:val="2A1200"/>
          <w:spacing w:val="-8"/>
          <w:sz w:val="20"/>
          <w:szCs w:val="20"/>
        </w:rPr>
        <w:t xml:space="preserve"> </w:t>
      </w:r>
      <w:r>
        <w:rPr>
          <w:rFonts w:ascii="Arial" w:eastAsia="Arial" w:hAnsi="Arial" w:cs="Arial"/>
          <w:color w:val="2A1200"/>
          <w:sz w:val="20"/>
          <w:szCs w:val="20"/>
        </w:rPr>
        <w:t xml:space="preserve">- </w:t>
      </w:r>
      <w:r>
        <w:rPr>
          <w:rFonts w:ascii="Arial" w:eastAsia="Arial" w:hAnsi="Arial" w:cs="Arial"/>
          <w:color w:val="2A1200"/>
          <w:spacing w:val="6"/>
          <w:sz w:val="20"/>
          <w:szCs w:val="20"/>
        </w:rPr>
        <w:t xml:space="preserve"> </w:t>
      </w:r>
      <w:r>
        <w:rPr>
          <w:rFonts w:ascii="Arial" w:eastAsia="Arial" w:hAnsi="Arial" w:cs="Arial"/>
          <w:color w:val="2A1200"/>
          <w:spacing w:val="-1"/>
          <w:sz w:val="20"/>
          <w:szCs w:val="20"/>
        </w:rPr>
        <w:t>provision</w:t>
      </w:r>
      <w:r>
        <w:rPr>
          <w:rFonts w:ascii="Arial" w:eastAsia="Arial" w:hAnsi="Arial" w:cs="Arial"/>
          <w:color w:val="2A1200"/>
          <w:spacing w:val="-20"/>
          <w:sz w:val="20"/>
          <w:szCs w:val="20"/>
        </w:rPr>
        <w:t xml:space="preserve"> </w:t>
      </w:r>
      <w:r>
        <w:rPr>
          <w:rFonts w:ascii="Arial" w:eastAsia="Arial" w:hAnsi="Arial" w:cs="Arial"/>
          <w:color w:val="2A1200"/>
          <w:spacing w:val="-1"/>
          <w:sz w:val="20"/>
          <w:szCs w:val="20"/>
        </w:rPr>
        <w:t>of</w:t>
      </w:r>
      <w:r>
        <w:rPr>
          <w:rFonts w:ascii="Arial" w:eastAsia="Arial" w:hAnsi="Arial" w:cs="Arial"/>
          <w:color w:val="2A1200"/>
          <w:spacing w:val="-22"/>
          <w:sz w:val="20"/>
          <w:szCs w:val="20"/>
        </w:rPr>
        <w:t xml:space="preserve"> </w:t>
      </w:r>
      <w:r>
        <w:rPr>
          <w:rFonts w:ascii="Arial" w:eastAsia="Arial" w:hAnsi="Arial" w:cs="Arial"/>
          <w:color w:val="2A1200"/>
          <w:sz w:val="20"/>
          <w:szCs w:val="20"/>
        </w:rPr>
        <w:t>information</w:t>
      </w:r>
      <w:r>
        <w:rPr>
          <w:rFonts w:ascii="Arial" w:eastAsia="Arial" w:hAnsi="Arial" w:cs="Arial"/>
          <w:color w:val="2A1200"/>
          <w:spacing w:val="-18"/>
          <w:sz w:val="20"/>
          <w:szCs w:val="20"/>
        </w:rPr>
        <w:t xml:space="preserve"> </w:t>
      </w:r>
      <w:proofErr w:type="spellStart"/>
      <w:r>
        <w:rPr>
          <w:rFonts w:ascii="Arial" w:eastAsia="Arial" w:hAnsi="Arial" w:cs="Arial"/>
          <w:color w:val="2A1200"/>
          <w:spacing w:val="-1"/>
          <w:sz w:val="20"/>
          <w:szCs w:val="20"/>
        </w:rPr>
        <w:t>etc</w:t>
      </w:r>
      <w:proofErr w:type="spellEnd"/>
      <w:r>
        <w:rPr>
          <w:rFonts w:ascii="Arial" w:eastAsia="Arial" w:hAnsi="Arial" w:cs="Arial"/>
          <w:color w:val="2A1200"/>
          <w:spacing w:val="-17"/>
          <w:sz w:val="20"/>
          <w:szCs w:val="20"/>
        </w:rPr>
        <w:t xml:space="preserve"> </w:t>
      </w:r>
      <w:r>
        <w:rPr>
          <w:rFonts w:ascii="Arial" w:eastAsia="Arial" w:hAnsi="Arial" w:cs="Arial"/>
          <w:color w:val="2A1200"/>
          <w:spacing w:val="-1"/>
          <w:sz w:val="20"/>
          <w:szCs w:val="20"/>
        </w:rPr>
        <w:t>relating</w:t>
      </w:r>
      <w:r>
        <w:rPr>
          <w:rFonts w:ascii="Arial" w:eastAsia="Arial" w:hAnsi="Arial" w:cs="Arial"/>
          <w:color w:val="2A1200"/>
          <w:spacing w:val="-17"/>
          <w:sz w:val="20"/>
          <w:szCs w:val="20"/>
        </w:rPr>
        <w:t xml:space="preserve"> </w:t>
      </w:r>
      <w:r>
        <w:rPr>
          <w:rFonts w:ascii="Arial" w:eastAsia="Arial" w:hAnsi="Arial" w:cs="Arial"/>
          <w:color w:val="2A1200"/>
          <w:spacing w:val="1"/>
          <w:sz w:val="20"/>
          <w:szCs w:val="20"/>
        </w:rPr>
        <w:t>to</w:t>
      </w:r>
      <w:r>
        <w:rPr>
          <w:rFonts w:ascii="Arial" w:eastAsia="Arial" w:hAnsi="Arial" w:cs="Arial"/>
          <w:color w:val="2A1200"/>
          <w:spacing w:val="-18"/>
          <w:sz w:val="20"/>
          <w:szCs w:val="20"/>
        </w:rPr>
        <w:t xml:space="preserve"> </w:t>
      </w:r>
      <w:r>
        <w:rPr>
          <w:rFonts w:ascii="Arial" w:eastAsia="Arial" w:hAnsi="Arial" w:cs="Arial"/>
          <w:color w:val="2A1200"/>
          <w:spacing w:val="-1"/>
          <w:sz w:val="20"/>
          <w:szCs w:val="20"/>
        </w:rPr>
        <w:t>matters</w:t>
      </w:r>
      <w:r>
        <w:rPr>
          <w:rFonts w:ascii="Arial" w:eastAsia="Arial" w:hAnsi="Arial" w:cs="Arial"/>
          <w:color w:val="2A1200"/>
          <w:spacing w:val="-16"/>
          <w:sz w:val="20"/>
          <w:szCs w:val="20"/>
        </w:rPr>
        <w:t xml:space="preserve"> </w:t>
      </w:r>
      <w:r>
        <w:rPr>
          <w:rFonts w:ascii="Arial" w:eastAsia="Arial" w:hAnsi="Arial" w:cs="Arial"/>
          <w:color w:val="2A1200"/>
          <w:spacing w:val="-1"/>
          <w:sz w:val="20"/>
          <w:szCs w:val="20"/>
        </w:rPr>
        <w:t>affecting</w:t>
      </w:r>
      <w:r>
        <w:rPr>
          <w:rFonts w:ascii="Arial" w:eastAsia="Arial" w:hAnsi="Arial" w:cs="Arial"/>
          <w:color w:val="2A1200"/>
          <w:spacing w:val="-14"/>
          <w:sz w:val="20"/>
          <w:szCs w:val="20"/>
        </w:rPr>
        <w:t xml:space="preserve"> </w:t>
      </w:r>
      <w:r>
        <w:rPr>
          <w:rFonts w:ascii="Arial" w:eastAsia="Arial" w:hAnsi="Arial" w:cs="Arial"/>
          <w:color w:val="2A1200"/>
          <w:sz w:val="20"/>
          <w:szCs w:val="20"/>
        </w:rPr>
        <w:t>local</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government</w:t>
      </w:r>
    </w:p>
    <w:p w14:paraId="4CB51F3D" w14:textId="77777777" w:rsidR="00DD6C53" w:rsidRDefault="00DD6C53" w:rsidP="00DD6C53">
      <w:pPr>
        <w:widowControl w:val="0"/>
        <w:numPr>
          <w:ilvl w:val="0"/>
          <w:numId w:val="17"/>
        </w:numPr>
        <w:tabs>
          <w:tab w:val="left" w:pos="481"/>
        </w:tabs>
        <w:spacing w:before="3" w:line="230" w:lineRule="exact"/>
        <w:ind w:right="608"/>
        <w:rPr>
          <w:rFonts w:ascii="Arial" w:eastAsia="Arial" w:hAnsi="Arial" w:cs="Arial"/>
          <w:sz w:val="20"/>
          <w:szCs w:val="20"/>
        </w:rPr>
      </w:pPr>
      <w:r>
        <w:rPr>
          <w:rFonts w:ascii="Arial" w:eastAsia="Arial" w:hAnsi="Arial" w:cs="Arial"/>
          <w:color w:val="2A1200"/>
          <w:sz w:val="20"/>
          <w:szCs w:val="20"/>
        </w:rPr>
        <w:t>s133</w:t>
      </w:r>
      <w:r>
        <w:rPr>
          <w:rFonts w:ascii="Arial" w:eastAsia="Arial" w:hAnsi="Arial" w:cs="Arial"/>
          <w:color w:val="2A1200"/>
          <w:spacing w:val="41"/>
          <w:sz w:val="20"/>
          <w:szCs w:val="20"/>
        </w:rPr>
        <w:t xml:space="preserve"> </w:t>
      </w:r>
      <w:r>
        <w:rPr>
          <w:rFonts w:ascii="Arial" w:eastAsia="Arial" w:hAnsi="Arial" w:cs="Arial"/>
          <w:color w:val="2A1200"/>
          <w:spacing w:val="-1"/>
          <w:sz w:val="20"/>
          <w:szCs w:val="20"/>
        </w:rPr>
        <w:t>‘Power</w:t>
      </w:r>
      <w:r>
        <w:rPr>
          <w:rFonts w:ascii="Arial" w:eastAsia="Arial" w:hAnsi="Arial" w:cs="Arial"/>
          <w:color w:val="2A1200"/>
          <w:spacing w:val="43"/>
          <w:sz w:val="20"/>
          <w:szCs w:val="20"/>
        </w:rPr>
        <w:t xml:space="preserve"> </w:t>
      </w:r>
      <w:r>
        <w:rPr>
          <w:rFonts w:ascii="Arial" w:eastAsia="Arial" w:hAnsi="Arial" w:cs="Arial"/>
          <w:color w:val="2A1200"/>
          <w:spacing w:val="-1"/>
          <w:sz w:val="20"/>
          <w:szCs w:val="20"/>
        </w:rPr>
        <w:t>to</w:t>
      </w:r>
      <w:r>
        <w:rPr>
          <w:rFonts w:ascii="Arial" w:eastAsia="Arial" w:hAnsi="Arial" w:cs="Arial"/>
          <w:color w:val="2A1200"/>
          <w:spacing w:val="44"/>
          <w:sz w:val="20"/>
          <w:szCs w:val="20"/>
        </w:rPr>
        <w:t xml:space="preserve"> </w:t>
      </w:r>
      <w:r>
        <w:rPr>
          <w:rFonts w:ascii="Arial" w:eastAsia="Arial" w:hAnsi="Arial" w:cs="Arial"/>
          <w:color w:val="2A1200"/>
          <w:sz w:val="20"/>
          <w:szCs w:val="20"/>
        </w:rPr>
        <w:t>provide</w:t>
      </w:r>
      <w:r>
        <w:rPr>
          <w:rFonts w:ascii="Arial" w:eastAsia="Arial" w:hAnsi="Arial" w:cs="Arial"/>
          <w:color w:val="2A1200"/>
          <w:spacing w:val="42"/>
          <w:sz w:val="20"/>
          <w:szCs w:val="20"/>
        </w:rPr>
        <w:t xml:space="preserve"> </w:t>
      </w:r>
      <w:r>
        <w:rPr>
          <w:rFonts w:ascii="Arial" w:eastAsia="Arial" w:hAnsi="Arial" w:cs="Arial"/>
          <w:color w:val="2A1200"/>
          <w:spacing w:val="-1"/>
          <w:sz w:val="20"/>
          <w:szCs w:val="20"/>
        </w:rPr>
        <w:t>buildings</w:t>
      </w:r>
      <w:r>
        <w:rPr>
          <w:rFonts w:ascii="Arial" w:eastAsia="Arial" w:hAnsi="Arial" w:cs="Arial"/>
          <w:color w:val="2A1200"/>
          <w:spacing w:val="48"/>
          <w:sz w:val="20"/>
          <w:szCs w:val="20"/>
        </w:rPr>
        <w:t xml:space="preserve"> </w:t>
      </w:r>
      <w:r>
        <w:rPr>
          <w:rFonts w:ascii="Arial" w:eastAsia="Arial" w:hAnsi="Arial" w:cs="Arial"/>
          <w:color w:val="2A1200"/>
          <w:spacing w:val="-1"/>
          <w:sz w:val="20"/>
          <w:szCs w:val="20"/>
        </w:rPr>
        <w:t>for</w:t>
      </w:r>
      <w:r>
        <w:rPr>
          <w:rFonts w:ascii="Arial" w:eastAsia="Arial" w:hAnsi="Arial" w:cs="Arial"/>
          <w:color w:val="2A1200"/>
          <w:spacing w:val="44"/>
          <w:sz w:val="20"/>
          <w:szCs w:val="20"/>
        </w:rPr>
        <w:t xml:space="preserve"> </w:t>
      </w:r>
      <w:r>
        <w:rPr>
          <w:rFonts w:ascii="Arial" w:eastAsia="Arial" w:hAnsi="Arial" w:cs="Arial"/>
          <w:color w:val="2A1200"/>
          <w:spacing w:val="-1"/>
          <w:sz w:val="20"/>
          <w:szCs w:val="20"/>
        </w:rPr>
        <w:t>public</w:t>
      </w:r>
      <w:r>
        <w:rPr>
          <w:rFonts w:ascii="Arial" w:eastAsia="Arial" w:hAnsi="Arial" w:cs="Arial"/>
          <w:color w:val="2A1200"/>
          <w:spacing w:val="48"/>
          <w:sz w:val="20"/>
          <w:szCs w:val="20"/>
        </w:rPr>
        <w:t xml:space="preserve"> </w:t>
      </w:r>
      <w:r>
        <w:rPr>
          <w:rFonts w:ascii="Arial" w:eastAsia="Arial" w:hAnsi="Arial" w:cs="Arial"/>
          <w:color w:val="2A1200"/>
          <w:spacing w:val="-1"/>
          <w:sz w:val="20"/>
          <w:szCs w:val="20"/>
        </w:rPr>
        <w:t>meetings</w:t>
      </w:r>
      <w:r>
        <w:rPr>
          <w:rFonts w:ascii="Arial" w:eastAsia="Arial" w:hAnsi="Arial" w:cs="Arial"/>
          <w:color w:val="2A1200"/>
          <w:spacing w:val="45"/>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44"/>
          <w:sz w:val="20"/>
          <w:szCs w:val="20"/>
        </w:rPr>
        <w:t xml:space="preserve"> </w:t>
      </w:r>
      <w:r>
        <w:rPr>
          <w:rFonts w:ascii="Arial" w:eastAsia="Arial" w:hAnsi="Arial" w:cs="Arial"/>
          <w:color w:val="2A1200"/>
          <w:spacing w:val="-1"/>
          <w:sz w:val="20"/>
          <w:szCs w:val="20"/>
        </w:rPr>
        <w:t>assemblies</w:t>
      </w:r>
      <w:r>
        <w:rPr>
          <w:rFonts w:ascii="Arial" w:eastAsia="Arial" w:hAnsi="Arial" w:cs="Arial"/>
          <w:color w:val="2A1200"/>
          <w:spacing w:val="47"/>
          <w:sz w:val="20"/>
          <w:szCs w:val="20"/>
        </w:rPr>
        <w:t xml:space="preserve"> </w:t>
      </w:r>
      <w:r>
        <w:rPr>
          <w:rFonts w:ascii="Arial" w:eastAsia="Arial" w:hAnsi="Arial" w:cs="Arial"/>
          <w:color w:val="2A1200"/>
          <w:spacing w:val="-1"/>
          <w:sz w:val="20"/>
          <w:szCs w:val="20"/>
        </w:rPr>
        <w:t>or</w:t>
      </w:r>
      <w:r>
        <w:rPr>
          <w:rFonts w:ascii="Arial" w:eastAsia="Arial" w:hAnsi="Arial" w:cs="Arial"/>
          <w:color w:val="2A1200"/>
          <w:spacing w:val="45"/>
          <w:sz w:val="20"/>
          <w:szCs w:val="20"/>
        </w:rPr>
        <w:t xml:space="preserve"> </w:t>
      </w:r>
      <w:r>
        <w:rPr>
          <w:rFonts w:ascii="Arial" w:eastAsia="Arial" w:hAnsi="Arial" w:cs="Arial"/>
          <w:color w:val="2A1200"/>
          <w:spacing w:val="-1"/>
          <w:sz w:val="20"/>
          <w:szCs w:val="20"/>
        </w:rPr>
        <w:t>contribute</w:t>
      </w:r>
      <w:r>
        <w:rPr>
          <w:rFonts w:ascii="Arial" w:eastAsia="Arial" w:hAnsi="Arial" w:cs="Arial"/>
          <w:color w:val="2A1200"/>
          <w:spacing w:val="46"/>
          <w:sz w:val="20"/>
          <w:szCs w:val="20"/>
        </w:rPr>
        <w:t xml:space="preserve"> </w:t>
      </w:r>
      <w:r>
        <w:rPr>
          <w:rFonts w:ascii="Arial" w:eastAsia="Arial" w:hAnsi="Arial" w:cs="Arial"/>
          <w:color w:val="2A1200"/>
          <w:spacing w:val="-1"/>
          <w:sz w:val="20"/>
          <w:szCs w:val="20"/>
        </w:rPr>
        <w:t>towards</w:t>
      </w:r>
      <w:r>
        <w:rPr>
          <w:rFonts w:ascii="Arial" w:eastAsia="Arial" w:hAnsi="Arial" w:cs="Arial"/>
          <w:color w:val="2A1200"/>
          <w:spacing w:val="47"/>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48"/>
          <w:w w:val="99"/>
          <w:sz w:val="20"/>
          <w:szCs w:val="20"/>
        </w:rPr>
        <w:t xml:space="preserve"> </w:t>
      </w:r>
      <w:r>
        <w:rPr>
          <w:rFonts w:ascii="Arial" w:eastAsia="Arial" w:hAnsi="Arial" w:cs="Arial"/>
          <w:color w:val="2A1200"/>
          <w:spacing w:val="-1"/>
          <w:sz w:val="20"/>
          <w:szCs w:val="20"/>
        </w:rPr>
        <w:t>expenses</w:t>
      </w:r>
      <w:r>
        <w:rPr>
          <w:rFonts w:ascii="Arial" w:eastAsia="Arial" w:hAnsi="Arial" w:cs="Arial"/>
          <w:color w:val="2A1200"/>
          <w:spacing w:val="38"/>
          <w:sz w:val="20"/>
          <w:szCs w:val="20"/>
        </w:rPr>
        <w:t xml:space="preserve"> </w:t>
      </w:r>
      <w:r>
        <w:rPr>
          <w:rFonts w:ascii="Arial" w:eastAsia="Arial" w:hAnsi="Arial" w:cs="Arial"/>
          <w:color w:val="2A1200"/>
          <w:spacing w:val="-1"/>
          <w:sz w:val="20"/>
          <w:szCs w:val="20"/>
        </w:rPr>
        <w:t>of</w:t>
      </w:r>
      <w:r>
        <w:rPr>
          <w:rFonts w:ascii="Arial" w:eastAsia="Arial" w:hAnsi="Arial" w:cs="Arial"/>
          <w:color w:val="2A1200"/>
          <w:sz w:val="20"/>
          <w:szCs w:val="20"/>
        </w:rPr>
        <w:t xml:space="preserve"> </w:t>
      </w:r>
      <w:r>
        <w:rPr>
          <w:rFonts w:ascii="Arial" w:eastAsia="Arial" w:hAnsi="Arial" w:cs="Arial"/>
          <w:color w:val="2A1200"/>
          <w:spacing w:val="7"/>
          <w:sz w:val="20"/>
          <w:szCs w:val="20"/>
        </w:rPr>
        <w:t xml:space="preserve"> </w:t>
      </w:r>
      <w:r>
        <w:rPr>
          <w:rFonts w:ascii="Arial" w:eastAsia="Arial" w:hAnsi="Arial" w:cs="Arial"/>
          <w:color w:val="2A1200"/>
          <w:spacing w:val="-1"/>
          <w:sz w:val="20"/>
          <w:szCs w:val="20"/>
        </w:rPr>
        <w:t>providing</w:t>
      </w:r>
      <w:r>
        <w:rPr>
          <w:rFonts w:ascii="Arial" w:eastAsia="Arial" w:hAnsi="Arial" w:cs="Arial"/>
          <w:color w:val="2A1200"/>
          <w:spacing w:val="-21"/>
          <w:sz w:val="20"/>
          <w:szCs w:val="20"/>
        </w:rPr>
        <w:t xml:space="preserve"> </w:t>
      </w:r>
      <w:r>
        <w:rPr>
          <w:rFonts w:ascii="Arial" w:eastAsia="Arial" w:hAnsi="Arial" w:cs="Arial"/>
          <w:color w:val="2A1200"/>
          <w:spacing w:val="1"/>
          <w:sz w:val="20"/>
          <w:szCs w:val="20"/>
        </w:rPr>
        <w:t>such</w:t>
      </w:r>
      <w:r>
        <w:rPr>
          <w:rFonts w:ascii="Arial" w:eastAsia="Arial" w:hAnsi="Arial" w:cs="Arial"/>
          <w:color w:val="2A1200"/>
          <w:spacing w:val="-19"/>
          <w:sz w:val="20"/>
          <w:szCs w:val="20"/>
        </w:rPr>
        <w:t xml:space="preserve"> </w:t>
      </w:r>
      <w:r>
        <w:rPr>
          <w:rFonts w:ascii="Arial" w:eastAsia="Arial" w:hAnsi="Arial" w:cs="Arial"/>
          <w:color w:val="2A1200"/>
          <w:sz w:val="20"/>
          <w:szCs w:val="20"/>
        </w:rPr>
        <w:t>buildings’</w:t>
      </w:r>
    </w:p>
    <w:p w14:paraId="5B7C377B" w14:textId="77777777" w:rsidR="00DD6C53" w:rsidRDefault="00DD6C53" w:rsidP="00DD6C53">
      <w:pPr>
        <w:tabs>
          <w:tab w:val="left" w:pos="480"/>
        </w:tabs>
        <w:spacing w:line="222" w:lineRule="exact"/>
        <w:ind w:left="120"/>
        <w:rPr>
          <w:rFonts w:ascii="Arial" w:eastAsia="Arial" w:hAnsi="Arial" w:cs="Arial"/>
          <w:sz w:val="20"/>
          <w:szCs w:val="20"/>
        </w:rPr>
      </w:pPr>
      <w:r>
        <w:rPr>
          <w:rFonts w:ascii="Arial"/>
          <w:spacing w:val="-1"/>
          <w:w w:val="85"/>
          <w:sz w:val="20"/>
        </w:rPr>
        <w:t>3.</w:t>
      </w:r>
      <w:r>
        <w:rPr>
          <w:rFonts w:ascii="Arial"/>
          <w:spacing w:val="-1"/>
          <w:w w:val="85"/>
          <w:sz w:val="20"/>
        </w:rPr>
        <w:tab/>
      </w:r>
      <w:r>
        <w:rPr>
          <w:rFonts w:ascii="Arial"/>
          <w:sz w:val="20"/>
        </w:rPr>
        <w:t>LGA</w:t>
      </w:r>
      <w:r>
        <w:rPr>
          <w:rFonts w:ascii="Arial"/>
          <w:spacing w:val="-21"/>
          <w:sz w:val="20"/>
        </w:rPr>
        <w:t xml:space="preserve"> </w:t>
      </w:r>
      <w:r>
        <w:rPr>
          <w:rFonts w:ascii="Arial"/>
          <w:sz w:val="20"/>
        </w:rPr>
        <w:t>1972</w:t>
      </w:r>
      <w:r>
        <w:rPr>
          <w:rFonts w:ascii="Arial"/>
          <w:spacing w:val="-20"/>
          <w:sz w:val="20"/>
        </w:rPr>
        <w:t xml:space="preserve"> </w:t>
      </w:r>
      <w:r>
        <w:rPr>
          <w:rFonts w:ascii="Arial"/>
          <w:sz w:val="20"/>
        </w:rPr>
        <w:t>S111</w:t>
      </w:r>
    </w:p>
    <w:p w14:paraId="47695F19" w14:textId="77777777" w:rsidR="00DD6C53" w:rsidRDefault="00DD6C53" w:rsidP="00DD6C53">
      <w:pPr>
        <w:spacing w:before="3"/>
        <w:rPr>
          <w:rFonts w:ascii="Arial" w:eastAsia="Arial" w:hAnsi="Arial" w:cs="Arial"/>
          <w:sz w:val="19"/>
          <w:szCs w:val="19"/>
        </w:rPr>
      </w:pPr>
    </w:p>
    <w:p w14:paraId="30720DC3" w14:textId="77777777" w:rsidR="00DD6C53" w:rsidRDefault="00DD6C53" w:rsidP="00DD6C53">
      <w:pPr>
        <w:tabs>
          <w:tab w:val="left" w:pos="9487"/>
        </w:tabs>
        <w:ind w:left="120"/>
        <w:rPr>
          <w:rFonts w:ascii="Arial" w:eastAsia="Arial" w:hAnsi="Arial" w:cs="Arial"/>
          <w:sz w:val="20"/>
          <w:szCs w:val="20"/>
        </w:rPr>
      </w:pPr>
      <w:r>
        <w:rPr>
          <w:rFonts w:ascii="Arial"/>
          <w:b/>
          <w:spacing w:val="-1"/>
          <w:sz w:val="20"/>
        </w:rPr>
        <w:t>Litter</w:t>
      </w:r>
      <w:r>
        <w:rPr>
          <w:rFonts w:ascii="Arial"/>
          <w:b/>
          <w:spacing w:val="-20"/>
          <w:sz w:val="20"/>
        </w:rPr>
        <w:t xml:space="preserve"> </w:t>
      </w:r>
      <w:r>
        <w:rPr>
          <w:rFonts w:ascii="Arial"/>
          <w:b/>
          <w:sz w:val="20"/>
        </w:rPr>
        <w:t>bins</w:t>
      </w:r>
      <w:r>
        <w:rPr>
          <w:rFonts w:ascii="Arial"/>
          <w:b/>
          <w:spacing w:val="-11"/>
          <w:sz w:val="20"/>
        </w:rPr>
        <w:t xml:space="preserve"> </w:t>
      </w:r>
      <w:r>
        <w:rPr>
          <w:rFonts w:ascii="Arial"/>
          <w:spacing w:val="-1"/>
          <w:sz w:val="20"/>
        </w:rPr>
        <w:t>Provision</w:t>
      </w:r>
      <w:r>
        <w:rPr>
          <w:rFonts w:ascii="Arial"/>
          <w:spacing w:val="-12"/>
          <w:sz w:val="20"/>
        </w:rPr>
        <w:t xml:space="preserve"> </w:t>
      </w:r>
      <w:r>
        <w:rPr>
          <w:rFonts w:ascii="Arial"/>
          <w:spacing w:val="-1"/>
          <w:sz w:val="20"/>
        </w:rPr>
        <w:t>of</w:t>
      </w:r>
      <w:r>
        <w:rPr>
          <w:rFonts w:ascii="Arial"/>
          <w:spacing w:val="-14"/>
          <w:sz w:val="20"/>
        </w:rPr>
        <w:t xml:space="preserve"> </w:t>
      </w:r>
      <w:r>
        <w:rPr>
          <w:rFonts w:ascii="Arial"/>
          <w:spacing w:val="-1"/>
          <w:sz w:val="20"/>
        </w:rPr>
        <w:t>litter</w:t>
      </w:r>
      <w:r>
        <w:rPr>
          <w:rFonts w:ascii="Arial"/>
          <w:spacing w:val="-14"/>
          <w:sz w:val="20"/>
        </w:rPr>
        <w:t xml:space="preserve"> </w:t>
      </w:r>
      <w:r>
        <w:rPr>
          <w:rFonts w:ascii="Arial"/>
          <w:sz w:val="20"/>
        </w:rPr>
        <w:t>bins</w:t>
      </w:r>
      <w:r>
        <w:rPr>
          <w:rFonts w:ascii="Arial"/>
          <w:spacing w:val="25"/>
          <w:sz w:val="20"/>
        </w:rPr>
        <w:t xml:space="preserve"> </w:t>
      </w:r>
      <w:r>
        <w:rPr>
          <w:rFonts w:ascii="Arial"/>
          <w:spacing w:val="-1"/>
          <w:sz w:val="20"/>
        </w:rPr>
        <w:t>[Litter</w:t>
      </w:r>
      <w:r>
        <w:rPr>
          <w:rFonts w:ascii="Arial"/>
          <w:spacing w:val="-9"/>
          <w:sz w:val="20"/>
        </w:rPr>
        <w:t xml:space="preserve"> </w:t>
      </w:r>
      <w:r>
        <w:rPr>
          <w:rFonts w:ascii="Arial"/>
          <w:sz w:val="20"/>
        </w:rPr>
        <w:t>Act</w:t>
      </w:r>
      <w:r>
        <w:rPr>
          <w:rFonts w:ascii="Arial"/>
          <w:spacing w:val="-15"/>
          <w:sz w:val="20"/>
        </w:rPr>
        <w:t xml:space="preserve"> </w:t>
      </w:r>
      <w:r>
        <w:rPr>
          <w:rFonts w:ascii="Arial"/>
          <w:sz w:val="20"/>
        </w:rPr>
        <w:t>1983,</w:t>
      </w:r>
      <w:r>
        <w:rPr>
          <w:rFonts w:ascii="Arial"/>
          <w:spacing w:val="-12"/>
          <w:sz w:val="20"/>
        </w:rPr>
        <w:t xml:space="preserve"> </w:t>
      </w:r>
      <w:r>
        <w:rPr>
          <w:rFonts w:ascii="Arial"/>
          <w:sz w:val="20"/>
        </w:rPr>
        <w:t>ss</w:t>
      </w:r>
      <w:r>
        <w:rPr>
          <w:rFonts w:ascii="Arial"/>
          <w:spacing w:val="-10"/>
          <w:sz w:val="20"/>
        </w:rPr>
        <w:t xml:space="preserve"> </w:t>
      </w:r>
      <w:r>
        <w:rPr>
          <w:rFonts w:ascii="Arial"/>
          <w:spacing w:val="-1"/>
          <w:sz w:val="20"/>
        </w:rPr>
        <w:t>5,</w:t>
      </w:r>
      <w:r>
        <w:rPr>
          <w:rFonts w:ascii="Arial"/>
          <w:spacing w:val="-10"/>
          <w:sz w:val="20"/>
        </w:rPr>
        <w:t xml:space="preserve"> </w:t>
      </w:r>
      <w:r>
        <w:rPr>
          <w:rFonts w:ascii="Arial"/>
          <w:spacing w:val="-1"/>
          <w:sz w:val="20"/>
        </w:rPr>
        <w:t>6]</w:t>
      </w:r>
      <w:r>
        <w:rPr>
          <w:rFonts w:ascii="Arial"/>
          <w:spacing w:val="-1"/>
          <w:sz w:val="20"/>
        </w:rPr>
        <w:tab/>
      </w:r>
      <w:r>
        <w:rPr>
          <w:rFonts w:ascii="Arial"/>
          <w:b/>
          <w:sz w:val="20"/>
        </w:rPr>
        <w:t>L</w:t>
      </w:r>
    </w:p>
    <w:p w14:paraId="2286B6DA" w14:textId="77777777" w:rsidR="00DD6C53" w:rsidRDefault="00DD6C53" w:rsidP="00DD6C53">
      <w:pPr>
        <w:spacing w:before="10"/>
        <w:rPr>
          <w:rFonts w:ascii="Arial" w:eastAsia="Arial" w:hAnsi="Arial" w:cs="Arial"/>
          <w:b/>
          <w:bCs/>
          <w:sz w:val="19"/>
          <w:szCs w:val="19"/>
        </w:rPr>
      </w:pPr>
    </w:p>
    <w:p w14:paraId="252187D6" w14:textId="77777777" w:rsidR="00DD6C53" w:rsidRDefault="00DD6C53" w:rsidP="00DD6C53">
      <w:pPr>
        <w:tabs>
          <w:tab w:val="left" w:pos="9487"/>
        </w:tabs>
        <w:ind w:left="120"/>
        <w:rPr>
          <w:rFonts w:ascii="Arial" w:eastAsia="Arial" w:hAnsi="Arial" w:cs="Arial"/>
          <w:sz w:val="20"/>
          <w:szCs w:val="20"/>
        </w:rPr>
      </w:pPr>
      <w:proofErr w:type="spellStart"/>
      <w:r>
        <w:rPr>
          <w:rFonts w:ascii="Arial"/>
          <w:b/>
          <w:spacing w:val="-1"/>
          <w:sz w:val="20"/>
        </w:rPr>
        <w:t>Neighbourhood</w:t>
      </w:r>
      <w:proofErr w:type="spellEnd"/>
      <w:r>
        <w:rPr>
          <w:rFonts w:ascii="Arial"/>
          <w:b/>
          <w:spacing w:val="-19"/>
          <w:sz w:val="20"/>
        </w:rPr>
        <w:t xml:space="preserve"> </w:t>
      </w:r>
      <w:r>
        <w:rPr>
          <w:rFonts w:ascii="Arial"/>
          <w:b/>
          <w:spacing w:val="-1"/>
          <w:sz w:val="20"/>
        </w:rPr>
        <w:t>Plans</w:t>
      </w:r>
      <w:r>
        <w:rPr>
          <w:rFonts w:ascii="Arial"/>
          <w:b/>
          <w:spacing w:val="-21"/>
          <w:sz w:val="20"/>
        </w:rPr>
        <w:t xml:space="preserve"> </w:t>
      </w:r>
      <w:r>
        <w:rPr>
          <w:rFonts w:ascii="Arial"/>
          <w:spacing w:val="-1"/>
          <w:sz w:val="20"/>
        </w:rPr>
        <w:t>[Localism</w:t>
      </w:r>
      <w:r>
        <w:rPr>
          <w:rFonts w:ascii="Arial"/>
          <w:spacing w:val="-19"/>
          <w:sz w:val="20"/>
        </w:rPr>
        <w:t xml:space="preserve"> </w:t>
      </w:r>
      <w:r>
        <w:rPr>
          <w:rFonts w:ascii="Arial"/>
          <w:sz w:val="20"/>
        </w:rPr>
        <w:t>Act</w:t>
      </w:r>
      <w:r>
        <w:rPr>
          <w:rFonts w:ascii="Arial"/>
          <w:spacing w:val="-21"/>
          <w:sz w:val="20"/>
        </w:rPr>
        <w:t xml:space="preserve"> </w:t>
      </w:r>
      <w:r>
        <w:rPr>
          <w:rFonts w:ascii="Arial"/>
          <w:sz w:val="20"/>
        </w:rPr>
        <w:t>2011</w:t>
      </w:r>
      <w:r>
        <w:rPr>
          <w:rFonts w:ascii="Arial"/>
          <w:spacing w:val="-20"/>
          <w:sz w:val="20"/>
        </w:rPr>
        <w:t xml:space="preserve"> </w:t>
      </w:r>
      <w:r>
        <w:rPr>
          <w:rFonts w:ascii="Arial"/>
          <w:sz w:val="20"/>
        </w:rPr>
        <w:t>Sch</w:t>
      </w:r>
      <w:r>
        <w:rPr>
          <w:rFonts w:ascii="Arial"/>
          <w:spacing w:val="-23"/>
          <w:sz w:val="20"/>
        </w:rPr>
        <w:t xml:space="preserve"> </w:t>
      </w:r>
      <w:r>
        <w:rPr>
          <w:rFonts w:ascii="Arial"/>
          <w:spacing w:val="-1"/>
          <w:sz w:val="20"/>
        </w:rPr>
        <w:t>9]</w:t>
      </w:r>
      <w:r>
        <w:rPr>
          <w:rFonts w:ascii="Arial"/>
          <w:spacing w:val="-1"/>
          <w:sz w:val="20"/>
        </w:rPr>
        <w:tab/>
      </w:r>
      <w:r>
        <w:rPr>
          <w:rFonts w:ascii="Arial"/>
          <w:b/>
          <w:sz w:val="20"/>
        </w:rPr>
        <w:t>R</w:t>
      </w:r>
    </w:p>
    <w:p w14:paraId="1264F0E4" w14:textId="77777777" w:rsidR="00DD6C53" w:rsidRDefault="00DD6C53" w:rsidP="00DD6C53">
      <w:pPr>
        <w:spacing w:before="1"/>
        <w:rPr>
          <w:rFonts w:ascii="Arial" w:eastAsia="Arial" w:hAnsi="Arial" w:cs="Arial"/>
          <w:b/>
          <w:bCs/>
          <w:sz w:val="20"/>
          <w:szCs w:val="20"/>
        </w:rPr>
      </w:pPr>
    </w:p>
    <w:p w14:paraId="457A0DA1" w14:textId="77777777" w:rsidR="00DD6C53" w:rsidRDefault="00DD6C53" w:rsidP="00DD6C53">
      <w:pPr>
        <w:ind w:left="120"/>
        <w:rPr>
          <w:rFonts w:ascii="Arial" w:eastAsia="Arial" w:hAnsi="Arial" w:cs="Arial"/>
          <w:sz w:val="20"/>
          <w:szCs w:val="20"/>
        </w:rPr>
      </w:pPr>
      <w:r>
        <w:rPr>
          <w:rFonts w:ascii="Arial"/>
          <w:b/>
          <w:spacing w:val="-1"/>
          <w:sz w:val="20"/>
        </w:rPr>
        <w:t>Research</w:t>
      </w:r>
      <w:r>
        <w:rPr>
          <w:rFonts w:ascii="Arial"/>
          <w:b/>
          <w:spacing w:val="-27"/>
          <w:sz w:val="20"/>
        </w:rPr>
        <w:t xml:space="preserve"> </w:t>
      </w:r>
      <w:r>
        <w:rPr>
          <w:rFonts w:ascii="Arial"/>
          <w:b/>
          <w:spacing w:val="-1"/>
          <w:sz w:val="20"/>
        </w:rPr>
        <w:t>and</w:t>
      </w:r>
      <w:r>
        <w:rPr>
          <w:rFonts w:ascii="Arial"/>
          <w:b/>
          <w:spacing w:val="-27"/>
          <w:sz w:val="20"/>
        </w:rPr>
        <w:t xml:space="preserve"> </w:t>
      </w:r>
      <w:r>
        <w:rPr>
          <w:rFonts w:ascii="Arial"/>
          <w:b/>
          <w:spacing w:val="-1"/>
          <w:sz w:val="20"/>
        </w:rPr>
        <w:t>collection</w:t>
      </w:r>
      <w:r>
        <w:rPr>
          <w:rFonts w:ascii="Arial"/>
          <w:b/>
          <w:spacing w:val="-25"/>
          <w:sz w:val="20"/>
        </w:rPr>
        <w:t xml:space="preserve"> </w:t>
      </w:r>
      <w:r>
        <w:rPr>
          <w:rFonts w:ascii="Arial"/>
          <w:b/>
          <w:spacing w:val="-1"/>
          <w:sz w:val="20"/>
        </w:rPr>
        <w:t>of</w:t>
      </w:r>
      <w:r>
        <w:rPr>
          <w:rFonts w:ascii="Arial"/>
          <w:b/>
          <w:spacing w:val="-26"/>
          <w:sz w:val="20"/>
        </w:rPr>
        <w:t xml:space="preserve"> </w:t>
      </w:r>
      <w:r>
        <w:rPr>
          <w:rFonts w:ascii="Arial"/>
          <w:b/>
          <w:spacing w:val="-1"/>
          <w:sz w:val="20"/>
        </w:rPr>
        <w:t>information</w:t>
      </w:r>
    </w:p>
    <w:p w14:paraId="7669B92B"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15"/>
          <w:sz w:val="20"/>
        </w:rPr>
        <w:t xml:space="preserve"> </w:t>
      </w:r>
      <w:r>
        <w:rPr>
          <w:rFonts w:ascii="Arial"/>
          <w:spacing w:val="-1"/>
          <w:sz w:val="20"/>
        </w:rPr>
        <w:t>to</w:t>
      </w:r>
      <w:r>
        <w:rPr>
          <w:rFonts w:ascii="Arial"/>
          <w:spacing w:val="-16"/>
          <w:sz w:val="20"/>
        </w:rPr>
        <w:t xml:space="preserve"> </w:t>
      </w:r>
      <w:r>
        <w:rPr>
          <w:rFonts w:ascii="Arial"/>
          <w:spacing w:val="-1"/>
          <w:sz w:val="20"/>
        </w:rPr>
        <w:t>carry</w:t>
      </w:r>
      <w:r>
        <w:rPr>
          <w:rFonts w:ascii="Arial"/>
          <w:spacing w:val="-11"/>
          <w:sz w:val="20"/>
        </w:rPr>
        <w:t xml:space="preserve"> </w:t>
      </w:r>
      <w:r>
        <w:rPr>
          <w:rFonts w:ascii="Arial"/>
          <w:spacing w:val="-2"/>
          <w:sz w:val="20"/>
        </w:rPr>
        <w:t>out</w:t>
      </w:r>
      <w:r>
        <w:rPr>
          <w:rFonts w:ascii="Arial"/>
          <w:spacing w:val="-17"/>
          <w:sz w:val="20"/>
        </w:rPr>
        <w:t xml:space="preserve"> </w:t>
      </w:r>
      <w:r>
        <w:rPr>
          <w:rFonts w:ascii="Arial"/>
          <w:sz w:val="20"/>
        </w:rPr>
        <w:t>research</w:t>
      </w:r>
      <w:r>
        <w:rPr>
          <w:rFonts w:ascii="Arial"/>
          <w:spacing w:val="24"/>
          <w:sz w:val="20"/>
        </w:rPr>
        <w:t xml:space="preserve"> </w:t>
      </w:r>
      <w:r>
        <w:rPr>
          <w:rFonts w:ascii="Arial"/>
          <w:sz w:val="20"/>
        </w:rPr>
        <w:t>[LGA</w:t>
      </w:r>
      <w:r>
        <w:rPr>
          <w:rFonts w:ascii="Arial"/>
          <w:spacing w:val="-12"/>
          <w:sz w:val="20"/>
        </w:rPr>
        <w:t xml:space="preserve"> </w:t>
      </w:r>
      <w:r>
        <w:rPr>
          <w:rFonts w:ascii="Arial"/>
          <w:sz w:val="20"/>
        </w:rPr>
        <w:t>1972</w:t>
      </w:r>
      <w:r>
        <w:rPr>
          <w:rFonts w:ascii="Arial"/>
          <w:spacing w:val="-10"/>
          <w:sz w:val="20"/>
        </w:rPr>
        <w:t xml:space="preserve"> </w:t>
      </w:r>
      <w:r>
        <w:rPr>
          <w:rFonts w:ascii="Arial"/>
          <w:sz w:val="20"/>
        </w:rPr>
        <w:t>S</w:t>
      </w:r>
      <w:r>
        <w:rPr>
          <w:rFonts w:ascii="Arial"/>
          <w:spacing w:val="-15"/>
          <w:sz w:val="20"/>
        </w:rPr>
        <w:t xml:space="preserve"> </w:t>
      </w:r>
      <w:r>
        <w:rPr>
          <w:rFonts w:ascii="Arial"/>
          <w:spacing w:val="-1"/>
          <w:sz w:val="20"/>
        </w:rPr>
        <w:t>141]</w:t>
      </w:r>
      <w:r>
        <w:rPr>
          <w:rFonts w:ascii="Arial"/>
          <w:spacing w:val="-1"/>
          <w:sz w:val="20"/>
        </w:rPr>
        <w:tab/>
      </w:r>
      <w:r>
        <w:rPr>
          <w:rFonts w:ascii="Arial"/>
          <w:b/>
          <w:sz w:val="20"/>
        </w:rPr>
        <w:t>M</w:t>
      </w:r>
    </w:p>
    <w:p w14:paraId="50F1A519" w14:textId="77777777" w:rsidR="00DD6C53" w:rsidRDefault="00DD6C53" w:rsidP="00DD6C53">
      <w:pPr>
        <w:spacing w:before="1"/>
        <w:rPr>
          <w:rFonts w:ascii="Arial" w:eastAsia="Arial" w:hAnsi="Arial" w:cs="Arial"/>
          <w:b/>
          <w:bCs/>
          <w:sz w:val="20"/>
          <w:szCs w:val="20"/>
        </w:rPr>
      </w:pPr>
    </w:p>
    <w:p w14:paraId="6157A14C" w14:textId="77777777" w:rsidR="00DD6C53" w:rsidRDefault="00DD6C53" w:rsidP="00DD6C53">
      <w:pPr>
        <w:tabs>
          <w:tab w:val="left" w:pos="9487"/>
        </w:tabs>
        <w:ind w:left="120"/>
        <w:rPr>
          <w:rFonts w:ascii="Arial" w:eastAsia="Arial" w:hAnsi="Arial" w:cs="Arial"/>
          <w:sz w:val="20"/>
          <w:szCs w:val="20"/>
        </w:rPr>
      </w:pPr>
      <w:r>
        <w:rPr>
          <w:rFonts w:ascii="Arial"/>
          <w:b/>
          <w:spacing w:val="-1"/>
          <w:sz w:val="20"/>
        </w:rPr>
        <w:t>Parish</w:t>
      </w:r>
      <w:r>
        <w:rPr>
          <w:rFonts w:ascii="Arial"/>
          <w:b/>
          <w:spacing w:val="-18"/>
          <w:sz w:val="20"/>
        </w:rPr>
        <w:t xml:space="preserve"> </w:t>
      </w:r>
      <w:r>
        <w:rPr>
          <w:rFonts w:ascii="Arial"/>
          <w:b/>
          <w:spacing w:val="-1"/>
          <w:sz w:val="20"/>
        </w:rPr>
        <w:t>Plans</w:t>
      </w:r>
      <w:r>
        <w:rPr>
          <w:rFonts w:ascii="Arial"/>
          <w:b/>
          <w:spacing w:val="16"/>
          <w:sz w:val="20"/>
        </w:rPr>
        <w:t xml:space="preserve"> </w:t>
      </w:r>
      <w:r>
        <w:rPr>
          <w:rFonts w:ascii="Arial"/>
          <w:b/>
          <w:sz w:val="20"/>
        </w:rPr>
        <w:t>[</w:t>
      </w:r>
      <w:r>
        <w:rPr>
          <w:rFonts w:ascii="Arial"/>
          <w:sz w:val="20"/>
        </w:rPr>
        <w:t>LGA</w:t>
      </w:r>
      <w:r>
        <w:rPr>
          <w:rFonts w:ascii="Arial"/>
          <w:spacing w:val="-16"/>
          <w:sz w:val="20"/>
        </w:rPr>
        <w:t xml:space="preserve"> </w:t>
      </w:r>
      <w:r>
        <w:rPr>
          <w:rFonts w:ascii="Arial"/>
          <w:spacing w:val="-1"/>
          <w:sz w:val="20"/>
        </w:rPr>
        <w:t>1972</w:t>
      </w:r>
      <w:r>
        <w:rPr>
          <w:rFonts w:ascii="Arial"/>
          <w:spacing w:val="-12"/>
          <w:sz w:val="20"/>
        </w:rPr>
        <w:t xml:space="preserve"> </w:t>
      </w:r>
      <w:r>
        <w:rPr>
          <w:rFonts w:ascii="Arial"/>
          <w:b/>
          <w:sz w:val="20"/>
        </w:rPr>
        <w:t>S</w:t>
      </w:r>
      <w:r>
        <w:rPr>
          <w:rFonts w:ascii="Arial"/>
          <w:b/>
          <w:spacing w:val="-12"/>
          <w:sz w:val="20"/>
        </w:rPr>
        <w:t xml:space="preserve"> </w:t>
      </w:r>
      <w:r>
        <w:rPr>
          <w:rFonts w:ascii="Arial"/>
          <w:spacing w:val="-1"/>
          <w:sz w:val="20"/>
        </w:rPr>
        <w:t>141]</w:t>
      </w:r>
      <w:r>
        <w:rPr>
          <w:rFonts w:ascii="Arial"/>
          <w:spacing w:val="-1"/>
          <w:sz w:val="20"/>
        </w:rPr>
        <w:tab/>
      </w:r>
      <w:r>
        <w:rPr>
          <w:rFonts w:ascii="Arial"/>
          <w:b/>
          <w:sz w:val="20"/>
        </w:rPr>
        <w:t>J</w:t>
      </w:r>
    </w:p>
    <w:p w14:paraId="79D3CC0E" w14:textId="77777777" w:rsidR="00DD6C53" w:rsidRDefault="00DD6C53" w:rsidP="00DD6C53">
      <w:pPr>
        <w:spacing w:before="10"/>
        <w:rPr>
          <w:rFonts w:ascii="Arial" w:eastAsia="Arial" w:hAnsi="Arial" w:cs="Arial"/>
          <w:b/>
          <w:bCs/>
          <w:sz w:val="19"/>
          <w:szCs w:val="19"/>
        </w:rPr>
      </w:pPr>
    </w:p>
    <w:p w14:paraId="4D48210F" w14:textId="77777777" w:rsidR="00DD6C53" w:rsidRDefault="00DD6C53" w:rsidP="00DD6C53">
      <w:pPr>
        <w:tabs>
          <w:tab w:val="left" w:pos="9487"/>
        </w:tabs>
        <w:ind w:left="120"/>
        <w:rPr>
          <w:rFonts w:ascii="Arial" w:eastAsia="Arial" w:hAnsi="Arial" w:cs="Arial"/>
          <w:sz w:val="20"/>
          <w:szCs w:val="20"/>
        </w:rPr>
      </w:pPr>
      <w:r>
        <w:rPr>
          <w:rFonts w:ascii="Arial"/>
          <w:b/>
          <w:spacing w:val="-1"/>
          <w:sz w:val="20"/>
        </w:rPr>
        <w:t>Section</w:t>
      </w:r>
      <w:r>
        <w:rPr>
          <w:rFonts w:ascii="Arial"/>
          <w:b/>
          <w:spacing w:val="-33"/>
          <w:sz w:val="20"/>
        </w:rPr>
        <w:t xml:space="preserve"> </w:t>
      </w:r>
      <w:r>
        <w:rPr>
          <w:rFonts w:ascii="Arial"/>
          <w:b/>
          <w:spacing w:val="-1"/>
          <w:sz w:val="20"/>
        </w:rPr>
        <w:t>137</w:t>
      </w:r>
      <w:r>
        <w:rPr>
          <w:rFonts w:ascii="Arial"/>
          <w:b/>
          <w:spacing w:val="-1"/>
          <w:sz w:val="20"/>
        </w:rPr>
        <w:tab/>
      </w:r>
      <w:r>
        <w:rPr>
          <w:rFonts w:ascii="Arial"/>
          <w:b/>
          <w:sz w:val="20"/>
        </w:rPr>
        <w:t>N</w:t>
      </w:r>
    </w:p>
    <w:p w14:paraId="63290C8C" w14:textId="77777777" w:rsidR="00DD6C53" w:rsidRDefault="00DD6C53" w:rsidP="00DD6C53">
      <w:pPr>
        <w:ind w:left="120" w:right="106"/>
        <w:jc w:val="both"/>
        <w:rPr>
          <w:rFonts w:ascii="Arial" w:eastAsia="Arial" w:hAnsi="Arial" w:cs="Arial"/>
          <w:sz w:val="20"/>
          <w:szCs w:val="20"/>
        </w:rPr>
      </w:pPr>
      <w:r>
        <w:rPr>
          <w:rFonts w:ascii="Arial" w:hAnsi="Arial"/>
          <w:sz w:val="20"/>
        </w:rPr>
        <w:t>Local</w:t>
      </w:r>
      <w:r>
        <w:rPr>
          <w:rFonts w:ascii="Arial" w:hAnsi="Arial"/>
          <w:spacing w:val="-6"/>
          <w:sz w:val="20"/>
        </w:rPr>
        <w:t xml:space="preserve"> </w:t>
      </w:r>
      <w:r>
        <w:rPr>
          <w:rFonts w:ascii="Arial" w:hAnsi="Arial"/>
          <w:spacing w:val="-1"/>
          <w:sz w:val="20"/>
        </w:rPr>
        <w:t>Government</w:t>
      </w:r>
      <w:r>
        <w:rPr>
          <w:rFonts w:ascii="Arial" w:hAnsi="Arial"/>
          <w:spacing w:val="-5"/>
          <w:sz w:val="20"/>
        </w:rPr>
        <w:t xml:space="preserve"> </w:t>
      </w:r>
      <w:r>
        <w:rPr>
          <w:rFonts w:ascii="Arial" w:hAnsi="Arial"/>
          <w:sz w:val="20"/>
        </w:rPr>
        <w:t>Act</w:t>
      </w:r>
      <w:r>
        <w:rPr>
          <w:rFonts w:ascii="Arial" w:hAnsi="Arial"/>
          <w:spacing w:val="-3"/>
          <w:sz w:val="20"/>
        </w:rPr>
        <w:t xml:space="preserve"> </w:t>
      </w:r>
      <w:r>
        <w:rPr>
          <w:rFonts w:ascii="Arial" w:hAnsi="Arial"/>
          <w:sz w:val="20"/>
        </w:rPr>
        <w:t>1972.</w:t>
      </w:r>
      <w:r>
        <w:rPr>
          <w:rFonts w:ascii="Arial" w:hAnsi="Arial"/>
          <w:spacing w:val="-4"/>
          <w:sz w:val="20"/>
        </w:rPr>
        <w:t xml:space="preserve"> </w:t>
      </w:r>
      <w:r>
        <w:rPr>
          <w:rFonts w:ascii="Arial" w:hAnsi="Arial"/>
          <w:sz w:val="20"/>
        </w:rPr>
        <w:t>Power</w:t>
      </w:r>
      <w:r>
        <w:rPr>
          <w:rFonts w:ascii="Arial" w:hAnsi="Arial"/>
          <w:spacing w:val="-6"/>
          <w:sz w:val="20"/>
        </w:rPr>
        <w:t xml:space="preserve"> </w:t>
      </w:r>
      <w:r>
        <w:rPr>
          <w:rFonts w:ascii="Arial" w:hAnsi="Arial"/>
          <w:spacing w:val="-1"/>
          <w:sz w:val="20"/>
        </w:rPr>
        <w:t>of</w:t>
      </w:r>
      <w:r>
        <w:rPr>
          <w:rFonts w:ascii="Arial" w:hAnsi="Arial"/>
          <w:spacing w:val="-4"/>
          <w:sz w:val="20"/>
        </w:rPr>
        <w:t xml:space="preserve"> </w:t>
      </w:r>
      <w:r>
        <w:rPr>
          <w:rFonts w:ascii="Arial" w:hAnsi="Arial"/>
          <w:sz w:val="20"/>
        </w:rPr>
        <w:t>Local</w:t>
      </w:r>
      <w:r>
        <w:rPr>
          <w:rFonts w:ascii="Arial" w:hAnsi="Arial"/>
          <w:spacing w:val="-4"/>
          <w:sz w:val="20"/>
        </w:rPr>
        <w:t xml:space="preserve"> </w:t>
      </w:r>
      <w:r>
        <w:rPr>
          <w:rFonts w:ascii="Arial" w:hAnsi="Arial"/>
          <w:spacing w:val="-1"/>
          <w:sz w:val="20"/>
        </w:rPr>
        <w:t>Authorities</w:t>
      </w:r>
      <w:r>
        <w:rPr>
          <w:rFonts w:ascii="Arial" w:hAnsi="Arial"/>
          <w:spacing w:val="-5"/>
          <w:sz w:val="20"/>
        </w:rPr>
        <w:t xml:space="preserve"> </w:t>
      </w:r>
      <w:r>
        <w:rPr>
          <w:rFonts w:ascii="Arial" w:hAnsi="Arial"/>
          <w:spacing w:val="-1"/>
          <w:sz w:val="20"/>
        </w:rPr>
        <w:t>to</w:t>
      </w:r>
      <w:r>
        <w:rPr>
          <w:rFonts w:ascii="Arial" w:hAnsi="Arial"/>
          <w:spacing w:val="-6"/>
          <w:sz w:val="20"/>
        </w:rPr>
        <w:t xml:space="preserve"> </w:t>
      </w:r>
      <w:r>
        <w:rPr>
          <w:rFonts w:ascii="Arial" w:hAnsi="Arial"/>
          <w:spacing w:val="-1"/>
          <w:sz w:val="20"/>
        </w:rPr>
        <w:t>incur</w:t>
      </w:r>
      <w:r>
        <w:rPr>
          <w:rFonts w:ascii="Arial" w:hAnsi="Arial"/>
          <w:spacing w:val="-5"/>
          <w:sz w:val="20"/>
        </w:rPr>
        <w:t xml:space="preserve"> </w:t>
      </w:r>
      <w:r>
        <w:rPr>
          <w:rFonts w:ascii="Arial" w:hAnsi="Arial"/>
          <w:spacing w:val="-1"/>
          <w:sz w:val="20"/>
        </w:rPr>
        <w:t>expenditure for</w:t>
      </w:r>
      <w:r>
        <w:rPr>
          <w:rFonts w:ascii="Arial" w:hAnsi="Arial"/>
          <w:spacing w:val="-5"/>
          <w:sz w:val="20"/>
        </w:rPr>
        <w:t xml:space="preserve"> </w:t>
      </w:r>
      <w:r>
        <w:rPr>
          <w:rFonts w:ascii="Arial" w:hAnsi="Arial"/>
          <w:sz w:val="20"/>
        </w:rPr>
        <w:t>certain</w:t>
      </w:r>
      <w:r>
        <w:rPr>
          <w:rFonts w:ascii="Arial" w:hAnsi="Arial"/>
          <w:spacing w:val="-4"/>
          <w:sz w:val="20"/>
        </w:rPr>
        <w:t xml:space="preserve"> </w:t>
      </w:r>
      <w:r>
        <w:rPr>
          <w:rFonts w:ascii="Arial" w:hAnsi="Arial"/>
          <w:spacing w:val="-1"/>
          <w:sz w:val="20"/>
        </w:rPr>
        <w:t>purposes</w:t>
      </w:r>
      <w:r>
        <w:rPr>
          <w:rFonts w:ascii="Arial" w:hAnsi="Arial"/>
          <w:spacing w:val="-3"/>
          <w:sz w:val="20"/>
        </w:rPr>
        <w:t xml:space="preserve"> </w:t>
      </w:r>
      <w:r>
        <w:rPr>
          <w:rFonts w:ascii="Arial" w:hAnsi="Arial"/>
          <w:spacing w:val="-1"/>
          <w:sz w:val="20"/>
        </w:rPr>
        <w:t>not</w:t>
      </w:r>
      <w:r>
        <w:rPr>
          <w:rFonts w:ascii="Arial" w:hAnsi="Arial"/>
          <w:spacing w:val="-6"/>
          <w:sz w:val="20"/>
        </w:rPr>
        <w:t xml:space="preserve"> </w:t>
      </w:r>
      <w:r>
        <w:rPr>
          <w:rFonts w:ascii="Arial" w:hAnsi="Arial"/>
          <w:spacing w:val="-1"/>
          <w:sz w:val="20"/>
        </w:rPr>
        <w:t>otherwise</w:t>
      </w:r>
      <w:r>
        <w:rPr>
          <w:rFonts w:ascii="Arial" w:hAnsi="Arial"/>
          <w:spacing w:val="87"/>
          <w:w w:val="99"/>
          <w:sz w:val="20"/>
        </w:rPr>
        <w:t xml:space="preserve"> </w:t>
      </w:r>
      <w:proofErr w:type="spellStart"/>
      <w:r>
        <w:rPr>
          <w:rFonts w:ascii="Arial" w:hAnsi="Arial"/>
          <w:spacing w:val="-1"/>
          <w:sz w:val="20"/>
        </w:rPr>
        <w:t>authorised</w:t>
      </w:r>
      <w:proofErr w:type="spellEnd"/>
      <w:r>
        <w:rPr>
          <w:rFonts w:ascii="Arial" w:hAnsi="Arial"/>
          <w:spacing w:val="-1"/>
          <w:sz w:val="20"/>
        </w:rPr>
        <w:t>.</w:t>
      </w:r>
      <w:r>
        <w:rPr>
          <w:rFonts w:ascii="Arial" w:hAnsi="Arial"/>
          <w:spacing w:val="27"/>
          <w:sz w:val="20"/>
        </w:rPr>
        <w:t xml:space="preserve"> </w:t>
      </w:r>
      <w:r>
        <w:rPr>
          <w:rFonts w:ascii="Arial" w:hAnsi="Arial"/>
          <w:spacing w:val="-1"/>
          <w:sz w:val="20"/>
        </w:rPr>
        <w:t>Power</w:t>
      </w:r>
      <w:r>
        <w:rPr>
          <w:rFonts w:ascii="Arial" w:hAnsi="Arial"/>
          <w:spacing w:val="31"/>
          <w:sz w:val="20"/>
        </w:rPr>
        <w:t xml:space="preserve"> </w:t>
      </w:r>
      <w:r>
        <w:rPr>
          <w:rFonts w:ascii="Arial" w:hAnsi="Arial"/>
          <w:spacing w:val="-1"/>
          <w:sz w:val="20"/>
        </w:rPr>
        <w:t>to</w:t>
      </w:r>
      <w:r>
        <w:rPr>
          <w:rFonts w:ascii="Arial" w:hAnsi="Arial"/>
          <w:spacing w:val="30"/>
          <w:sz w:val="20"/>
        </w:rPr>
        <w:t xml:space="preserve"> </w:t>
      </w:r>
      <w:r>
        <w:rPr>
          <w:rFonts w:ascii="Arial" w:hAnsi="Arial"/>
          <w:spacing w:val="-1"/>
          <w:sz w:val="20"/>
        </w:rPr>
        <w:t>do</w:t>
      </w:r>
      <w:r>
        <w:rPr>
          <w:rFonts w:ascii="Arial" w:hAnsi="Arial"/>
          <w:spacing w:val="28"/>
          <w:sz w:val="20"/>
        </w:rPr>
        <w:t xml:space="preserve"> </w:t>
      </w:r>
      <w:r>
        <w:rPr>
          <w:rFonts w:ascii="Arial" w:hAnsi="Arial"/>
          <w:spacing w:val="-1"/>
          <w:sz w:val="20"/>
        </w:rPr>
        <w:t>something</w:t>
      </w:r>
      <w:r>
        <w:rPr>
          <w:rFonts w:ascii="Arial" w:hAnsi="Arial"/>
          <w:spacing w:val="31"/>
          <w:sz w:val="20"/>
        </w:rPr>
        <w:t xml:space="preserve"> </w:t>
      </w:r>
      <w:r>
        <w:rPr>
          <w:rFonts w:ascii="Arial" w:hAnsi="Arial"/>
          <w:spacing w:val="-1"/>
          <w:sz w:val="20"/>
        </w:rPr>
        <w:t>that</w:t>
      </w:r>
      <w:r>
        <w:rPr>
          <w:rFonts w:ascii="Arial" w:hAnsi="Arial"/>
          <w:spacing w:val="28"/>
          <w:sz w:val="20"/>
        </w:rPr>
        <w:t xml:space="preserve"> </w:t>
      </w:r>
      <w:r>
        <w:rPr>
          <w:rFonts w:ascii="Arial" w:hAnsi="Arial"/>
          <w:spacing w:val="-1"/>
          <w:sz w:val="20"/>
        </w:rPr>
        <w:t>will</w:t>
      </w:r>
      <w:r>
        <w:rPr>
          <w:rFonts w:ascii="Arial" w:hAnsi="Arial"/>
          <w:spacing w:val="27"/>
          <w:sz w:val="20"/>
        </w:rPr>
        <w:t xml:space="preserve"> </w:t>
      </w:r>
      <w:r>
        <w:rPr>
          <w:rFonts w:ascii="Arial" w:hAnsi="Arial"/>
          <w:spacing w:val="-1"/>
          <w:sz w:val="20"/>
        </w:rPr>
        <w:t>benefit</w:t>
      </w:r>
      <w:r>
        <w:rPr>
          <w:rFonts w:ascii="Arial" w:hAnsi="Arial"/>
          <w:spacing w:val="31"/>
          <w:sz w:val="20"/>
        </w:rPr>
        <w:t xml:space="preserve"> </w:t>
      </w:r>
      <w:r>
        <w:rPr>
          <w:rFonts w:ascii="Arial" w:hAnsi="Arial"/>
          <w:sz w:val="20"/>
        </w:rPr>
        <w:t>the</w:t>
      </w:r>
      <w:r>
        <w:rPr>
          <w:rFonts w:ascii="Arial" w:hAnsi="Arial"/>
          <w:spacing w:val="30"/>
          <w:sz w:val="20"/>
        </w:rPr>
        <w:t xml:space="preserve"> </w:t>
      </w:r>
      <w:r>
        <w:rPr>
          <w:rFonts w:ascii="Arial" w:hAnsi="Arial"/>
          <w:sz w:val="20"/>
        </w:rPr>
        <w:t>community</w:t>
      </w:r>
      <w:r>
        <w:rPr>
          <w:rFonts w:ascii="Arial" w:hAnsi="Arial"/>
          <w:spacing w:val="33"/>
          <w:sz w:val="20"/>
        </w:rPr>
        <w:t xml:space="preserve"> </w:t>
      </w:r>
      <w:r>
        <w:rPr>
          <w:rFonts w:ascii="Arial" w:hAnsi="Arial"/>
          <w:sz w:val="20"/>
        </w:rPr>
        <w:t>where</w:t>
      </w:r>
      <w:r>
        <w:rPr>
          <w:rFonts w:ascii="Arial" w:hAnsi="Arial"/>
          <w:spacing w:val="33"/>
          <w:sz w:val="20"/>
        </w:rPr>
        <w:t xml:space="preserve"> </w:t>
      </w:r>
      <w:r>
        <w:rPr>
          <w:rFonts w:ascii="Arial" w:hAnsi="Arial"/>
          <w:spacing w:val="-1"/>
          <w:sz w:val="20"/>
        </w:rPr>
        <w:t>there</w:t>
      </w:r>
      <w:r>
        <w:rPr>
          <w:rFonts w:ascii="Arial" w:hAnsi="Arial"/>
          <w:spacing w:val="30"/>
          <w:sz w:val="20"/>
        </w:rPr>
        <w:t xml:space="preserve"> </w:t>
      </w:r>
      <w:r>
        <w:rPr>
          <w:rFonts w:ascii="Arial" w:hAnsi="Arial"/>
          <w:spacing w:val="-1"/>
          <w:sz w:val="20"/>
        </w:rPr>
        <w:t>is</w:t>
      </w:r>
      <w:r>
        <w:rPr>
          <w:rFonts w:ascii="Arial" w:hAnsi="Arial"/>
          <w:spacing w:val="31"/>
          <w:sz w:val="20"/>
        </w:rPr>
        <w:t xml:space="preserve"> </w:t>
      </w:r>
      <w:r>
        <w:rPr>
          <w:rFonts w:ascii="Arial" w:hAnsi="Arial"/>
          <w:spacing w:val="-1"/>
          <w:sz w:val="20"/>
        </w:rPr>
        <w:t>no</w:t>
      </w:r>
      <w:r>
        <w:rPr>
          <w:rFonts w:ascii="Arial" w:hAnsi="Arial"/>
          <w:spacing w:val="28"/>
          <w:sz w:val="20"/>
        </w:rPr>
        <w:t xml:space="preserve"> </w:t>
      </w:r>
      <w:r>
        <w:rPr>
          <w:rFonts w:ascii="Arial" w:hAnsi="Arial"/>
          <w:spacing w:val="-1"/>
          <w:sz w:val="20"/>
        </w:rPr>
        <w:t>other</w:t>
      </w:r>
      <w:r>
        <w:rPr>
          <w:rFonts w:ascii="Arial" w:hAnsi="Arial"/>
          <w:spacing w:val="32"/>
          <w:sz w:val="20"/>
        </w:rPr>
        <w:t xml:space="preserve"> </w:t>
      </w:r>
      <w:r>
        <w:rPr>
          <w:rFonts w:ascii="Arial" w:hAnsi="Arial"/>
          <w:spacing w:val="-1"/>
          <w:sz w:val="20"/>
        </w:rPr>
        <w:t>specific</w:t>
      </w:r>
      <w:r>
        <w:rPr>
          <w:rFonts w:ascii="Arial" w:hAnsi="Arial"/>
          <w:spacing w:val="34"/>
          <w:sz w:val="20"/>
        </w:rPr>
        <w:t xml:space="preserve"> </w:t>
      </w:r>
      <w:r>
        <w:rPr>
          <w:rFonts w:ascii="Arial" w:hAnsi="Arial"/>
          <w:sz w:val="20"/>
        </w:rPr>
        <w:t>power</w:t>
      </w:r>
      <w:r>
        <w:rPr>
          <w:rFonts w:ascii="Arial" w:hAnsi="Arial"/>
          <w:spacing w:val="71"/>
          <w:w w:val="99"/>
          <w:sz w:val="20"/>
        </w:rPr>
        <w:t xml:space="preserve"> </w:t>
      </w:r>
      <w:r>
        <w:rPr>
          <w:rFonts w:ascii="Arial" w:hAnsi="Arial"/>
          <w:spacing w:val="-1"/>
          <w:sz w:val="20"/>
        </w:rPr>
        <w:t>covering</w:t>
      </w:r>
      <w:r>
        <w:rPr>
          <w:rFonts w:ascii="Arial" w:hAnsi="Arial"/>
          <w:spacing w:val="-21"/>
          <w:sz w:val="20"/>
        </w:rPr>
        <w:t xml:space="preserve"> </w:t>
      </w:r>
      <w:r>
        <w:rPr>
          <w:rFonts w:ascii="Arial" w:hAnsi="Arial"/>
          <w:spacing w:val="-1"/>
          <w:sz w:val="20"/>
        </w:rPr>
        <w:t>the</w:t>
      </w:r>
      <w:r>
        <w:rPr>
          <w:rFonts w:ascii="Arial" w:hAnsi="Arial"/>
          <w:spacing w:val="-18"/>
          <w:sz w:val="20"/>
        </w:rPr>
        <w:t xml:space="preserve"> </w:t>
      </w:r>
      <w:r>
        <w:rPr>
          <w:rFonts w:ascii="Arial" w:hAnsi="Arial"/>
          <w:spacing w:val="-1"/>
          <w:sz w:val="20"/>
        </w:rPr>
        <w:t>action;</w:t>
      </w:r>
      <w:r>
        <w:rPr>
          <w:rFonts w:ascii="Arial" w:hAnsi="Arial"/>
          <w:spacing w:val="-18"/>
          <w:sz w:val="20"/>
        </w:rPr>
        <w:t xml:space="preserve"> </w:t>
      </w:r>
      <w:r>
        <w:rPr>
          <w:rFonts w:ascii="Arial" w:hAnsi="Arial"/>
          <w:spacing w:val="-1"/>
          <w:sz w:val="20"/>
        </w:rPr>
        <w:t>Set</w:t>
      </w:r>
      <w:r>
        <w:rPr>
          <w:rFonts w:ascii="Arial" w:hAnsi="Arial"/>
          <w:spacing w:val="-18"/>
          <w:sz w:val="20"/>
        </w:rPr>
        <w:t xml:space="preserve"> </w:t>
      </w:r>
      <w:r>
        <w:rPr>
          <w:rFonts w:ascii="Arial" w:hAnsi="Arial"/>
          <w:spacing w:val="-1"/>
          <w:sz w:val="20"/>
        </w:rPr>
        <w:t>at</w:t>
      </w:r>
      <w:r>
        <w:rPr>
          <w:rFonts w:ascii="Arial" w:hAnsi="Arial"/>
          <w:spacing w:val="-19"/>
          <w:sz w:val="20"/>
        </w:rPr>
        <w:t xml:space="preserve"> </w:t>
      </w:r>
      <w:r>
        <w:rPr>
          <w:rFonts w:ascii="Arial" w:hAnsi="Arial"/>
          <w:spacing w:val="-1"/>
          <w:sz w:val="20"/>
        </w:rPr>
        <w:t>£8.12</w:t>
      </w:r>
      <w:r>
        <w:rPr>
          <w:rFonts w:ascii="Arial" w:hAnsi="Arial"/>
          <w:spacing w:val="-16"/>
          <w:sz w:val="20"/>
        </w:rPr>
        <w:t xml:space="preserve"> </w:t>
      </w:r>
      <w:r>
        <w:rPr>
          <w:rFonts w:ascii="Arial" w:hAnsi="Arial"/>
          <w:spacing w:val="-1"/>
          <w:sz w:val="20"/>
        </w:rPr>
        <w:t>per</w:t>
      </w:r>
      <w:r>
        <w:rPr>
          <w:rFonts w:ascii="Arial" w:hAnsi="Arial"/>
          <w:spacing w:val="-16"/>
          <w:sz w:val="20"/>
        </w:rPr>
        <w:t xml:space="preserve"> </w:t>
      </w:r>
      <w:r>
        <w:rPr>
          <w:rFonts w:ascii="Arial" w:hAnsi="Arial"/>
          <w:sz w:val="20"/>
        </w:rPr>
        <w:t>elector</w:t>
      </w:r>
      <w:r>
        <w:rPr>
          <w:rFonts w:ascii="Arial" w:hAnsi="Arial"/>
          <w:spacing w:val="-16"/>
          <w:sz w:val="20"/>
        </w:rPr>
        <w:t xml:space="preserve"> </w:t>
      </w:r>
      <w:r>
        <w:rPr>
          <w:rFonts w:ascii="Arial" w:hAnsi="Arial"/>
          <w:spacing w:val="-1"/>
          <w:sz w:val="20"/>
        </w:rPr>
        <w:t>in</w:t>
      </w:r>
      <w:r>
        <w:rPr>
          <w:rFonts w:ascii="Arial" w:hAnsi="Arial"/>
          <w:spacing w:val="-18"/>
          <w:sz w:val="20"/>
        </w:rPr>
        <w:t xml:space="preserve"> </w:t>
      </w:r>
      <w:r>
        <w:rPr>
          <w:rFonts w:ascii="Arial" w:hAnsi="Arial"/>
          <w:sz w:val="20"/>
        </w:rPr>
        <w:t>2019/20.</w:t>
      </w:r>
      <w:r>
        <w:rPr>
          <w:rFonts w:ascii="Arial" w:hAnsi="Arial"/>
          <w:spacing w:val="-11"/>
          <w:sz w:val="20"/>
        </w:rPr>
        <w:t xml:space="preserve"> </w:t>
      </w:r>
      <w:r>
        <w:rPr>
          <w:rFonts w:ascii="Arial" w:hAnsi="Arial"/>
          <w:spacing w:val="-1"/>
          <w:sz w:val="20"/>
        </w:rPr>
        <w:t>Expenditure</w:t>
      </w:r>
      <w:r>
        <w:rPr>
          <w:rFonts w:ascii="Arial" w:hAnsi="Arial"/>
          <w:spacing w:val="-18"/>
          <w:sz w:val="20"/>
        </w:rPr>
        <w:t xml:space="preserve"> </w:t>
      </w:r>
      <w:r>
        <w:rPr>
          <w:rFonts w:ascii="Arial" w:hAnsi="Arial"/>
          <w:sz w:val="20"/>
        </w:rPr>
        <w:t>must</w:t>
      </w:r>
      <w:r>
        <w:rPr>
          <w:rFonts w:ascii="Arial" w:hAnsi="Arial"/>
          <w:spacing w:val="-14"/>
          <w:sz w:val="20"/>
        </w:rPr>
        <w:t xml:space="preserve"> </w:t>
      </w:r>
      <w:r>
        <w:rPr>
          <w:rFonts w:ascii="Arial" w:hAnsi="Arial"/>
          <w:spacing w:val="-1"/>
          <w:sz w:val="20"/>
        </w:rPr>
        <w:t>be</w:t>
      </w:r>
      <w:r>
        <w:rPr>
          <w:rFonts w:ascii="Arial" w:hAnsi="Arial"/>
          <w:spacing w:val="-19"/>
          <w:sz w:val="20"/>
        </w:rPr>
        <w:t xml:space="preserve"> </w:t>
      </w:r>
      <w:r>
        <w:rPr>
          <w:rFonts w:ascii="Arial" w:hAnsi="Arial"/>
          <w:spacing w:val="-1"/>
          <w:sz w:val="20"/>
        </w:rPr>
        <w:t>commensurate</w:t>
      </w:r>
      <w:r>
        <w:rPr>
          <w:rFonts w:ascii="Arial" w:hAnsi="Arial"/>
          <w:spacing w:val="-20"/>
          <w:sz w:val="20"/>
        </w:rPr>
        <w:t xml:space="preserve"> </w:t>
      </w:r>
      <w:r>
        <w:rPr>
          <w:rFonts w:ascii="Arial" w:hAnsi="Arial"/>
          <w:spacing w:val="-1"/>
          <w:sz w:val="20"/>
        </w:rPr>
        <w:t>with</w:t>
      </w:r>
      <w:r>
        <w:rPr>
          <w:rFonts w:ascii="Arial" w:hAnsi="Arial"/>
          <w:spacing w:val="-21"/>
          <w:sz w:val="20"/>
        </w:rPr>
        <w:t xml:space="preserve"> </w:t>
      </w:r>
      <w:r>
        <w:rPr>
          <w:rFonts w:ascii="Arial" w:hAnsi="Arial"/>
          <w:spacing w:val="-1"/>
          <w:sz w:val="20"/>
        </w:rPr>
        <w:t>the</w:t>
      </w:r>
      <w:r>
        <w:rPr>
          <w:rFonts w:ascii="Arial" w:hAnsi="Arial"/>
          <w:spacing w:val="-14"/>
          <w:sz w:val="20"/>
        </w:rPr>
        <w:t xml:space="preserve"> </w:t>
      </w:r>
      <w:r>
        <w:rPr>
          <w:rFonts w:ascii="Arial" w:hAnsi="Arial"/>
          <w:spacing w:val="-1"/>
          <w:sz w:val="20"/>
        </w:rPr>
        <w:t>benefit</w:t>
      </w:r>
    </w:p>
    <w:p w14:paraId="38D3375E" w14:textId="77777777" w:rsidR="00DD6C53" w:rsidRDefault="00DD6C53" w:rsidP="00DD6C53">
      <w:pPr>
        <w:spacing w:before="4"/>
        <w:rPr>
          <w:rFonts w:ascii="Arial" w:eastAsia="Arial" w:hAnsi="Arial" w:cs="Arial"/>
          <w:sz w:val="20"/>
          <w:szCs w:val="20"/>
        </w:rPr>
      </w:pPr>
    </w:p>
    <w:p w14:paraId="19FFE931" w14:textId="77777777" w:rsidR="00DD6C53" w:rsidRDefault="00DD6C53" w:rsidP="00DD6C53">
      <w:pPr>
        <w:tabs>
          <w:tab w:val="left" w:pos="1560"/>
          <w:tab w:val="left" w:pos="9487"/>
        </w:tabs>
        <w:ind w:left="120"/>
        <w:rPr>
          <w:rFonts w:ascii="Arial" w:eastAsia="Arial" w:hAnsi="Arial" w:cs="Arial"/>
          <w:sz w:val="20"/>
          <w:szCs w:val="20"/>
        </w:rPr>
      </w:pPr>
      <w:r>
        <w:rPr>
          <w:rFonts w:ascii="Arial"/>
          <w:b/>
          <w:spacing w:val="-1"/>
          <w:w w:val="85"/>
          <w:sz w:val="20"/>
        </w:rPr>
        <w:t>Websites</w:t>
      </w:r>
      <w:r>
        <w:rPr>
          <w:rFonts w:ascii="Arial"/>
          <w:b/>
          <w:spacing w:val="-1"/>
          <w:w w:val="85"/>
          <w:sz w:val="20"/>
        </w:rPr>
        <w:tab/>
      </w:r>
      <w:r>
        <w:rPr>
          <w:rFonts w:ascii="Arial"/>
          <w:sz w:val="20"/>
        </w:rPr>
        <w:t>Local</w:t>
      </w:r>
      <w:r>
        <w:rPr>
          <w:rFonts w:ascii="Arial"/>
          <w:spacing w:val="-23"/>
          <w:sz w:val="20"/>
        </w:rPr>
        <w:t xml:space="preserve"> </w:t>
      </w:r>
      <w:r>
        <w:rPr>
          <w:rFonts w:ascii="Arial"/>
          <w:spacing w:val="-1"/>
          <w:sz w:val="20"/>
        </w:rPr>
        <w:t>Government</w:t>
      </w:r>
      <w:r>
        <w:rPr>
          <w:rFonts w:ascii="Arial"/>
          <w:spacing w:val="-21"/>
          <w:sz w:val="20"/>
        </w:rPr>
        <w:t xml:space="preserve"> </w:t>
      </w:r>
      <w:r>
        <w:rPr>
          <w:rFonts w:ascii="Arial"/>
          <w:sz w:val="20"/>
        </w:rPr>
        <w:t>Act</w:t>
      </w:r>
      <w:r>
        <w:rPr>
          <w:rFonts w:ascii="Arial"/>
          <w:spacing w:val="-22"/>
          <w:sz w:val="20"/>
        </w:rPr>
        <w:t xml:space="preserve"> </w:t>
      </w:r>
      <w:r>
        <w:rPr>
          <w:rFonts w:ascii="Arial"/>
          <w:spacing w:val="-1"/>
          <w:sz w:val="20"/>
        </w:rPr>
        <w:t>1972</w:t>
      </w:r>
      <w:r>
        <w:rPr>
          <w:rFonts w:ascii="Arial"/>
          <w:spacing w:val="-23"/>
          <w:sz w:val="20"/>
        </w:rPr>
        <w:t xml:space="preserve"> </w:t>
      </w:r>
      <w:r>
        <w:rPr>
          <w:rFonts w:ascii="Arial"/>
          <w:sz w:val="20"/>
        </w:rPr>
        <w:t>s142</w:t>
      </w:r>
      <w:r>
        <w:rPr>
          <w:rFonts w:ascii="Arial"/>
          <w:sz w:val="20"/>
        </w:rPr>
        <w:tab/>
      </w:r>
      <w:r>
        <w:rPr>
          <w:rFonts w:ascii="Arial"/>
          <w:b/>
          <w:sz w:val="20"/>
        </w:rPr>
        <w:t>P</w:t>
      </w:r>
    </w:p>
    <w:p w14:paraId="09A1C0B1" w14:textId="77777777" w:rsidR="00DD6C53" w:rsidRDefault="00DD6C53" w:rsidP="00DD6C53">
      <w:pPr>
        <w:spacing w:before="8"/>
        <w:rPr>
          <w:rFonts w:ascii="Arial" w:eastAsia="Arial" w:hAnsi="Arial" w:cs="Arial"/>
          <w:b/>
          <w:bCs/>
          <w:sz w:val="19"/>
          <w:szCs w:val="19"/>
        </w:rPr>
      </w:pPr>
    </w:p>
    <w:p w14:paraId="1D69E925" w14:textId="77777777" w:rsidR="00DD6C53" w:rsidRDefault="00DD6C53" w:rsidP="00DD6C53">
      <w:pPr>
        <w:tabs>
          <w:tab w:val="left" w:pos="9487"/>
        </w:tabs>
        <w:spacing w:line="229" w:lineRule="exact"/>
        <w:ind w:left="120"/>
        <w:rPr>
          <w:rFonts w:ascii="Arial" w:eastAsia="Arial" w:hAnsi="Arial" w:cs="Arial"/>
          <w:sz w:val="20"/>
          <w:szCs w:val="20"/>
        </w:rPr>
      </w:pPr>
      <w:r>
        <w:rPr>
          <w:rFonts w:ascii="Arial" w:eastAsia="Arial" w:hAnsi="Arial" w:cs="Arial"/>
          <w:b/>
          <w:bCs/>
          <w:spacing w:val="-1"/>
          <w:sz w:val="20"/>
          <w:szCs w:val="20"/>
        </w:rPr>
        <w:t>Life-saving</w:t>
      </w:r>
      <w:r>
        <w:rPr>
          <w:rFonts w:ascii="Arial" w:eastAsia="Arial" w:hAnsi="Arial" w:cs="Arial"/>
          <w:b/>
          <w:bCs/>
          <w:spacing w:val="-24"/>
          <w:sz w:val="20"/>
          <w:szCs w:val="20"/>
        </w:rPr>
        <w:t xml:space="preserve"> </w:t>
      </w:r>
      <w:r>
        <w:rPr>
          <w:rFonts w:ascii="Arial" w:eastAsia="Arial" w:hAnsi="Arial" w:cs="Arial"/>
          <w:b/>
          <w:bCs/>
          <w:spacing w:val="-1"/>
          <w:sz w:val="20"/>
          <w:szCs w:val="20"/>
        </w:rPr>
        <w:t>appliances</w:t>
      </w:r>
      <w:r>
        <w:rPr>
          <w:rFonts w:ascii="Arial" w:eastAsia="Arial" w:hAnsi="Arial" w:cs="Arial"/>
          <w:b/>
          <w:bCs/>
          <w:spacing w:val="-20"/>
          <w:sz w:val="20"/>
          <w:szCs w:val="20"/>
        </w:rPr>
        <w:t xml:space="preserve"> </w:t>
      </w:r>
      <w:r>
        <w:rPr>
          <w:rFonts w:ascii="Arial" w:eastAsia="Arial" w:hAnsi="Arial" w:cs="Arial"/>
          <w:sz w:val="20"/>
          <w:szCs w:val="20"/>
        </w:rPr>
        <w:t>–</w:t>
      </w:r>
      <w:r>
        <w:rPr>
          <w:rFonts w:ascii="Arial" w:eastAsia="Arial" w:hAnsi="Arial" w:cs="Arial"/>
          <w:spacing w:val="-22"/>
          <w:sz w:val="20"/>
          <w:szCs w:val="20"/>
        </w:rPr>
        <w:t xml:space="preserve"> </w:t>
      </w:r>
      <w:r>
        <w:rPr>
          <w:rFonts w:ascii="Arial" w:eastAsia="Arial" w:hAnsi="Arial" w:cs="Arial"/>
          <w:spacing w:val="-1"/>
          <w:sz w:val="20"/>
          <w:szCs w:val="20"/>
        </w:rPr>
        <w:t>Power</w:t>
      </w:r>
      <w:r>
        <w:rPr>
          <w:rFonts w:ascii="Arial" w:eastAsia="Arial" w:hAnsi="Arial" w:cs="Arial"/>
          <w:spacing w:val="-22"/>
          <w:sz w:val="20"/>
          <w:szCs w:val="20"/>
        </w:rPr>
        <w:t xml:space="preserve"> </w:t>
      </w:r>
      <w:r>
        <w:rPr>
          <w:rFonts w:ascii="Arial" w:eastAsia="Arial" w:hAnsi="Arial" w:cs="Arial"/>
          <w:spacing w:val="-1"/>
          <w:sz w:val="20"/>
          <w:szCs w:val="20"/>
        </w:rPr>
        <w:t>to</w:t>
      </w:r>
      <w:r>
        <w:rPr>
          <w:rFonts w:ascii="Arial" w:eastAsia="Arial" w:hAnsi="Arial" w:cs="Arial"/>
          <w:spacing w:val="-25"/>
          <w:sz w:val="20"/>
          <w:szCs w:val="20"/>
        </w:rPr>
        <w:t xml:space="preserve"> </w:t>
      </w:r>
      <w:r>
        <w:rPr>
          <w:rFonts w:ascii="Arial" w:eastAsia="Arial" w:hAnsi="Arial" w:cs="Arial"/>
          <w:sz w:val="20"/>
          <w:szCs w:val="20"/>
        </w:rPr>
        <w:t>provide</w:t>
      </w:r>
      <w:r>
        <w:rPr>
          <w:rFonts w:ascii="Arial" w:eastAsia="Arial" w:hAnsi="Arial" w:cs="Arial"/>
          <w:spacing w:val="-20"/>
          <w:sz w:val="20"/>
          <w:szCs w:val="20"/>
        </w:rPr>
        <w:t xml:space="preserve"> </w:t>
      </w:r>
      <w:r>
        <w:rPr>
          <w:rFonts w:ascii="Arial" w:eastAsia="Arial" w:hAnsi="Arial" w:cs="Arial"/>
          <w:spacing w:val="-1"/>
          <w:sz w:val="20"/>
          <w:szCs w:val="20"/>
        </w:rPr>
        <w:t>life-saving</w:t>
      </w:r>
      <w:r>
        <w:rPr>
          <w:rFonts w:ascii="Arial" w:eastAsia="Arial" w:hAnsi="Arial" w:cs="Arial"/>
          <w:spacing w:val="-20"/>
          <w:sz w:val="20"/>
          <w:szCs w:val="20"/>
        </w:rPr>
        <w:t xml:space="preserve"> </w:t>
      </w:r>
      <w:r>
        <w:rPr>
          <w:rFonts w:ascii="Arial" w:eastAsia="Arial" w:hAnsi="Arial" w:cs="Arial"/>
          <w:sz w:val="20"/>
          <w:szCs w:val="20"/>
        </w:rPr>
        <w:t>appliances</w:t>
      </w:r>
      <w:r>
        <w:rPr>
          <w:rFonts w:ascii="Arial" w:eastAsia="Arial" w:hAnsi="Arial" w:cs="Arial"/>
          <w:spacing w:val="-19"/>
          <w:sz w:val="20"/>
          <w:szCs w:val="20"/>
        </w:rPr>
        <w:t xml:space="preserve"> </w:t>
      </w:r>
      <w:r>
        <w:rPr>
          <w:rFonts w:ascii="Arial" w:eastAsia="Arial" w:hAnsi="Arial" w:cs="Arial"/>
          <w:spacing w:val="-1"/>
          <w:sz w:val="20"/>
          <w:szCs w:val="20"/>
        </w:rPr>
        <w:t>(e.g.</w:t>
      </w:r>
      <w:r>
        <w:rPr>
          <w:rFonts w:ascii="Arial" w:eastAsia="Arial" w:hAnsi="Arial" w:cs="Arial"/>
          <w:spacing w:val="-22"/>
          <w:sz w:val="20"/>
          <w:szCs w:val="20"/>
        </w:rPr>
        <w:t xml:space="preserve"> </w:t>
      </w:r>
      <w:r>
        <w:rPr>
          <w:rFonts w:ascii="Arial" w:eastAsia="Arial" w:hAnsi="Arial" w:cs="Arial"/>
          <w:spacing w:val="-1"/>
          <w:sz w:val="20"/>
          <w:szCs w:val="20"/>
        </w:rPr>
        <w:t>life</w:t>
      </w:r>
      <w:r>
        <w:rPr>
          <w:rFonts w:ascii="Arial" w:eastAsia="Arial" w:hAnsi="Arial" w:cs="Arial"/>
          <w:spacing w:val="-23"/>
          <w:sz w:val="20"/>
          <w:szCs w:val="20"/>
        </w:rPr>
        <w:t xml:space="preserve"> </w:t>
      </w:r>
      <w:r>
        <w:rPr>
          <w:rFonts w:ascii="Arial" w:eastAsia="Arial" w:hAnsi="Arial" w:cs="Arial"/>
          <w:spacing w:val="-1"/>
          <w:sz w:val="20"/>
          <w:szCs w:val="20"/>
        </w:rPr>
        <w:t>belts,</w:t>
      </w:r>
      <w:r>
        <w:rPr>
          <w:rFonts w:ascii="Arial" w:eastAsia="Arial" w:hAnsi="Arial" w:cs="Arial"/>
          <w:spacing w:val="-22"/>
          <w:sz w:val="20"/>
          <w:szCs w:val="20"/>
        </w:rPr>
        <w:t xml:space="preserve"> </w:t>
      </w:r>
      <w:r>
        <w:rPr>
          <w:rFonts w:ascii="Arial" w:eastAsia="Arial" w:hAnsi="Arial" w:cs="Arial"/>
          <w:spacing w:val="-1"/>
          <w:sz w:val="20"/>
          <w:szCs w:val="20"/>
        </w:rPr>
        <w:t>defibrillators)</w:t>
      </w:r>
      <w:r>
        <w:rPr>
          <w:rFonts w:ascii="Arial" w:eastAsia="Arial" w:hAnsi="Arial" w:cs="Arial"/>
          <w:spacing w:val="-1"/>
          <w:sz w:val="20"/>
          <w:szCs w:val="20"/>
        </w:rPr>
        <w:tab/>
      </w:r>
      <w:r>
        <w:rPr>
          <w:rFonts w:ascii="Arial" w:eastAsia="Arial" w:hAnsi="Arial" w:cs="Arial"/>
          <w:b/>
          <w:bCs/>
          <w:sz w:val="20"/>
          <w:szCs w:val="20"/>
        </w:rPr>
        <w:t>S</w:t>
      </w:r>
    </w:p>
    <w:p w14:paraId="1A56B781" w14:textId="72B57496" w:rsidR="0074538E" w:rsidRDefault="00DD6C53" w:rsidP="00E41B8E">
      <w:pPr>
        <w:spacing w:line="229" w:lineRule="exact"/>
        <w:ind w:left="120"/>
        <w:rPr>
          <w:rFonts w:ascii="Arial" w:eastAsia="Cambria" w:hAnsi="Arial" w:cs="Arial"/>
          <w:b/>
          <w:color w:val="000000"/>
          <w:sz w:val="32"/>
          <w:szCs w:val="32"/>
        </w:rPr>
      </w:pPr>
      <w:r>
        <w:rPr>
          <w:rFonts w:ascii="Arial"/>
          <w:spacing w:val="-1"/>
          <w:sz w:val="20"/>
        </w:rPr>
        <w:t>[Public</w:t>
      </w:r>
      <w:r>
        <w:rPr>
          <w:rFonts w:ascii="Arial"/>
          <w:spacing w:val="-21"/>
          <w:sz w:val="20"/>
        </w:rPr>
        <w:t xml:space="preserve"> </w:t>
      </w:r>
      <w:r>
        <w:rPr>
          <w:rFonts w:ascii="Arial"/>
          <w:spacing w:val="-1"/>
          <w:sz w:val="20"/>
        </w:rPr>
        <w:t>Health</w:t>
      </w:r>
      <w:r>
        <w:rPr>
          <w:rFonts w:ascii="Arial"/>
          <w:spacing w:val="-19"/>
          <w:sz w:val="20"/>
        </w:rPr>
        <w:t xml:space="preserve"> </w:t>
      </w:r>
      <w:r>
        <w:rPr>
          <w:rFonts w:ascii="Arial"/>
          <w:sz w:val="20"/>
        </w:rPr>
        <w:t>Act</w:t>
      </w:r>
      <w:r>
        <w:rPr>
          <w:rFonts w:ascii="Arial"/>
          <w:spacing w:val="-21"/>
          <w:sz w:val="20"/>
        </w:rPr>
        <w:t xml:space="preserve"> </w:t>
      </w:r>
      <w:r>
        <w:rPr>
          <w:rFonts w:ascii="Arial"/>
          <w:spacing w:val="-1"/>
          <w:sz w:val="20"/>
        </w:rPr>
        <w:t>1936,</w:t>
      </w:r>
      <w:r>
        <w:rPr>
          <w:rFonts w:ascii="Arial"/>
          <w:spacing w:val="-18"/>
          <w:sz w:val="20"/>
        </w:rPr>
        <w:t xml:space="preserve"> </w:t>
      </w:r>
      <w:r>
        <w:rPr>
          <w:rFonts w:ascii="Arial"/>
          <w:sz w:val="20"/>
        </w:rPr>
        <w:t>s234]</w:t>
      </w:r>
      <w:bookmarkEnd w:id="11"/>
    </w:p>
    <w:sectPr w:rsidR="0074538E">
      <w:pgSz w:w="11909" w:h="16838"/>
      <w:pgMar w:top="720" w:right="694" w:bottom="522" w:left="14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838CD" w14:textId="77777777" w:rsidR="0009141D" w:rsidRDefault="0009141D">
      <w:r>
        <w:separator/>
      </w:r>
    </w:p>
  </w:endnote>
  <w:endnote w:type="continuationSeparator" w:id="0">
    <w:p w14:paraId="1E537CB5" w14:textId="77777777" w:rsidR="0009141D" w:rsidRDefault="0009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75660077"/>
      <w:docPartObj>
        <w:docPartGallery w:val="Page Numbers (Bottom of Page)"/>
        <w:docPartUnique/>
      </w:docPartObj>
    </w:sdtPr>
    <w:sdtEndPr>
      <w:rPr>
        <w:rFonts w:ascii="Arial" w:hAnsi="Arial" w:cs="Arial"/>
        <w:noProof/>
      </w:rPr>
    </w:sdtEndPr>
    <w:sdtContent>
      <w:p w14:paraId="7C2FE006" w14:textId="24AE1F52" w:rsidR="0010355F" w:rsidRPr="001B4DAF" w:rsidRDefault="0010355F" w:rsidP="0010355F">
        <w:pPr>
          <w:pStyle w:val="Footer"/>
          <w:jc w:val="right"/>
          <w:rPr>
            <w:sz w:val="20"/>
            <w:szCs w:val="20"/>
          </w:rPr>
        </w:pPr>
      </w:p>
      <w:p w14:paraId="5A328424" w14:textId="65943AD8" w:rsidR="0010355F" w:rsidRPr="001B4DAF" w:rsidRDefault="0010355F" w:rsidP="004F2D6A">
        <w:pPr>
          <w:pStyle w:val="Footer"/>
          <w:rPr>
            <w:rFonts w:ascii="Arial" w:hAnsi="Arial" w:cs="Arial"/>
            <w:sz w:val="20"/>
            <w:szCs w:val="20"/>
          </w:rPr>
        </w:pPr>
        <w:r w:rsidRPr="001B4DAF">
          <w:rPr>
            <w:rFonts w:ascii="Arial" w:hAnsi="Arial" w:cs="Arial"/>
            <w:sz w:val="20"/>
            <w:szCs w:val="20"/>
          </w:rPr>
          <w:t xml:space="preserve"> </w:t>
        </w:r>
        <w:r w:rsidR="004F2D6A">
          <w:rPr>
            <w:rFonts w:ascii="Arial" w:hAnsi="Arial" w:cs="Arial"/>
            <w:sz w:val="20"/>
            <w:szCs w:val="20"/>
          </w:rPr>
          <w:t xml:space="preserve">    </w:t>
        </w:r>
        <w:r w:rsidR="001B4DAF">
          <w:rPr>
            <w:rFonts w:ascii="Arial" w:hAnsi="Arial" w:cs="Arial"/>
            <w:sz w:val="20"/>
            <w:szCs w:val="20"/>
          </w:rPr>
          <w:t>N</w:t>
        </w:r>
        <w:r w:rsidR="00D863A7">
          <w:rPr>
            <w:rFonts w:ascii="Arial" w:hAnsi="Arial" w:cs="Arial"/>
            <w:sz w:val="20"/>
            <w:szCs w:val="20"/>
          </w:rPr>
          <w:t xml:space="preserve">ether Alderley </w:t>
        </w:r>
        <w:r w:rsidR="005C460C">
          <w:rPr>
            <w:rFonts w:ascii="Arial" w:hAnsi="Arial" w:cs="Arial"/>
            <w:sz w:val="20"/>
            <w:szCs w:val="20"/>
          </w:rPr>
          <w:t>P</w:t>
        </w:r>
        <w:r w:rsidR="00642779" w:rsidRPr="001B4DAF">
          <w:rPr>
            <w:rFonts w:ascii="Arial" w:hAnsi="Arial" w:cs="Arial"/>
            <w:sz w:val="20"/>
            <w:szCs w:val="20"/>
          </w:rPr>
          <w:t>arish Cou</w:t>
        </w:r>
        <w:r w:rsidR="00D74ECC" w:rsidRPr="001B4DAF">
          <w:rPr>
            <w:rFonts w:ascii="Arial" w:hAnsi="Arial" w:cs="Arial"/>
            <w:sz w:val="20"/>
            <w:szCs w:val="20"/>
          </w:rPr>
          <w:t xml:space="preserve">ncil </w:t>
        </w:r>
        <w:r w:rsidR="005C460C">
          <w:rPr>
            <w:rFonts w:ascii="Arial" w:hAnsi="Arial" w:cs="Arial"/>
            <w:sz w:val="20"/>
            <w:szCs w:val="20"/>
          </w:rPr>
          <w:t>AGM</w:t>
        </w:r>
        <w:r w:rsidR="004F2D6A">
          <w:rPr>
            <w:rFonts w:ascii="Arial" w:hAnsi="Arial" w:cs="Arial"/>
            <w:sz w:val="20"/>
            <w:szCs w:val="20"/>
          </w:rPr>
          <w:t xml:space="preserve"> &amp; Parish Council Meeting</w:t>
        </w:r>
        <w:r w:rsidR="005C460C">
          <w:rPr>
            <w:rFonts w:ascii="Arial" w:hAnsi="Arial" w:cs="Arial"/>
            <w:sz w:val="20"/>
            <w:szCs w:val="20"/>
          </w:rPr>
          <w:t xml:space="preserve"> Agenda</w:t>
        </w:r>
        <w:r w:rsidR="004F2D6A">
          <w:rPr>
            <w:rFonts w:ascii="Arial" w:hAnsi="Arial" w:cs="Arial"/>
            <w:sz w:val="20"/>
            <w:szCs w:val="20"/>
          </w:rPr>
          <w:t>s</w:t>
        </w:r>
        <w:r w:rsidR="005C460C">
          <w:rPr>
            <w:rFonts w:ascii="Arial" w:hAnsi="Arial" w:cs="Arial"/>
            <w:sz w:val="20"/>
            <w:szCs w:val="20"/>
          </w:rPr>
          <w:t xml:space="preserve"> 1</w:t>
        </w:r>
        <w:r w:rsidR="0010257A">
          <w:rPr>
            <w:rFonts w:ascii="Arial" w:hAnsi="Arial" w:cs="Arial"/>
            <w:sz w:val="20"/>
            <w:szCs w:val="20"/>
          </w:rPr>
          <w:t>3</w:t>
        </w:r>
        <w:r w:rsidR="004F2D6A" w:rsidRPr="004F2D6A">
          <w:rPr>
            <w:rFonts w:ascii="Arial" w:hAnsi="Arial" w:cs="Arial"/>
            <w:sz w:val="20"/>
            <w:szCs w:val="20"/>
            <w:vertAlign w:val="superscript"/>
          </w:rPr>
          <w:t>th</w:t>
        </w:r>
        <w:r w:rsidR="004F2D6A">
          <w:rPr>
            <w:rFonts w:ascii="Arial" w:hAnsi="Arial" w:cs="Arial"/>
            <w:sz w:val="20"/>
            <w:szCs w:val="20"/>
          </w:rPr>
          <w:t xml:space="preserve"> May 202</w:t>
        </w:r>
        <w:r w:rsidR="0010257A">
          <w:rPr>
            <w:rFonts w:ascii="Arial" w:hAnsi="Arial" w:cs="Arial"/>
            <w:sz w:val="20"/>
            <w:szCs w:val="20"/>
          </w:rPr>
          <w:t>5</w:t>
        </w:r>
        <w:r w:rsidR="005C460C">
          <w:rPr>
            <w:rFonts w:ascii="Arial" w:hAnsi="Arial" w:cs="Arial"/>
            <w:sz w:val="20"/>
            <w:szCs w:val="20"/>
          </w:rPr>
          <w:t xml:space="preserve">       </w:t>
        </w:r>
        <w:r w:rsidR="00F214BF">
          <w:rPr>
            <w:rFonts w:ascii="Arial" w:hAnsi="Arial" w:cs="Arial"/>
            <w:sz w:val="20"/>
            <w:szCs w:val="20"/>
          </w:rPr>
          <w:t xml:space="preserve">   </w:t>
        </w:r>
        <w:r w:rsidRPr="001B4DAF">
          <w:rPr>
            <w:rFonts w:ascii="Arial" w:hAnsi="Arial" w:cs="Arial"/>
            <w:sz w:val="20"/>
            <w:szCs w:val="20"/>
          </w:rPr>
          <w:t xml:space="preserve"> Page </w:t>
        </w:r>
        <w:r w:rsidRPr="001B4DAF">
          <w:rPr>
            <w:rFonts w:ascii="Arial" w:hAnsi="Arial" w:cs="Arial"/>
            <w:sz w:val="20"/>
            <w:szCs w:val="20"/>
          </w:rPr>
          <w:fldChar w:fldCharType="begin"/>
        </w:r>
        <w:r w:rsidRPr="001B4DAF">
          <w:rPr>
            <w:rFonts w:ascii="Arial" w:hAnsi="Arial" w:cs="Arial"/>
            <w:sz w:val="20"/>
            <w:szCs w:val="20"/>
          </w:rPr>
          <w:instrText xml:space="preserve"> PAGE   \* MERGEFORMAT </w:instrText>
        </w:r>
        <w:r w:rsidRPr="001B4DAF">
          <w:rPr>
            <w:rFonts w:ascii="Arial" w:hAnsi="Arial" w:cs="Arial"/>
            <w:sz w:val="20"/>
            <w:szCs w:val="20"/>
          </w:rPr>
          <w:fldChar w:fldCharType="separate"/>
        </w:r>
        <w:r w:rsidRPr="001B4DAF">
          <w:rPr>
            <w:rFonts w:ascii="Arial" w:hAnsi="Arial" w:cs="Arial"/>
            <w:sz w:val="20"/>
            <w:szCs w:val="20"/>
          </w:rPr>
          <w:t>3</w:t>
        </w:r>
        <w:r w:rsidRPr="001B4DAF">
          <w:rPr>
            <w:rFonts w:ascii="Arial" w:hAnsi="Arial" w:cs="Arial"/>
            <w:noProof/>
            <w:sz w:val="20"/>
            <w:szCs w:val="20"/>
          </w:rPr>
          <w:fldChar w:fldCharType="end"/>
        </w:r>
      </w:p>
    </w:sdtContent>
  </w:sdt>
  <w:p w14:paraId="2943A488" w14:textId="77777777" w:rsidR="0010355F" w:rsidRDefault="00103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624652973"/>
      <w:docPartObj>
        <w:docPartGallery w:val="Page Numbers (Bottom of Page)"/>
        <w:docPartUnique/>
      </w:docPartObj>
    </w:sdtPr>
    <w:sdtEndPr/>
    <w:sdtContent>
      <w:p w14:paraId="2952A6B1" w14:textId="2988D9DE" w:rsidR="00555B23" w:rsidRPr="00422C6C" w:rsidRDefault="00422C6C">
        <w:pPr>
          <w:pStyle w:val="Footer"/>
          <w:jc w:val="right"/>
          <w:rPr>
            <w:rFonts w:ascii="Arial" w:hAnsi="Arial" w:cs="Arial"/>
            <w:sz w:val="20"/>
            <w:szCs w:val="20"/>
          </w:rPr>
        </w:pPr>
        <w:r>
          <w:rPr>
            <w:rFonts w:ascii="Arial" w:hAnsi="Arial" w:cs="Arial"/>
            <w:sz w:val="20"/>
            <w:szCs w:val="20"/>
          </w:rPr>
          <w:t xml:space="preserve">   </w:t>
        </w:r>
        <w:r w:rsidR="00F214BF">
          <w:rPr>
            <w:rFonts w:ascii="Arial" w:hAnsi="Arial" w:cs="Arial"/>
            <w:sz w:val="20"/>
            <w:szCs w:val="20"/>
          </w:rPr>
          <w:t>N</w:t>
        </w:r>
        <w:r w:rsidR="00D863A7">
          <w:rPr>
            <w:rFonts w:ascii="Arial" w:hAnsi="Arial" w:cs="Arial"/>
            <w:sz w:val="20"/>
            <w:szCs w:val="20"/>
          </w:rPr>
          <w:t xml:space="preserve">ether Alderley Parish </w:t>
        </w:r>
        <w:r>
          <w:rPr>
            <w:rFonts w:ascii="Arial" w:hAnsi="Arial" w:cs="Arial"/>
            <w:sz w:val="20"/>
            <w:szCs w:val="20"/>
          </w:rPr>
          <w:t xml:space="preserve">Council Meeting Agenda </w:t>
        </w:r>
        <w:r w:rsidR="00341668">
          <w:rPr>
            <w:rFonts w:ascii="Arial" w:hAnsi="Arial" w:cs="Arial"/>
            <w:sz w:val="20"/>
            <w:szCs w:val="20"/>
          </w:rPr>
          <w:t>1</w:t>
        </w:r>
        <w:r w:rsidR="00316E16">
          <w:rPr>
            <w:rFonts w:ascii="Arial" w:hAnsi="Arial" w:cs="Arial"/>
            <w:sz w:val="20"/>
            <w:szCs w:val="20"/>
          </w:rPr>
          <w:t>3</w:t>
        </w:r>
        <w:r w:rsidR="00341668">
          <w:rPr>
            <w:rFonts w:ascii="Arial" w:hAnsi="Arial" w:cs="Arial"/>
            <w:sz w:val="20"/>
            <w:szCs w:val="20"/>
          </w:rPr>
          <w:t xml:space="preserve"> May 202</w:t>
        </w:r>
        <w:r w:rsidR="00316E16">
          <w:rPr>
            <w:rFonts w:ascii="Arial" w:hAnsi="Arial" w:cs="Arial"/>
            <w:sz w:val="20"/>
            <w:szCs w:val="20"/>
          </w:rPr>
          <w:t>5</w:t>
        </w:r>
        <w:r w:rsidR="00341668">
          <w:rPr>
            <w:rFonts w:ascii="Arial" w:hAnsi="Arial" w:cs="Arial"/>
            <w:sz w:val="20"/>
            <w:szCs w:val="20"/>
          </w:rPr>
          <w:t xml:space="preserve">                                           </w:t>
        </w:r>
        <w:r w:rsidR="00555B23" w:rsidRPr="00422C6C">
          <w:rPr>
            <w:rFonts w:ascii="Arial" w:hAnsi="Arial" w:cs="Arial"/>
            <w:sz w:val="20"/>
            <w:szCs w:val="20"/>
          </w:rPr>
          <w:t xml:space="preserve">Page </w:t>
        </w:r>
        <w:r w:rsidR="00555B23" w:rsidRPr="00422C6C">
          <w:rPr>
            <w:rFonts w:ascii="Arial" w:hAnsi="Arial" w:cs="Arial"/>
            <w:sz w:val="20"/>
            <w:szCs w:val="20"/>
          </w:rPr>
          <w:fldChar w:fldCharType="begin"/>
        </w:r>
        <w:r w:rsidR="00555B23" w:rsidRPr="00422C6C">
          <w:rPr>
            <w:rFonts w:ascii="Arial" w:hAnsi="Arial" w:cs="Arial"/>
            <w:sz w:val="20"/>
            <w:szCs w:val="20"/>
          </w:rPr>
          <w:instrText>PAGE   \* MERGEFORMAT</w:instrText>
        </w:r>
        <w:r w:rsidR="00555B23" w:rsidRPr="00422C6C">
          <w:rPr>
            <w:rFonts w:ascii="Arial" w:hAnsi="Arial" w:cs="Arial"/>
            <w:sz w:val="20"/>
            <w:szCs w:val="20"/>
          </w:rPr>
          <w:fldChar w:fldCharType="separate"/>
        </w:r>
        <w:r w:rsidR="00555B23" w:rsidRPr="00422C6C">
          <w:rPr>
            <w:rFonts w:ascii="Arial" w:hAnsi="Arial" w:cs="Arial"/>
            <w:sz w:val="20"/>
            <w:szCs w:val="20"/>
            <w:lang w:val="en-GB"/>
          </w:rPr>
          <w:t>2</w:t>
        </w:r>
        <w:r w:rsidR="00555B23" w:rsidRPr="00422C6C">
          <w:rPr>
            <w:rFonts w:ascii="Arial" w:hAnsi="Arial" w:cs="Arial"/>
            <w:sz w:val="20"/>
            <w:szCs w:val="20"/>
          </w:rPr>
          <w:fldChar w:fldCharType="end"/>
        </w:r>
      </w:p>
    </w:sdtContent>
  </w:sdt>
  <w:p w14:paraId="15861128" w14:textId="77777777" w:rsidR="0074538E" w:rsidRPr="00422C6C" w:rsidRDefault="0074538E" w:rsidP="0027079B">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5890E" w14:textId="77777777" w:rsidR="0009141D" w:rsidRDefault="0009141D"/>
  </w:footnote>
  <w:footnote w:type="continuationSeparator" w:id="0">
    <w:p w14:paraId="03055253" w14:textId="77777777" w:rsidR="0009141D" w:rsidRDefault="00091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531"/>
    <w:multiLevelType w:val="multilevel"/>
    <w:tmpl w:val="5F22333E"/>
    <w:lvl w:ilvl="0">
      <w:start w:val="1"/>
      <w:numFmt w:val="decimal"/>
      <w:lvlText w:val="%1."/>
      <w:lvlJc w:val="left"/>
      <w:pPr>
        <w:tabs>
          <w:tab w:val="left" w:pos="396"/>
        </w:tabs>
      </w:pPr>
      <w:rPr>
        <w:rFonts w:ascii="Arial" w:eastAsia="Cambria" w:hAnsi="Arial" w:cs="Arial" w:hint="default"/>
        <w:b/>
        <w:bC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D0C28"/>
    <w:multiLevelType w:val="hybridMultilevel"/>
    <w:tmpl w:val="2932E8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2649B1"/>
    <w:multiLevelType w:val="multilevel"/>
    <w:tmpl w:val="8B1C16A2"/>
    <w:lvl w:ilvl="0">
      <w:start w:val="1"/>
      <w:numFmt w:val="decimal"/>
      <w:lvlText w:val="%1."/>
      <w:lvlJc w:val="left"/>
      <w:pPr>
        <w:tabs>
          <w:tab w:val="left" w:pos="360"/>
        </w:tabs>
      </w:pPr>
      <w:rPr>
        <w:rFonts w:ascii="Times New Roman" w:eastAsia="Times New Roman" w:hAnsi="Times New Roman"/>
        <w:color w:val="2A13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47286"/>
    <w:multiLevelType w:val="hybridMultilevel"/>
    <w:tmpl w:val="96E8C418"/>
    <w:lvl w:ilvl="0" w:tplc="08090017">
      <w:start w:val="1"/>
      <w:numFmt w:val="lowerLetter"/>
      <w:lvlText w:val="%1)"/>
      <w:lvlJc w:val="left"/>
      <w:pPr>
        <w:ind w:left="4613" w:hanging="360"/>
      </w:p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4" w15:restartNumberingAfterBreak="0">
    <w:nsid w:val="18EF2D00"/>
    <w:multiLevelType w:val="hybridMultilevel"/>
    <w:tmpl w:val="52063CEA"/>
    <w:lvl w:ilvl="0" w:tplc="3C9EC210">
      <w:start w:val="1"/>
      <w:numFmt w:val="decimal"/>
      <w:lvlText w:val="%1."/>
      <w:lvlJc w:val="left"/>
      <w:pPr>
        <w:ind w:left="1287" w:hanging="360"/>
      </w:pPr>
      <w:rPr>
        <w:b/>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CCF5D6A"/>
    <w:multiLevelType w:val="multilevel"/>
    <w:tmpl w:val="2E643226"/>
    <w:lvl w:ilvl="0">
      <w:start w:val="1"/>
      <w:numFmt w:val="decimal"/>
      <w:lvlText w:val="%1."/>
      <w:lvlJc w:val="left"/>
      <w:pPr>
        <w:ind w:left="3766" w:hanging="363"/>
        <w:jc w:val="right"/>
      </w:pPr>
      <w:rPr>
        <w:rFonts w:ascii="Arial" w:eastAsia="Arial" w:hAnsi="Arial" w:hint="default"/>
        <w:b/>
        <w:bCs/>
        <w:color w:val="auto"/>
        <w:sz w:val="24"/>
        <w:szCs w:val="24"/>
      </w:rPr>
    </w:lvl>
    <w:lvl w:ilvl="1">
      <w:start w:val="1"/>
      <w:numFmt w:val="decimal"/>
      <w:lvlText w:val="%1.%2"/>
      <w:lvlJc w:val="left"/>
      <w:pPr>
        <w:ind w:left="2274" w:hanging="430"/>
      </w:pPr>
      <w:rPr>
        <w:rFonts w:ascii="Arial" w:eastAsia="Arial" w:hAnsi="Arial" w:hint="default"/>
        <w:b w:val="0"/>
        <w:bCs w:val="0"/>
        <w:color w:val="000000" w:themeColor="text1"/>
        <w:spacing w:val="2"/>
        <w:w w:val="95"/>
        <w:sz w:val="24"/>
        <w:szCs w:val="24"/>
      </w:rPr>
    </w:lvl>
    <w:lvl w:ilvl="2">
      <w:start w:val="1"/>
      <w:numFmt w:val="bullet"/>
      <w:lvlText w:val="•"/>
      <w:lvlJc w:val="left"/>
      <w:pPr>
        <w:ind w:left="5101" w:hanging="430"/>
      </w:pPr>
      <w:rPr>
        <w:rFonts w:hint="default"/>
      </w:rPr>
    </w:lvl>
    <w:lvl w:ilvl="3">
      <w:start w:val="1"/>
      <w:numFmt w:val="bullet"/>
      <w:lvlText w:val="•"/>
      <w:lvlJc w:val="left"/>
      <w:pPr>
        <w:ind w:left="5203" w:hanging="430"/>
      </w:pPr>
      <w:rPr>
        <w:rFonts w:hint="default"/>
      </w:rPr>
    </w:lvl>
    <w:lvl w:ilvl="4">
      <w:start w:val="1"/>
      <w:numFmt w:val="bullet"/>
      <w:lvlText w:val="•"/>
      <w:lvlJc w:val="left"/>
      <w:pPr>
        <w:ind w:left="5243" w:hanging="430"/>
      </w:pPr>
      <w:rPr>
        <w:rFonts w:hint="default"/>
      </w:rPr>
    </w:lvl>
    <w:lvl w:ilvl="5">
      <w:start w:val="1"/>
      <w:numFmt w:val="bullet"/>
      <w:lvlText w:val="•"/>
      <w:lvlJc w:val="left"/>
      <w:pPr>
        <w:ind w:left="5244" w:hanging="430"/>
      </w:pPr>
      <w:rPr>
        <w:rFonts w:hint="default"/>
      </w:rPr>
    </w:lvl>
    <w:lvl w:ilvl="6">
      <w:start w:val="1"/>
      <w:numFmt w:val="bullet"/>
      <w:lvlText w:val="•"/>
      <w:lvlJc w:val="left"/>
      <w:pPr>
        <w:ind w:left="5263" w:hanging="430"/>
      </w:pPr>
      <w:rPr>
        <w:rFonts w:hint="default"/>
      </w:rPr>
    </w:lvl>
    <w:lvl w:ilvl="7">
      <w:start w:val="1"/>
      <w:numFmt w:val="bullet"/>
      <w:lvlText w:val="•"/>
      <w:lvlJc w:val="left"/>
      <w:pPr>
        <w:ind w:left="5549" w:hanging="430"/>
      </w:pPr>
      <w:rPr>
        <w:rFonts w:hint="default"/>
      </w:rPr>
    </w:lvl>
    <w:lvl w:ilvl="8">
      <w:start w:val="1"/>
      <w:numFmt w:val="bullet"/>
      <w:lvlText w:val="•"/>
      <w:lvlJc w:val="left"/>
      <w:pPr>
        <w:ind w:left="8456" w:hanging="430"/>
      </w:pPr>
      <w:rPr>
        <w:rFonts w:hint="default"/>
      </w:rPr>
    </w:lvl>
  </w:abstractNum>
  <w:abstractNum w:abstractNumId="6" w15:restartNumberingAfterBreak="0">
    <w:nsid w:val="1E9C112E"/>
    <w:multiLevelType w:val="multilevel"/>
    <w:tmpl w:val="D1E28B48"/>
    <w:lvl w:ilvl="0">
      <w:start w:val="1"/>
      <w:numFmt w:val="decimal"/>
      <w:lvlText w:val="%1."/>
      <w:lvlJc w:val="left"/>
      <w:pPr>
        <w:tabs>
          <w:tab w:val="left" w:pos="360"/>
        </w:tabs>
      </w:pPr>
      <w:rPr>
        <w:rFonts w:ascii="Arial" w:eastAsia="Cambria" w:hAnsi="Arial" w:cs="Arial" w:hint="default"/>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2C0A9D"/>
    <w:multiLevelType w:val="multilevel"/>
    <w:tmpl w:val="CD1C26CC"/>
    <w:lvl w:ilvl="0">
      <w:start w:val="1"/>
      <w:numFmt w:val="decimal"/>
      <w:lvlText w:val="A%1."/>
      <w:lvlJc w:val="left"/>
      <w:pPr>
        <w:tabs>
          <w:tab w:val="left" w:pos="360"/>
        </w:tabs>
      </w:pPr>
      <w:rPr>
        <w:rFonts w:ascii="Cambria" w:eastAsia="Cambria" w:hAnsi="Cambria"/>
        <w:b/>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7167D"/>
    <w:multiLevelType w:val="hybridMultilevel"/>
    <w:tmpl w:val="BCAE1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685B33"/>
    <w:multiLevelType w:val="multilevel"/>
    <w:tmpl w:val="05EC9D94"/>
    <w:lvl w:ilvl="0">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634722"/>
    <w:multiLevelType w:val="hybridMultilevel"/>
    <w:tmpl w:val="294CBA46"/>
    <w:lvl w:ilvl="0" w:tplc="9A44B644">
      <w:start w:val="1"/>
      <w:numFmt w:val="decimal"/>
      <w:lvlText w:val="%1."/>
      <w:lvlJc w:val="left"/>
      <w:pPr>
        <w:ind w:left="480" w:hanging="360"/>
      </w:pPr>
      <w:rPr>
        <w:rFonts w:ascii="Calibri Light" w:eastAsia="Calibri Light" w:hAnsi="Calibri Light" w:hint="default"/>
        <w:color w:val="2A1200"/>
        <w:spacing w:val="-1"/>
        <w:w w:val="94"/>
        <w:sz w:val="20"/>
        <w:szCs w:val="20"/>
      </w:rPr>
    </w:lvl>
    <w:lvl w:ilvl="1" w:tplc="F71ECCC4">
      <w:start w:val="1"/>
      <w:numFmt w:val="bullet"/>
      <w:lvlText w:val="•"/>
      <w:lvlJc w:val="left"/>
      <w:pPr>
        <w:ind w:left="1432" w:hanging="360"/>
      </w:pPr>
      <w:rPr>
        <w:rFonts w:hint="default"/>
      </w:rPr>
    </w:lvl>
    <w:lvl w:ilvl="2" w:tplc="2EEEAF02">
      <w:start w:val="1"/>
      <w:numFmt w:val="bullet"/>
      <w:lvlText w:val="•"/>
      <w:lvlJc w:val="left"/>
      <w:pPr>
        <w:ind w:left="2384" w:hanging="360"/>
      </w:pPr>
      <w:rPr>
        <w:rFonts w:hint="default"/>
      </w:rPr>
    </w:lvl>
    <w:lvl w:ilvl="3" w:tplc="8D5CA4A8">
      <w:start w:val="1"/>
      <w:numFmt w:val="bullet"/>
      <w:lvlText w:val="•"/>
      <w:lvlJc w:val="left"/>
      <w:pPr>
        <w:ind w:left="3336" w:hanging="360"/>
      </w:pPr>
      <w:rPr>
        <w:rFonts w:hint="default"/>
      </w:rPr>
    </w:lvl>
    <w:lvl w:ilvl="4" w:tplc="2CFC311E">
      <w:start w:val="1"/>
      <w:numFmt w:val="bullet"/>
      <w:lvlText w:val="•"/>
      <w:lvlJc w:val="left"/>
      <w:pPr>
        <w:ind w:left="4288" w:hanging="360"/>
      </w:pPr>
      <w:rPr>
        <w:rFonts w:hint="default"/>
      </w:rPr>
    </w:lvl>
    <w:lvl w:ilvl="5" w:tplc="CDE43A26">
      <w:start w:val="1"/>
      <w:numFmt w:val="bullet"/>
      <w:lvlText w:val="•"/>
      <w:lvlJc w:val="left"/>
      <w:pPr>
        <w:ind w:left="5240" w:hanging="360"/>
      </w:pPr>
      <w:rPr>
        <w:rFonts w:hint="default"/>
      </w:rPr>
    </w:lvl>
    <w:lvl w:ilvl="6" w:tplc="3D66FD66">
      <w:start w:val="1"/>
      <w:numFmt w:val="bullet"/>
      <w:lvlText w:val="•"/>
      <w:lvlJc w:val="left"/>
      <w:pPr>
        <w:ind w:left="6192" w:hanging="360"/>
      </w:pPr>
      <w:rPr>
        <w:rFonts w:hint="default"/>
      </w:rPr>
    </w:lvl>
    <w:lvl w:ilvl="7" w:tplc="CD8C000A">
      <w:start w:val="1"/>
      <w:numFmt w:val="bullet"/>
      <w:lvlText w:val="•"/>
      <w:lvlJc w:val="left"/>
      <w:pPr>
        <w:ind w:left="7144" w:hanging="360"/>
      </w:pPr>
      <w:rPr>
        <w:rFonts w:hint="default"/>
      </w:rPr>
    </w:lvl>
    <w:lvl w:ilvl="8" w:tplc="FF563E0C">
      <w:start w:val="1"/>
      <w:numFmt w:val="bullet"/>
      <w:lvlText w:val="•"/>
      <w:lvlJc w:val="left"/>
      <w:pPr>
        <w:ind w:left="8096" w:hanging="360"/>
      </w:pPr>
      <w:rPr>
        <w:rFonts w:hint="default"/>
      </w:rPr>
    </w:lvl>
  </w:abstractNum>
  <w:abstractNum w:abstractNumId="11" w15:restartNumberingAfterBreak="0">
    <w:nsid w:val="486762B9"/>
    <w:multiLevelType w:val="hybridMultilevel"/>
    <w:tmpl w:val="28F808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C190E34"/>
    <w:multiLevelType w:val="hybridMultilevel"/>
    <w:tmpl w:val="39364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01E294D"/>
    <w:multiLevelType w:val="multilevel"/>
    <w:tmpl w:val="F4005B86"/>
    <w:lvl w:ilvl="0">
      <w:start w:val="1"/>
      <w:numFmt w:val="decimal"/>
      <w:lvlText w:val="%1."/>
      <w:lvlJc w:val="left"/>
      <w:pPr>
        <w:tabs>
          <w:tab w:val="left" w:pos="360"/>
        </w:tabs>
      </w:pPr>
      <w:rPr>
        <w:rFonts w:ascii="Arial" w:eastAsia="Cambria" w:hAnsi="Arial" w:cs="Arial" w:hint="default"/>
        <w:b/>
        <w:bC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873F1D"/>
    <w:multiLevelType w:val="hybridMultilevel"/>
    <w:tmpl w:val="DBAAB6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705FB8"/>
    <w:multiLevelType w:val="hybridMultilevel"/>
    <w:tmpl w:val="5AD62768"/>
    <w:lvl w:ilvl="0" w:tplc="366A110E">
      <w:start w:val="1"/>
      <w:numFmt w:val="decimal"/>
      <w:lvlText w:val="%1."/>
      <w:lvlJc w:val="left"/>
      <w:pPr>
        <w:tabs>
          <w:tab w:val="num" w:pos="502"/>
        </w:tabs>
        <w:ind w:left="502" w:hanging="36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913C2B"/>
    <w:multiLevelType w:val="hybridMultilevel"/>
    <w:tmpl w:val="5596D19C"/>
    <w:lvl w:ilvl="0" w:tplc="591AD21E">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0425473"/>
    <w:multiLevelType w:val="hybridMultilevel"/>
    <w:tmpl w:val="F8D81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56670744">
    <w:abstractNumId w:val="0"/>
  </w:num>
  <w:num w:numId="2" w16cid:durableId="808209167">
    <w:abstractNumId w:val="13"/>
  </w:num>
  <w:num w:numId="3" w16cid:durableId="135883344">
    <w:abstractNumId w:val="9"/>
  </w:num>
  <w:num w:numId="4" w16cid:durableId="633831345">
    <w:abstractNumId w:val="6"/>
  </w:num>
  <w:num w:numId="5" w16cid:durableId="793985801">
    <w:abstractNumId w:val="7"/>
  </w:num>
  <w:num w:numId="6" w16cid:durableId="1728727486">
    <w:abstractNumId w:val="2"/>
  </w:num>
  <w:num w:numId="7" w16cid:durableId="1631785075">
    <w:abstractNumId w:val="5"/>
  </w:num>
  <w:num w:numId="8" w16cid:durableId="1358895977">
    <w:abstractNumId w:val="3"/>
  </w:num>
  <w:num w:numId="9" w16cid:durableId="448204974">
    <w:abstractNumId w:val="15"/>
  </w:num>
  <w:num w:numId="10" w16cid:durableId="678386711">
    <w:abstractNumId w:val="1"/>
  </w:num>
  <w:num w:numId="11" w16cid:durableId="529924868">
    <w:abstractNumId w:val="11"/>
  </w:num>
  <w:num w:numId="12" w16cid:durableId="1796825637">
    <w:abstractNumId w:val="12"/>
  </w:num>
  <w:num w:numId="13" w16cid:durableId="7611036">
    <w:abstractNumId w:val="14"/>
  </w:num>
  <w:num w:numId="14" w16cid:durableId="1748378814">
    <w:abstractNumId w:val="8"/>
  </w:num>
  <w:num w:numId="15" w16cid:durableId="916209200">
    <w:abstractNumId w:val="17"/>
  </w:num>
  <w:num w:numId="16" w16cid:durableId="1814178452">
    <w:abstractNumId w:val="16"/>
  </w:num>
  <w:num w:numId="17" w16cid:durableId="899634594">
    <w:abstractNumId w:val="10"/>
  </w:num>
  <w:num w:numId="18" w16cid:durableId="727999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16CCCE-544C-4EE8-B599-446D3EC87691}"/>
    <w:docVar w:name="dgnword-eventsink" w:val="1957914150704"/>
  </w:docVars>
  <w:rsids>
    <w:rsidRoot w:val="00485CFA"/>
    <w:rsid w:val="00005F90"/>
    <w:rsid w:val="00006195"/>
    <w:rsid w:val="00025785"/>
    <w:rsid w:val="000274CD"/>
    <w:rsid w:val="00027950"/>
    <w:rsid w:val="0003647A"/>
    <w:rsid w:val="00042239"/>
    <w:rsid w:val="00046B24"/>
    <w:rsid w:val="00051C5A"/>
    <w:rsid w:val="00057F45"/>
    <w:rsid w:val="00061F32"/>
    <w:rsid w:val="00065F76"/>
    <w:rsid w:val="00066188"/>
    <w:rsid w:val="000701A7"/>
    <w:rsid w:val="00070E75"/>
    <w:rsid w:val="00074432"/>
    <w:rsid w:val="00090C52"/>
    <w:rsid w:val="0009141D"/>
    <w:rsid w:val="00092279"/>
    <w:rsid w:val="00092CE6"/>
    <w:rsid w:val="0009638C"/>
    <w:rsid w:val="0009688E"/>
    <w:rsid w:val="000A3386"/>
    <w:rsid w:val="000B6722"/>
    <w:rsid w:val="000D430A"/>
    <w:rsid w:val="000D4B0F"/>
    <w:rsid w:val="000E023E"/>
    <w:rsid w:val="000E6F0D"/>
    <w:rsid w:val="000F12F0"/>
    <w:rsid w:val="000F3667"/>
    <w:rsid w:val="000F71C2"/>
    <w:rsid w:val="00100739"/>
    <w:rsid w:val="0010257A"/>
    <w:rsid w:val="0010355F"/>
    <w:rsid w:val="00104BA0"/>
    <w:rsid w:val="00112B11"/>
    <w:rsid w:val="00124280"/>
    <w:rsid w:val="001253B5"/>
    <w:rsid w:val="001316EC"/>
    <w:rsid w:val="00137C60"/>
    <w:rsid w:val="00143B7C"/>
    <w:rsid w:val="00144CB8"/>
    <w:rsid w:val="00144D5D"/>
    <w:rsid w:val="00146D49"/>
    <w:rsid w:val="00150B6C"/>
    <w:rsid w:val="00151408"/>
    <w:rsid w:val="00151D49"/>
    <w:rsid w:val="00155CAE"/>
    <w:rsid w:val="00162B14"/>
    <w:rsid w:val="00165781"/>
    <w:rsid w:val="00170ABB"/>
    <w:rsid w:val="00171816"/>
    <w:rsid w:val="00177EDC"/>
    <w:rsid w:val="00181CF3"/>
    <w:rsid w:val="00190902"/>
    <w:rsid w:val="001909F4"/>
    <w:rsid w:val="00190E73"/>
    <w:rsid w:val="001911AB"/>
    <w:rsid w:val="00191DFC"/>
    <w:rsid w:val="0019365E"/>
    <w:rsid w:val="00194CAF"/>
    <w:rsid w:val="001A0CE8"/>
    <w:rsid w:val="001A1A88"/>
    <w:rsid w:val="001A5165"/>
    <w:rsid w:val="001A5A59"/>
    <w:rsid w:val="001B4DAF"/>
    <w:rsid w:val="001B6C27"/>
    <w:rsid w:val="001C15BD"/>
    <w:rsid w:val="001D0B84"/>
    <w:rsid w:val="001D266E"/>
    <w:rsid w:val="001E42B0"/>
    <w:rsid w:val="001E5252"/>
    <w:rsid w:val="001E5EE1"/>
    <w:rsid w:val="001E6F13"/>
    <w:rsid w:val="001F48B7"/>
    <w:rsid w:val="001F744A"/>
    <w:rsid w:val="002017E4"/>
    <w:rsid w:val="00207A13"/>
    <w:rsid w:val="002149A2"/>
    <w:rsid w:val="00226D39"/>
    <w:rsid w:val="00231B1F"/>
    <w:rsid w:val="00235661"/>
    <w:rsid w:val="002403E5"/>
    <w:rsid w:val="0024181C"/>
    <w:rsid w:val="00251D14"/>
    <w:rsid w:val="00261E59"/>
    <w:rsid w:val="0026575E"/>
    <w:rsid w:val="00267AA7"/>
    <w:rsid w:val="0027079B"/>
    <w:rsid w:val="00281C65"/>
    <w:rsid w:val="002A1E3D"/>
    <w:rsid w:val="002B2191"/>
    <w:rsid w:val="002B5473"/>
    <w:rsid w:val="002C1F58"/>
    <w:rsid w:val="002C36A7"/>
    <w:rsid w:val="002D26F3"/>
    <w:rsid w:val="002D3E21"/>
    <w:rsid w:val="002D79C5"/>
    <w:rsid w:val="002E0F41"/>
    <w:rsid w:val="002E2871"/>
    <w:rsid w:val="002E3C64"/>
    <w:rsid w:val="002E707E"/>
    <w:rsid w:val="002F0293"/>
    <w:rsid w:val="002F42CA"/>
    <w:rsid w:val="002F7A23"/>
    <w:rsid w:val="003013E1"/>
    <w:rsid w:val="00302163"/>
    <w:rsid w:val="00305463"/>
    <w:rsid w:val="00316E16"/>
    <w:rsid w:val="00323B91"/>
    <w:rsid w:val="003256FA"/>
    <w:rsid w:val="00327B7A"/>
    <w:rsid w:val="00330104"/>
    <w:rsid w:val="00333CC2"/>
    <w:rsid w:val="00341668"/>
    <w:rsid w:val="00341BFE"/>
    <w:rsid w:val="00342D58"/>
    <w:rsid w:val="00342F94"/>
    <w:rsid w:val="00347D6B"/>
    <w:rsid w:val="00351B53"/>
    <w:rsid w:val="00365AD1"/>
    <w:rsid w:val="00372C86"/>
    <w:rsid w:val="00373E50"/>
    <w:rsid w:val="00375E82"/>
    <w:rsid w:val="0038020C"/>
    <w:rsid w:val="00383392"/>
    <w:rsid w:val="00384596"/>
    <w:rsid w:val="00387639"/>
    <w:rsid w:val="00395F0F"/>
    <w:rsid w:val="003964A4"/>
    <w:rsid w:val="003A2F35"/>
    <w:rsid w:val="003A5428"/>
    <w:rsid w:val="003A642C"/>
    <w:rsid w:val="003B1148"/>
    <w:rsid w:val="003B1728"/>
    <w:rsid w:val="003B3643"/>
    <w:rsid w:val="003D7505"/>
    <w:rsid w:val="003E036E"/>
    <w:rsid w:val="003E200B"/>
    <w:rsid w:val="003E692C"/>
    <w:rsid w:val="003F01B7"/>
    <w:rsid w:val="003F52EA"/>
    <w:rsid w:val="004001B3"/>
    <w:rsid w:val="004068D8"/>
    <w:rsid w:val="0041018C"/>
    <w:rsid w:val="00412F92"/>
    <w:rsid w:val="00414BA5"/>
    <w:rsid w:val="00422C6C"/>
    <w:rsid w:val="00423FBC"/>
    <w:rsid w:val="0042471E"/>
    <w:rsid w:val="004306FB"/>
    <w:rsid w:val="00432F89"/>
    <w:rsid w:val="00434024"/>
    <w:rsid w:val="00437435"/>
    <w:rsid w:val="00443C74"/>
    <w:rsid w:val="00452448"/>
    <w:rsid w:val="00456E56"/>
    <w:rsid w:val="00457007"/>
    <w:rsid w:val="00457E5C"/>
    <w:rsid w:val="00461CB6"/>
    <w:rsid w:val="004625EE"/>
    <w:rsid w:val="004627E7"/>
    <w:rsid w:val="0047188C"/>
    <w:rsid w:val="0047570F"/>
    <w:rsid w:val="0048027C"/>
    <w:rsid w:val="0048327C"/>
    <w:rsid w:val="00484123"/>
    <w:rsid w:val="00485CFA"/>
    <w:rsid w:val="00487AA0"/>
    <w:rsid w:val="00493FBA"/>
    <w:rsid w:val="00497902"/>
    <w:rsid w:val="004A0098"/>
    <w:rsid w:val="004A1160"/>
    <w:rsid w:val="004A4064"/>
    <w:rsid w:val="004B2C89"/>
    <w:rsid w:val="004B2DA5"/>
    <w:rsid w:val="004C5CD2"/>
    <w:rsid w:val="004C7F8C"/>
    <w:rsid w:val="004E3914"/>
    <w:rsid w:val="004F2D6A"/>
    <w:rsid w:val="004F55F3"/>
    <w:rsid w:val="004F5E61"/>
    <w:rsid w:val="005028E5"/>
    <w:rsid w:val="0050770A"/>
    <w:rsid w:val="00510884"/>
    <w:rsid w:val="0051372E"/>
    <w:rsid w:val="005245A3"/>
    <w:rsid w:val="00526EE8"/>
    <w:rsid w:val="005275B6"/>
    <w:rsid w:val="0053278B"/>
    <w:rsid w:val="00546528"/>
    <w:rsid w:val="00555B23"/>
    <w:rsid w:val="0056117C"/>
    <w:rsid w:val="005621F7"/>
    <w:rsid w:val="00570DCD"/>
    <w:rsid w:val="00571125"/>
    <w:rsid w:val="00577895"/>
    <w:rsid w:val="005818F5"/>
    <w:rsid w:val="00590007"/>
    <w:rsid w:val="00590A73"/>
    <w:rsid w:val="00591144"/>
    <w:rsid w:val="00591827"/>
    <w:rsid w:val="00591E42"/>
    <w:rsid w:val="005A069E"/>
    <w:rsid w:val="005A6CBC"/>
    <w:rsid w:val="005B0D62"/>
    <w:rsid w:val="005C460C"/>
    <w:rsid w:val="005C605C"/>
    <w:rsid w:val="005C6F1C"/>
    <w:rsid w:val="005D4A1B"/>
    <w:rsid w:val="005D74F6"/>
    <w:rsid w:val="005E1E69"/>
    <w:rsid w:val="005E293C"/>
    <w:rsid w:val="005F249C"/>
    <w:rsid w:val="00603012"/>
    <w:rsid w:val="006034F2"/>
    <w:rsid w:val="00605BB2"/>
    <w:rsid w:val="006064F4"/>
    <w:rsid w:val="00613EDC"/>
    <w:rsid w:val="006143F4"/>
    <w:rsid w:val="00617737"/>
    <w:rsid w:val="00617E2C"/>
    <w:rsid w:val="00627C3B"/>
    <w:rsid w:val="00642779"/>
    <w:rsid w:val="00645469"/>
    <w:rsid w:val="00655A56"/>
    <w:rsid w:val="006617F0"/>
    <w:rsid w:val="00663420"/>
    <w:rsid w:val="0066397E"/>
    <w:rsid w:val="006763B7"/>
    <w:rsid w:val="006874A8"/>
    <w:rsid w:val="00695CDD"/>
    <w:rsid w:val="006A0997"/>
    <w:rsid w:val="006A2E52"/>
    <w:rsid w:val="006A4061"/>
    <w:rsid w:val="006A5089"/>
    <w:rsid w:val="006B0398"/>
    <w:rsid w:val="006B1978"/>
    <w:rsid w:val="006B1E95"/>
    <w:rsid w:val="006B4EB3"/>
    <w:rsid w:val="006B5FEE"/>
    <w:rsid w:val="006C4406"/>
    <w:rsid w:val="006C72CE"/>
    <w:rsid w:val="006E3676"/>
    <w:rsid w:val="006E3EE0"/>
    <w:rsid w:val="006E4CAA"/>
    <w:rsid w:val="006E63DE"/>
    <w:rsid w:val="006E7751"/>
    <w:rsid w:val="006F1A74"/>
    <w:rsid w:val="006F2FA9"/>
    <w:rsid w:val="006F692F"/>
    <w:rsid w:val="00700E21"/>
    <w:rsid w:val="00702637"/>
    <w:rsid w:val="0070659D"/>
    <w:rsid w:val="007232FB"/>
    <w:rsid w:val="00724DB7"/>
    <w:rsid w:val="00727D8B"/>
    <w:rsid w:val="00731EEA"/>
    <w:rsid w:val="00734693"/>
    <w:rsid w:val="00737635"/>
    <w:rsid w:val="007400C3"/>
    <w:rsid w:val="0074538E"/>
    <w:rsid w:val="00752AD6"/>
    <w:rsid w:val="00757A1A"/>
    <w:rsid w:val="0076623F"/>
    <w:rsid w:val="007748EB"/>
    <w:rsid w:val="007770D6"/>
    <w:rsid w:val="00780FF8"/>
    <w:rsid w:val="00784497"/>
    <w:rsid w:val="007867F2"/>
    <w:rsid w:val="00787B2C"/>
    <w:rsid w:val="007938D4"/>
    <w:rsid w:val="007942CF"/>
    <w:rsid w:val="007A197F"/>
    <w:rsid w:val="007B061A"/>
    <w:rsid w:val="007B4382"/>
    <w:rsid w:val="007C521B"/>
    <w:rsid w:val="007D2114"/>
    <w:rsid w:val="007D4F60"/>
    <w:rsid w:val="007D7DB7"/>
    <w:rsid w:val="007E0909"/>
    <w:rsid w:val="007E2E37"/>
    <w:rsid w:val="007E70E3"/>
    <w:rsid w:val="007E72B6"/>
    <w:rsid w:val="007F28DE"/>
    <w:rsid w:val="007F724E"/>
    <w:rsid w:val="00805929"/>
    <w:rsid w:val="008118EF"/>
    <w:rsid w:val="00821F2C"/>
    <w:rsid w:val="00821F97"/>
    <w:rsid w:val="008222E2"/>
    <w:rsid w:val="00835473"/>
    <w:rsid w:val="00836233"/>
    <w:rsid w:val="00847DC8"/>
    <w:rsid w:val="008517EE"/>
    <w:rsid w:val="00852A2A"/>
    <w:rsid w:val="00852FE8"/>
    <w:rsid w:val="00853B9C"/>
    <w:rsid w:val="008749B1"/>
    <w:rsid w:val="00876BD6"/>
    <w:rsid w:val="00876D5E"/>
    <w:rsid w:val="008775B4"/>
    <w:rsid w:val="008803A0"/>
    <w:rsid w:val="008814A5"/>
    <w:rsid w:val="008816DD"/>
    <w:rsid w:val="00890195"/>
    <w:rsid w:val="00891DE6"/>
    <w:rsid w:val="008928DC"/>
    <w:rsid w:val="00897BAC"/>
    <w:rsid w:val="008B0961"/>
    <w:rsid w:val="008B681F"/>
    <w:rsid w:val="008D2B9B"/>
    <w:rsid w:val="008D5914"/>
    <w:rsid w:val="008E2B3F"/>
    <w:rsid w:val="008F37EE"/>
    <w:rsid w:val="0090385E"/>
    <w:rsid w:val="009049CC"/>
    <w:rsid w:val="0090622F"/>
    <w:rsid w:val="00932450"/>
    <w:rsid w:val="00937241"/>
    <w:rsid w:val="00947FA0"/>
    <w:rsid w:val="00950606"/>
    <w:rsid w:val="0095591F"/>
    <w:rsid w:val="0095692A"/>
    <w:rsid w:val="00965B07"/>
    <w:rsid w:val="00967695"/>
    <w:rsid w:val="009679D0"/>
    <w:rsid w:val="00970D1F"/>
    <w:rsid w:val="009715B3"/>
    <w:rsid w:val="00972F39"/>
    <w:rsid w:val="00973267"/>
    <w:rsid w:val="00976395"/>
    <w:rsid w:val="009905C4"/>
    <w:rsid w:val="00993194"/>
    <w:rsid w:val="00994143"/>
    <w:rsid w:val="0099426F"/>
    <w:rsid w:val="009B13F3"/>
    <w:rsid w:val="009B18F3"/>
    <w:rsid w:val="009C288D"/>
    <w:rsid w:val="009C68C3"/>
    <w:rsid w:val="009C73C2"/>
    <w:rsid w:val="009D17A0"/>
    <w:rsid w:val="009D1DB8"/>
    <w:rsid w:val="009E5809"/>
    <w:rsid w:val="009F42FC"/>
    <w:rsid w:val="009F6925"/>
    <w:rsid w:val="00A01587"/>
    <w:rsid w:val="00A016B6"/>
    <w:rsid w:val="00A01EB3"/>
    <w:rsid w:val="00A07B37"/>
    <w:rsid w:val="00A07E5E"/>
    <w:rsid w:val="00A14336"/>
    <w:rsid w:val="00A1443B"/>
    <w:rsid w:val="00A16354"/>
    <w:rsid w:val="00A17F7D"/>
    <w:rsid w:val="00A2354E"/>
    <w:rsid w:val="00A24485"/>
    <w:rsid w:val="00A26937"/>
    <w:rsid w:val="00A312A1"/>
    <w:rsid w:val="00A34F53"/>
    <w:rsid w:val="00A4280E"/>
    <w:rsid w:val="00A51C1B"/>
    <w:rsid w:val="00A52D93"/>
    <w:rsid w:val="00A55B3B"/>
    <w:rsid w:val="00A62391"/>
    <w:rsid w:val="00A62511"/>
    <w:rsid w:val="00A66863"/>
    <w:rsid w:val="00A6760F"/>
    <w:rsid w:val="00A75A00"/>
    <w:rsid w:val="00A84DE6"/>
    <w:rsid w:val="00A8734A"/>
    <w:rsid w:val="00A900C3"/>
    <w:rsid w:val="00A90775"/>
    <w:rsid w:val="00A92504"/>
    <w:rsid w:val="00A92F40"/>
    <w:rsid w:val="00A93A1E"/>
    <w:rsid w:val="00AA1045"/>
    <w:rsid w:val="00AB4497"/>
    <w:rsid w:val="00AC7AE7"/>
    <w:rsid w:val="00AD29BD"/>
    <w:rsid w:val="00AE00B5"/>
    <w:rsid w:val="00AE1449"/>
    <w:rsid w:val="00AE448C"/>
    <w:rsid w:val="00AE54C8"/>
    <w:rsid w:val="00AE684F"/>
    <w:rsid w:val="00AF452A"/>
    <w:rsid w:val="00AF74D7"/>
    <w:rsid w:val="00B01A71"/>
    <w:rsid w:val="00B02FB6"/>
    <w:rsid w:val="00B03504"/>
    <w:rsid w:val="00B11E15"/>
    <w:rsid w:val="00B12459"/>
    <w:rsid w:val="00B16684"/>
    <w:rsid w:val="00B261A1"/>
    <w:rsid w:val="00B30FD7"/>
    <w:rsid w:val="00B310F1"/>
    <w:rsid w:val="00B31432"/>
    <w:rsid w:val="00B31674"/>
    <w:rsid w:val="00B3222B"/>
    <w:rsid w:val="00B34AEC"/>
    <w:rsid w:val="00B43F2C"/>
    <w:rsid w:val="00B52DC4"/>
    <w:rsid w:val="00B554AF"/>
    <w:rsid w:val="00B61A36"/>
    <w:rsid w:val="00B658B2"/>
    <w:rsid w:val="00B71299"/>
    <w:rsid w:val="00B730BE"/>
    <w:rsid w:val="00B84CFD"/>
    <w:rsid w:val="00B8578F"/>
    <w:rsid w:val="00B87464"/>
    <w:rsid w:val="00B9308D"/>
    <w:rsid w:val="00B95100"/>
    <w:rsid w:val="00B96096"/>
    <w:rsid w:val="00BA617E"/>
    <w:rsid w:val="00BA677B"/>
    <w:rsid w:val="00BA7602"/>
    <w:rsid w:val="00BC4074"/>
    <w:rsid w:val="00BC614D"/>
    <w:rsid w:val="00BC6AE2"/>
    <w:rsid w:val="00BD5A33"/>
    <w:rsid w:val="00BE2893"/>
    <w:rsid w:val="00BE3941"/>
    <w:rsid w:val="00BF2622"/>
    <w:rsid w:val="00C10860"/>
    <w:rsid w:val="00C11871"/>
    <w:rsid w:val="00C1271B"/>
    <w:rsid w:val="00C12F2D"/>
    <w:rsid w:val="00C23106"/>
    <w:rsid w:val="00C235BA"/>
    <w:rsid w:val="00C27AC2"/>
    <w:rsid w:val="00C40F8D"/>
    <w:rsid w:val="00C41827"/>
    <w:rsid w:val="00C43BBC"/>
    <w:rsid w:val="00C43D34"/>
    <w:rsid w:val="00C506A2"/>
    <w:rsid w:val="00C53F42"/>
    <w:rsid w:val="00C559B3"/>
    <w:rsid w:val="00C601EC"/>
    <w:rsid w:val="00C633FF"/>
    <w:rsid w:val="00C7217F"/>
    <w:rsid w:val="00C731DC"/>
    <w:rsid w:val="00C81C2B"/>
    <w:rsid w:val="00C91C8B"/>
    <w:rsid w:val="00C92BDA"/>
    <w:rsid w:val="00C93C02"/>
    <w:rsid w:val="00C968D6"/>
    <w:rsid w:val="00C96979"/>
    <w:rsid w:val="00CA23A1"/>
    <w:rsid w:val="00CA606B"/>
    <w:rsid w:val="00CC00C1"/>
    <w:rsid w:val="00CC0ADD"/>
    <w:rsid w:val="00CC4D20"/>
    <w:rsid w:val="00CD3A5B"/>
    <w:rsid w:val="00CD5268"/>
    <w:rsid w:val="00CD5CB3"/>
    <w:rsid w:val="00CD71A0"/>
    <w:rsid w:val="00CF0D64"/>
    <w:rsid w:val="00CF293E"/>
    <w:rsid w:val="00CF6E6A"/>
    <w:rsid w:val="00D019EE"/>
    <w:rsid w:val="00D022CC"/>
    <w:rsid w:val="00D03CEA"/>
    <w:rsid w:val="00D1292D"/>
    <w:rsid w:val="00D152F8"/>
    <w:rsid w:val="00D16DF3"/>
    <w:rsid w:val="00D2065B"/>
    <w:rsid w:val="00D31BC1"/>
    <w:rsid w:val="00D34C75"/>
    <w:rsid w:val="00D34E45"/>
    <w:rsid w:val="00D37131"/>
    <w:rsid w:val="00D46201"/>
    <w:rsid w:val="00D518D4"/>
    <w:rsid w:val="00D55E74"/>
    <w:rsid w:val="00D57228"/>
    <w:rsid w:val="00D62FD6"/>
    <w:rsid w:val="00D649B5"/>
    <w:rsid w:val="00D66081"/>
    <w:rsid w:val="00D660F0"/>
    <w:rsid w:val="00D66310"/>
    <w:rsid w:val="00D74ECC"/>
    <w:rsid w:val="00D863A7"/>
    <w:rsid w:val="00D910E1"/>
    <w:rsid w:val="00DA1243"/>
    <w:rsid w:val="00DA3FEF"/>
    <w:rsid w:val="00DA4862"/>
    <w:rsid w:val="00DA523B"/>
    <w:rsid w:val="00DA6BCD"/>
    <w:rsid w:val="00DA6C85"/>
    <w:rsid w:val="00DB1FD2"/>
    <w:rsid w:val="00DB5503"/>
    <w:rsid w:val="00DC568C"/>
    <w:rsid w:val="00DD2071"/>
    <w:rsid w:val="00DD2BE4"/>
    <w:rsid w:val="00DD6B51"/>
    <w:rsid w:val="00DD6C53"/>
    <w:rsid w:val="00DE1ADB"/>
    <w:rsid w:val="00DF0229"/>
    <w:rsid w:val="00DF1F6E"/>
    <w:rsid w:val="00DF331A"/>
    <w:rsid w:val="00DF3A77"/>
    <w:rsid w:val="00E00538"/>
    <w:rsid w:val="00E11C48"/>
    <w:rsid w:val="00E21F4B"/>
    <w:rsid w:val="00E2721F"/>
    <w:rsid w:val="00E3042B"/>
    <w:rsid w:val="00E330FC"/>
    <w:rsid w:val="00E37653"/>
    <w:rsid w:val="00E41A14"/>
    <w:rsid w:val="00E41B8E"/>
    <w:rsid w:val="00E43679"/>
    <w:rsid w:val="00E45767"/>
    <w:rsid w:val="00E4645B"/>
    <w:rsid w:val="00E46ACE"/>
    <w:rsid w:val="00E50805"/>
    <w:rsid w:val="00E51F7F"/>
    <w:rsid w:val="00E54303"/>
    <w:rsid w:val="00E56E3C"/>
    <w:rsid w:val="00E57710"/>
    <w:rsid w:val="00E63C43"/>
    <w:rsid w:val="00E64170"/>
    <w:rsid w:val="00E7562B"/>
    <w:rsid w:val="00E75D9F"/>
    <w:rsid w:val="00E804A8"/>
    <w:rsid w:val="00E8232B"/>
    <w:rsid w:val="00E82396"/>
    <w:rsid w:val="00E82EA2"/>
    <w:rsid w:val="00E91A4A"/>
    <w:rsid w:val="00EA21C5"/>
    <w:rsid w:val="00EA26E2"/>
    <w:rsid w:val="00EA3F87"/>
    <w:rsid w:val="00EA5ED8"/>
    <w:rsid w:val="00EB037C"/>
    <w:rsid w:val="00EB2E40"/>
    <w:rsid w:val="00EB74E1"/>
    <w:rsid w:val="00ED1344"/>
    <w:rsid w:val="00ED2814"/>
    <w:rsid w:val="00ED2B72"/>
    <w:rsid w:val="00EF4354"/>
    <w:rsid w:val="00EF6429"/>
    <w:rsid w:val="00EF6976"/>
    <w:rsid w:val="00F06A18"/>
    <w:rsid w:val="00F12671"/>
    <w:rsid w:val="00F14695"/>
    <w:rsid w:val="00F214BF"/>
    <w:rsid w:val="00F256D5"/>
    <w:rsid w:val="00F30883"/>
    <w:rsid w:val="00F35D83"/>
    <w:rsid w:val="00F37516"/>
    <w:rsid w:val="00F44FB9"/>
    <w:rsid w:val="00F46A33"/>
    <w:rsid w:val="00F50151"/>
    <w:rsid w:val="00F53204"/>
    <w:rsid w:val="00F534AA"/>
    <w:rsid w:val="00F53E2E"/>
    <w:rsid w:val="00F5463A"/>
    <w:rsid w:val="00F54EA2"/>
    <w:rsid w:val="00F64E0C"/>
    <w:rsid w:val="00F76966"/>
    <w:rsid w:val="00F77D8F"/>
    <w:rsid w:val="00F846C7"/>
    <w:rsid w:val="00F86AC8"/>
    <w:rsid w:val="00F9122C"/>
    <w:rsid w:val="00F96B62"/>
    <w:rsid w:val="00FA15F5"/>
    <w:rsid w:val="00FA2FDF"/>
    <w:rsid w:val="00FA5760"/>
    <w:rsid w:val="00FB063A"/>
    <w:rsid w:val="00FB193E"/>
    <w:rsid w:val="00FB4CD7"/>
    <w:rsid w:val="00FB5B13"/>
    <w:rsid w:val="00FC0408"/>
    <w:rsid w:val="00FC2F61"/>
    <w:rsid w:val="00FF6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EB86A"/>
  <w15:docId w15:val="{DCA8262A-CABF-4794-AA58-7A07DC18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C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4538E"/>
    <w:pPr>
      <w:widowControl w:val="0"/>
      <w:ind w:left="566"/>
      <w:outlineLvl w:val="1"/>
    </w:pPr>
    <w:rPr>
      <w:rFonts w:ascii="Arial" w:eastAsia="Arial" w:hAnsi="Arial"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D6"/>
    <w:pPr>
      <w:tabs>
        <w:tab w:val="center" w:pos="4513"/>
        <w:tab w:val="right" w:pos="9026"/>
      </w:tabs>
    </w:pPr>
  </w:style>
  <w:style w:type="character" w:customStyle="1" w:styleId="HeaderChar">
    <w:name w:val="Header Char"/>
    <w:basedOn w:val="DefaultParagraphFont"/>
    <w:link w:val="Header"/>
    <w:uiPriority w:val="99"/>
    <w:rsid w:val="007770D6"/>
  </w:style>
  <w:style w:type="paragraph" w:styleId="Footer">
    <w:name w:val="footer"/>
    <w:basedOn w:val="Normal"/>
    <w:link w:val="FooterChar"/>
    <w:uiPriority w:val="99"/>
    <w:unhideWhenUsed/>
    <w:rsid w:val="007770D6"/>
    <w:pPr>
      <w:tabs>
        <w:tab w:val="center" w:pos="4513"/>
        <w:tab w:val="right" w:pos="9026"/>
      </w:tabs>
    </w:pPr>
  </w:style>
  <w:style w:type="character" w:customStyle="1" w:styleId="FooterChar">
    <w:name w:val="Footer Char"/>
    <w:basedOn w:val="DefaultParagraphFont"/>
    <w:link w:val="Footer"/>
    <w:uiPriority w:val="99"/>
    <w:rsid w:val="007770D6"/>
  </w:style>
  <w:style w:type="character" w:customStyle="1" w:styleId="Heading2Char">
    <w:name w:val="Heading 2 Char"/>
    <w:basedOn w:val="DefaultParagraphFont"/>
    <w:link w:val="Heading2"/>
    <w:uiPriority w:val="9"/>
    <w:rsid w:val="0074538E"/>
    <w:rPr>
      <w:rFonts w:ascii="Arial" w:eastAsia="Arial" w:hAnsi="Arial" w:cstheme="minorBidi"/>
      <w:b/>
      <w:bCs/>
      <w:sz w:val="24"/>
      <w:szCs w:val="24"/>
    </w:rPr>
  </w:style>
  <w:style w:type="paragraph" w:styleId="BodyText">
    <w:name w:val="Body Text"/>
    <w:basedOn w:val="Normal"/>
    <w:link w:val="BodyTextChar"/>
    <w:uiPriority w:val="1"/>
    <w:qFormat/>
    <w:rsid w:val="0074538E"/>
    <w:pPr>
      <w:widowControl w:val="0"/>
      <w:ind w:left="1378"/>
    </w:pPr>
    <w:rPr>
      <w:rFonts w:ascii="Arial" w:eastAsia="Arial" w:hAnsi="Arial" w:cstheme="minorBidi"/>
      <w:sz w:val="24"/>
      <w:szCs w:val="24"/>
    </w:rPr>
  </w:style>
  <w:style w:type="character" w:customStyle="1" w:styleId="BodyTextChar">
    <w:name w:val="Body Text Char"/>
    <w:basedOn w:val="DefaultParagraphFont"/>
    <w:link w:val="BodyText"/>
    <w:uiPriority w:val="1"/>
    <w:rsid w:val="0074538E"/>
    <w:rPr>
      <w:rFonts w:ascii="Arial" w:eastAsia="Arial" w:hAnsi="Arial" w:cstheme="minorBidi"/>
      <w:sz w:val="24"/>
      <w:szCs w:val="24"/>
    </w:rPr>
  </w:style>
  <w:style w:type="paragraph" w:styleId="ListParagraph">
    <w:name w:val="List Paragraph"/>
    <w:basedOn w:val="Normal"/>
    <w:uiPriority w:val="1"/>
    <w:qFormat/>
    <w:rsid w:val="0074538E"/>
    <w:pPr>
      <w:widowControl w:val="0"/>
    </w:pPr>
    <w:rPr>
      <w:rFonts w:asciiTheme="minorHAnsi" w:eastAsiaTheme="minorHAnsi" w:hAnsiTheme="minorHAnsi" w:cstheme="minorBidi"/>
    </w:rPr>
  </w:style>
  <w:style w:type="paragraph" w:customStyle="1" w:styleId="TableParagraph">
    <w:name w:val="Table Paragraph"/>
    <w:basedOn w:val="Normal"/>
    <w:uiPriority w:val="1"/>
    <w:qFormat/>
    <w:rsid w:val="0074538E"/>
    <w:pPr>
      <w:widowControl w:val="0"/>
    </w:pPr>
    <w:rPr>
      <w:rFonts w:asciiTheme="minorHAnsi" w:eastAsiaTheme="minorHAnsi" w:hAnsiTheme="minorHAnsi" w:cstheme="minorBidi"/>
    </w:rPr>
  </w:style>
  <w:style w:type="character" w:styleId="Hyperlink">
    <w:name w:val="Hyperlink"/>
    <w:basedOn w:val="DefaultParagraphFont"/>
    <w:uiPriority w:val="99"/>
    <w:unhideWhenUsed/>
    <w:rsid w:val="0074538E"/>
    <w:rPr>
      <w:color w:val="0563C1" w:themeColor="hyperlink"/>
      <w:u w:val="single"/>
    </w:rPr>
  </w:style>
  <w:style w:type="paragraph" w:styleId="NormalWeb">
    <w:name w:val="Normal (Web)"/>
    <w:basedOn w:val="Normal"/>
    <w:uiPriority w:val="99"/>
    <w:unhideWhenUsed/>
    <w:rsid w:val="0074538E"/>
    <w:pPr>
      <w:spacing w:before="100" w:beforeAutospacing="1" w:after="100" w:afterAutospacing="1"/>
    </w:pPr>
    <w:rPr>
      <w:rFonts w:eastAsia="Times New Roman"/>
      <w:sz w:val="24"/>
      <w:szCs w:val="24"/>
      <w:lang w:val="en-GB" w:eastAsia="en-GB"/>
    </w:rPr>
  </w:style>
  <w:style w:type="character" w:customStyle="1" w:styleId="Heading1Char">
    <w:name w:val="Heading 1 Char"/>
    <w:basedOn w:val="DefaultParagraphFont"/>
    <w:link w:val="Heading1"/>
    <w:uiPriority w:val="9"/>
    <w:rsid w:val="00DD6C5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256D5"/>
    <w:rPr>
      <w:color w:val="605E5C"/>
      <w:shd w:val="clear" w:color="auto" w:fill="E1DFDD"/>
    </w:rPr>
  </w:style>
  <w:style w:type="character" w:styleId="FollowedHyperlink">
    <w:name w:val="FollowedHyperlink"/>
    <w:basedOn w:val="DefaultParagraphFont"/>
    <w:uiPriority w:val="99"/>
    <w:semiHidden/>
    <w:unhideWhenUsed/>
    <w:rsid w:val="003E2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75753">
      <w:bodyDiv w:val="1"/>
      <w:marLeft w:val="0"/>
      <w:marRight w:val="0"/>
      <w:marTop w:val="0"/>
      <w:marBottom w:val="0"/>
      <w:divBdr>
        <w:top w:val="none" w:sz="0" w:space="0" w:color="auto"/>
        <w:left w:val="none" w:sz="0" w:space="0" w:color="auto"/>
        <w:bottom w:val="none" w:sz="0" w:space="0" w:color="auto"/>
        <w:right w:val="none" w:sz="0" w:space="0" w:color="auto"/>
      </w:divBdr>
      <w:divsChild>
        <w:div w:id="1399748497">
          <w:marLeft w:val="-195"/>
          <w:marRight w:val="-195"/>
          <w:marTop w:val="0"/>
          <w:marBottom w:val="0"/>
          <w:divBdr>
            <w:top w:val="none" w:sz="0" w:space="0" w:color="auto"/>
            <w:left w:val="none" w:sz="0" w:space="0" w:color="auto"/>
            <w:bottom w:val="none" w:sz="0" w:space="0" w:color="auto"/>
            <w:right w:val="none" w:sz="0" w:space="0" w:color="auto"/>
          </w:divBdr>
          <w:divsChild>
            <w:div w:id="411314781">
              <w:marLeft w:val="0"/>
              <w:marRight w:val="0"/>
              <w:marTop w:val="0"/>
              <w:marBottom w:val="0"/>
              <w:divBdr>
                <w:top w:val="none" w:sz="0" w:space="0" w:color="auto"/>
                <w:left w:val="none" w:sz="0" w:space="0" w:color="auto"/>
                <w:bottom w:val="none" w:sz="0" w:space="0" w:color="auto"/>
                <w:right w:val="none" w:sz="0" w:space="0" w:color="auto"/>
              </w:divBdr>
            </w:div>
            <w:div w:id="1030030889">
              <w:marLeft w:val="0"/>
              <w:marRight w:val="0"/>
              <w:marTop w:val="0"/>
              <w:marBottom w:val="0"/>
              <w:divBdr>
                <w:top w:val="none" w:sz="0" w:space="0" w:color="auto"/>
                <w:left w:val="none" w:sz="0" w:space="0" w:color="auto"/>
                <w:bottom w:val="none" w:sz="0" w:space="0" w:color="auto"/>
                <w:right w:val="none" w:sz="0" w:space="0" w:color="auto"/>
              </w:divBdr>
            </w:div>
          </w:divsChild>
        </w:div>
        <w:div w:id="2108383012">
          <w:marLeft w:val="-195"/>
          <w:marRight w:val="-195"/>
          <w:marTop w:val="0"/>
          <w:marBottom w:val="0"/>
          <w:divBdr>
            <w:top w:val="none" w:sz="0" w:space="0" w:color="auto"/>
            <w:left w:val="none" w:sz="0" w:space="0" w:color="auto"/>
            <w:bottom w:val="none" w:sz="0" w:space="0" w:color="auto"/>
            <w:right w:val="none" w:sz="0" w:space="0" w:color="auto"/>
          </w:divBdr>
          <w:divsChild>
            <w:div w:id="21311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88959">
      <w:bodyDiv w:val="1"/>
      <w:marLeft w:val="0"/>
      <w:marRight w:val="0"/>
      <w:marTop w:val="0"/>
      <w:marBottom w:val="0"/>
      <w:divBdr>
        <w:top w:val="none" w:sz="0" w:space="0" w:color="auto"/>
        <w:left w:val="none" w:sz="0" w:space="0" w:color="auto"/>
        <w:bottom w:val="none" w:sz="0" w:space="0" w:color="auto"/>
        <w:right w:val="none" w:sz="0" w:space="0" w:color="auto"/>
      </w:divBdr>
    </w:div>
    <w:div w:id="482549674">
      <w:bodyDiv w:val="1"/>
      <w:marLeft w:val="0"/>
      <w:marRight w:val="0"/>
      <w:marTop w:val="0"/>
      <w:marBottom w:val="0"/>
      <w:divBdr>
        <w:top w:val="none" w:sz="0" w:space="0" w:color="auto"/>
        <w:left w:val="none" w:sz="0" w:space="0" w:color="auto"/>
        <w:bottom w:val="none" w:sz="0" w:space="0" w:color="auto"/>
        <w:right w:val="none" w:sz="0" w:space="0" w:color="auto"/>
      </w:divBdr>
    </w:div>
    <w:div w:id="961768487">
      <w:bodyDiv w:val="1"/>
      <w:marLeft w:val="0"/>
      <w:marRight w:val="0"/>
      <w:marTop w:val="0"/>
      <w:marBottom w:val="0"/>
      <w:divBdr>
        <w:top w:val="none" w:sz="0" w:space="0" w:color="auto"/>
        <w:left w:val="none" w:sz="0" w:space="0" w:color="auto"/>
        <w:bottom w:val="none" w:sz="0" w:space="0" w:color="auto"/>
        <w:right w:val="none" w:sz="0" w:space="0" w:color="auto"/>
      </w:divBdr>
      <w:divsChild>
        <w:div w:id="723872887">
          <w:marLeft w:val="-195"/>
          <w:marRight w:val="-195"/>
          <w:marTop w:val="0"/>
          <w:marBottom w:val="0"/>
          <w:divBdr>
            <w:top w:val="none" w:sz="0" w:space="0" w:color="auto"/>
            <w:left w:val="none" w:sz="0" w:space="0" w:color="auto"/>
            <w:bottom w:val="none" w:sz="0" w:space="0" w:color="auto"/>
            <w:right w:val="none" w:sz="0" w:space="0" w:color="auto"/>
          </w:divBdr>
          <w:divsChild>
            <w:div w:id="1688946127">
              <w:marLeft w:val="0"/>
              <w:marRight w:val="0"/>
              <w:marTop w:val="0"/>
              <w:marBottom w:val="0"/>
              <w:divBdr>
                <w:top w:val="none" w:sz="0" w:space="0" w:color="auto"/>
                <w:left w:val="none" w:sz="0" w:space="0" w:color="auto"/>
                <w:bottom w:val="none" w:sz="0" w:space="0" w:color="auto"/>
                <w:right w:val="none" w:sz="0" w:space="0" w:color="auto"/>
              </w:divBdr>
            </w:div>
            <w:div w:id="1861626695">
              <w:marLeft w:val="0"/>
              <w:marRight w:val="0"/>
              <w:marTop w:val="0"/>
              <w:marBottom w:val="0"/>
              <w:divBdr>
                <w:top w:val="none" w:sz="0" w:space="0" w:color="auto"/>
                <w:left w:val="none" w:sz="0" w:space="0" w:color="auto"/>
                <w:bottom w:val="none" w:sz="0" w:space="0" w:color="auto"/>
                <w:right w:val="none" w:sz="0" w:space="0" w:color="auto"/>
              </w:divBdr>
            </w:div>
          </w:divsChild>
        </w:div>
        <w:div w:id="2136678228">
          <w:marLeft w:val="-195"/>
          <w:marRight w:val="-195"/>
          <w:marTop w:val="0"/>
          <w:marBottom w:val="0"/>
          <w:divBdr>
            <w:top w:val="none" w:sz="0" w:space="0" w:color="auto"/>
            <w:left w:val="none" w:sz="0" w:space="0" w:color="auto"/>
            <w:bottom w:val="none" w:sz="0" w:space="0" w:color="auto"/>
            <w:right w:val="none" w:sz="0" w:space="0" w:color="auto"/>
          </w:divBdr>
          <w:divsChild>
            <w:div w:id="4490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pa.cheshireeast.gov.uk/planning/index.html?fa=getApplication&amp;id=3997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cheshireeast.gov.uk/planning/index.html?fa=getApplication&amp;id=399771"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cheshireeast.gov.uk/planning/index.html?fa=getApplication&amp;id=3995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6D92B-BF17-4992-A2CB-33B34C5E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2092</Words>
  <Characters>11928</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Nether Alderley</vt:lpstr>
    </vt:vector>
  </TitlesOfParts>
  <Company/>
  <LinksUpToDate>false</LinksUpToDate>
  <CharactersWithSpaces>13993</CharactersWithSpaces>
  <SharedDoc>false</SharedDoc>
  <HLinks>
    <vt:vector size="36" baseType="variant">
      <vt:variant>
        <vt:i4>3407999</vt:i4>
      </vt:variant>
      <vt:variant>
        <vt:i4>15</vt:i4>
      </vt:variant>
      <vt:variant>
        <vt:i4>0</vt:i4>
      </vt:variant>
      <vt:variant>
        <vt:i4>5</vt:i4>
      </vt:variant>
      <vt:variant>
        <vt:lpwstr>https://pa.cheshireeast.gov.uk/planning/index.html?fa=getApplication&amp;id=398743</vt:lpwstr>
      </vt:variant>
      <vt:variant>
        <vt:lpwstr/>
      </vt:variant>
      <vt:variant>
        <vt:i4>4128895</vt:i4>
      </vt:variant>
      <vt:variant>
        <vt:i4>12</vt:i4>
      </vt:variant>
      <vt:variant>
        <vt:i4>0</vt:i4>
      </vt:variant>
      <vt:variant>
        <vt:i4>5</vt:i4>
      </vt:variant>
      <vt:variant>
        <vt:lpwstr>https://pa.cheshireeast.gov.uk/planning/index.html?fa=getApplication&amp;id=398748</vt:lpwstr>
      </vt:variant>
      <vt:variant>
        <vt:lpwstr/>
      </vt:variant>
      <vt:variant>
        <vt:i4>3539064</vt:i4>
      </vt:variant>
      <vt:variant>
        <vt:i4>9</vt:i4>
      </vt:variant>
      <vt:variant>
        <vt:i4>0</vt:i4>
      </vt:variant>
      <vt:variant>
        <vt:i4>5</vt:i4>
      </vt:variant>
      <vt:variant>
        <vt:lpwstr>https://pa.cheshireeast.gov.uk/planning/index.html?fa=getApplication&amp;id=399721</vt:lpwstr>
      </vt:variant>
      <vt:variant>
        <vt:lpwstr/>
      </vt:variant>
      <vt:variant>
        <vt:i4>3539069</vt:i4>
      </vt:variant>
      <vt:variant>
        <vt:i4>6</vt:i4>
      </vt:variant>
      <vt:variant>
        <vt:i4>0</vt:i4>
      </vt:variant>
      <vt:variant>
        <vt:i4>5</vt:i4>
      </vt:variant>
      <vt:variant>
        <vt:lpwstr>https://pa.cheshireeast.gov.uk/planning/index.html?fa=getApplication&amp;id=399771</vt:lpwstr>
      </vt:variant>
      <vt:variant>
        <vt:lpwstr/>
      </vt:variant>
      <vt:variant>
        <vt:i4>3276922</vt:i4>
      </vt:variant>
      <vt:variant>
        <vt:i4>3</vt:i4>
      </vt:variant>
      <vt:variant>
        <vt:i4>0</vt:i4>
      </vt:variant>
      <vt:variant>
        <vt:i4>5</vt:i4>
      </vt:variant>
      <vt:variant>
        <vt:lpwstr>https://pa.cheshireeast.gov.uk/planning/index.html?fa=getApplication&amp;id=399507</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Nether Alderley</dc:title>
  <dc:subject/>
  <dc:creator>Nigel Langham</dc:creator>
  <cp:keywords/>
  <cp:lastModifiedBy>David Naylor</cp:lastModifiedBy>
  <cp:revision>17</cp:revision>
  <dcterms:created xsi:type="dcterms:W3CDTF">2025-05-09T17:09:00Z</dcterms:created>
  <dcterms:modified xsi:type="dcterms:W3CDTF">2025-05-09T09:27:00Z</dcterms:modified>
</cp:coreProperties>
</file>