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42644" w14:textId="54D788F7" w:rsidR="0033264A" w:rsidRDefault="0033264A" w:rsidP="00412C43">
      <w:pPr>
        <w:spacing w:line="380" w:lineRule="exact"/>
        <w:jc w:val="center"/>
        <w:textAlignment w:val="baseline"/>
        <w:rPr>
          <w:rFonts w:ascii="Arial" w:eastAsia="Arial" w:hAnsi="Arial"/>
          <w:b/>
          <w:color w:val="000000"/>
          <w:sz w:val="32"/>
          <w:szCs w:val="32"/>
        </w:rPr>
      </w:pPr>
      <w:r>
        <w:rPr>
          <w:rFonts w:ascii="Arial" w:eastAsia="Arial" w:hAnsi="Arial"/>
          <w:b/>
          <w:noProof/>
          <w:color w:val="000000"/>
          <w:sz w:val="32"/>
          <w:szCs w:val="32"/>
        </w:rPr>
        <mc:AlternateContent>
          <mc:Choice Requires="wps">
            <w:drawing>
              <wp:anchor distT="0" distB="0" distL="114300" distR="114300" simplePos="0" relativeHeight="251659264" behindDoc="0" locked="0" layoutInCell="1" allowOverlap="1" wp14:anchorId="23B87364" wp14:editId="7489CE4A">
                <wp:simplePos x="0" y="0"/>
                <wp:positionH relativeFrom="page">
                  <wp:posOffset>2590800</wp:posOffset>
                </wp:positionH>
                <wp:positionV relativeFrom="paragraph">
                  <wp:posOffset>188958</wp:posOffset>
                </wp:positionV>
                <wp:extent cx="1660071" cy="1741714"/>
                <wp:effectExtent l="0" t="0" r="16510" b="11430"/>
                <wp:wrapNone/>
                <wp:docPr id="1943928082" name="Text Box 1"/>
                <wp:cNvGraphicFramePr/>
                <a:graphic xmlns:a="http://schemas.openxmlformats.org/drawingml/2006/main">
                  <a:graphicData uri="http://schemas.microsoft.com/office/word/2010/wordprocessingShape">
                    <wps:wsp>
                      <wps:cNvSpPr txBox="1"/>
                      <wps:spPr>
                        <a:xfrm>
                          <a:off x="0" y="0"/>
                          <a:ext cx="1660071" cy="1741714"/>
                        </a:xfrm>
                        <a:prstGeom prst="rect">
                          <a:avLst/>
                        </a:prstGeom>
                        <a:noFill/>
                        <a:ln w="6350">
                          <a:solidFill>
                            <a:schemeClr val="bg1"/>
                          </a:solidFill>
                        </a:ln>
                      </wps:spPr>
                      <wps:txbx>
                        <w:txbxContent>
                          <w:p w14:paraId="248ADA0D" w14:textId="69E6ABAD" w:rsidR="0033264A" w:rsidRDefault="0033264A">
                            <w:r>
                              <w:rPr>
                                <w:noProof/>
                              </w:rPr>
                              <w:drawing>
                                <wp:inline distT="0" distB="0" distL="0" distR="0" wp14:anchorId="5154F6C5" wp14:editId="437EC6F2">
                                  <wp:extent cx="1409700" cy="1372326"/>
                                  <wp:effectExtent l="0" t="0" r="0" b="0"/>
                                  <wp:docPr id="894866587" name="Picture 2" descr="A circular logo with a house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4866587" name="Picture 2" descr="A circular logo with a house and text&#10;&#10;AI-generated content may be incorrect."/>
                                          <pic:cNvPicPr/>
                                        </pic:nvPicPr>
                                        <pic:blipFill>
                                          <a:blip r:embed="rId6">
                                            <a:extLst>
                                              <a:ext uri="{28A0092B-C50C-407E-A947-70E740481C1C}">
                                                <a14:useLocalDpi xmlns:a14="http://schemas.microsoft.com/office/drawing/2010/main" val="0"/>
                                              </a:ext>
                                            </a:extLst>
                                          </a:blip>
                                          <a:stretch>
                                            <a:fillRect/>
                                          </a:stretch>
                                        </pic:blipFill>
                                        <pic:spPr>
                                          <a:xfrm>
                                            <a:off x="0" y="0"/>
                                            <a:ext cx="1441510" cy="1403293"/>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B87364" id="_x0000_t202" coordsize="21600,21600" o:spt="202" path="m,l,21600r21600,l21600,xe">
                <v:stroke joinstyle="miter"/>
                <v:path gradientshapeok="t" o:connecttype="rect"/>
              </v:shapetype>
              <v:shape id="Text Box 1" o:spid="_x0000_s1026" type="#_x0000_t202" style="position:absolute;left:0;text-align:left;margin-left:204pt;margin-top:14.9pt;width:130.7pt;height:137.1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" filled="f" strokecolor="white [3212]" strokeweight=".5pt">
                <v:textbox>
                  <w:txbxContent>
                    <w:p w14:paraId="248ADA0D" w14:textId="69E6ABAD" w:rsidR="0033264A" w:rsidRDefault="0033264A">
                      <w:r>
                        <w:rPr>
                          <w:noProof/>
                        </w:rPr>
                        <w:drawing>
                          <wp:inline distT="0" distB="0" distL="0" distR="0" wp14:anchorId="5154F6C5" wp14:editId="437EC6F2">
                            <wp:extent cx="1409700" cy="1372326"/>
                            <wp:effectExtent l="0" t="0" r="0" b="0"/>
                            <wp:docPr id="894866587" name="Picture 2" descr="A circular logo with a house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4866587" name="Picture 2" descr="A circular logo with a house and text&#10;&#10;AI-generated content may be incorrect."/>
                                    <pic:cNvPicPr/>
                                  </pic:nvPicPr>
                                  <pic:blipFill>
                                    <a:blip r:embed="rId6">
                                      <a:extLst>
                                        <a:ext uri="{28A0092B-C50C-407E-A947-70E740481C1C}">
                                          <a14:useLocalDpi xmlns:a14="http://schemas.microsoft.com/office/drawing/2010/main" val="0"/>
                                        </a:ext>
                                      </a:extLst>
                                    </a:blip>
                                    <a:stretch>
                                      <a:fillRect/>
                                    </a:stretch>
                                  </pic:blipFill>
                                  <pic:spPr>
                                    <a:xfrm>
                                      <a:off x="0" y="0"/>
                                      <a:ext cx="1441510" cy="1403293"/>
                                    </a:xfrm>
                                    <a:prstGeom prst="rect">
                                      <a:avLst/>
                                    </a:prstGeom>
                                  </pic:spPr>
                                </pic:pic>
                              </a:graphicData>
                            </a:graphic>
                          </wp:inline>
                        </w:drawing>
                      </w:r>
                    </w:p>
                  </w:txbxContent>
                </v:textbox>
                <w10:wrap anchorx="page"/>
              </v:shape>
            </w:pict>
          </mc:Fallback>
        </mc:AlternateContent>
      </w:r>
      <w:r w:rsidRPr="0033264A">
        <w:rPr>
          <w:rFonts w:ascii="Arial Rounded MT Bold" w:eastAsia="Arial" w:hAnsi="Arial Rounded MT Bold"/>
          <w:b/>
          <w:color w:val="000000"/>
          <w:sz w:val="36"/>
          <w:szCs w:val="36"/>
        </w:rPr>
        <w:t xml:space="preserve">Nether Alderley Parish Council </w:t>
      </w:r>
      <w:r w:rsidR="00412C43">
        <w:rPr>
          <w:rFonts w:ascii="Arial Rounded MT Bold" w:eastAsia="Arial" w:hAnsi="Arial Rounded MT Bold"/>
          <w:b/>
          <w:color w:val="000000"/>
          <w:sz w:val="36"/>
          <w:szCs w:val="36"/>
        </w:rPr>
        <w:t>(PC)</w:t>
      </w:r>
    </w:p>
    <w:p w14:paraId="2B93F6AF" w14:textId="4CDE019F" w:rsidR="0033264A" w:rsidRDefault="0033264A">
      <w:pPr>
        <w:spacing w:line="380" w:lineRule="exact"/>
        <w:textAlignment w:val="baseline"/>
        <w:rPr>
          <w:rFonts w:ascii="Arial" w:eastAsia="Arial" w:hAnsi="Arial"/>
          <w:b/>
          <w:color w:val="000000"/>
          <w:sz w:val="32"/>
          <w:szCs w:val="32"/>
        </w:rPr>
      </w:pPr>
    </w:p>
    <w:p w14:paraId="42863135" w14:textId="77777777" w:rsidR="0033264A" w:rsidRDefault="0033264A">
      <w:pPr>
        <w:spacing w:line="380" w:lineRule="exact"/>
        <w:textAlignment w:val="baseline"/>
        <w:rPr>
          <w:rFonts w:ascii="Arial" w:eastAsia="Arial" w:hAnsi="Arial"/>
          <w:b/>
          <w:color w:val="000000"/>
          <w:sz w:val="32"/>
          <w:szCs w:val="32"/>
        </w:rPr>
      </w:pPr>
    </w:p>
    <w:p w14:paraId="650A39B9" w14:textId="77777777" w:rsidR="0033264A" w:rsidRDefault="0033264A">
      <w:pPr>
        <w:spacing w:line="380" w:lineRule="exact"/>
        <w:textAlignment w:val="baseline"/>
        <w:rPr>
          <w:rFonts w:ascii="Arial" w:eastAsia="Arial" w:hAnsi="Arial"/>
          <w:b/>
          <w:color w:val="000000"/>
          <w:sz w:val="32"/>
          <w:szCs w:val="32"/>
        </w:rPr>
      </w:pPr>
    </w:p>
    <w:p w14:paraId="5971C9FA" w14:textId="77777777" w:rsidR="0033264A" w:rsidRDefault="0033264A">
      <w:pPr>
        <w:spacing w:line="380" w:lineRule="exact"/>
        <w:textAlignment w:val="baseline"/>
        <w:rPr>
          <w:rFonts w:ascii="Arial" w:eastAsia="Arial" w:hAnsi="Arial"/>
          <w:b/>
          <w:color w:val="000000"/>
          <w:sz w:val="32"/>
          <w:szCs w:val="32"/>
        </w:rPr>
      </w:pPr>
    </w:p>
    <w:p w14:paraId="287055E7" w14:textId="77777777" w:rsidR="0033264A" w:rsidRDefault="0033264A">
      <w:pPr>
        <w:spacing w:line="380" w:lineRule="exact"/>
        <w:textAlignment w:val="baseline"/>
        <w:rPr>
          <w:rFonts w:ascii="Arial" w:eastAsia="Arial" w:hAnsi="Arial"/>
          <w:b/>
          <w:color w:val="000000"/>
          <w:sz w:val="32"/>
          <w:szCs w:val="32"/>
        </w:rPr>
      </w:pPr>
    </w:p>
    <w:p w14:paraId="28557626" w14:textId="3656FD33" w:rsidR="00A17DFA" w:rsidRPr="00446F7D" w:rsidRDefault="00ED6E01" w:rsidP="00573D14">
      <w:pPr>
        <w:spacing w:before="200" w:line="380" w:lineRule="exact"/>
        <w:jc w:val="center"/>
        <w:textAlignment w:val="baseline"/>
        <w:rPr>
          <w:rFonts w:ascii="Arial" w:eastAsia="Arial" w:hAnsi="Arial"/>
          <w:b/>
          <w:color w:val="000000"/>
          <w:sz w:val="32"/>
          <w:szCs w:val="32"/>
        </w:rPr>
      </w:pPr>
      <w:r w:rsidRPr="00446F7D">
        <w:rPr>
          <w:rFonts w:ascii="Arial" w:eastAsia="Arial" w:hAnsi="Arial"/>
          <w:b/>
          <w:color w:val="000000"/>
          <w:sz w:val="32"/>
          <w:szCs w:val="32"/>
        </w:rPr>
        <w:t xml:space="preserve">Terms and Conditions of </w:t>
      </w:r>
      <w:r w:rsidR="00446F7D">
        <w:rPr>
          <w:rFonts w:ascii="Arial" w:eastAsia="Arial" w:hAnsi="Arial"/>
          <w:b/>
          <w:color w:val="000000"/>
          <w:sz w:val="32"/>
          <w:szCs w:val="32"/>
        </w:rPr>
        <w:t xml:space="preserve">Village </w:t>
      </w:r>
      <w:r w:rsidRPr="00446F7D">
        <w:rPr>
          <w:rFonts w:ascii="Arial" w:eastAsia="Arial" w:hAnsi="Arial"/>
          <w:b/>
          <w:color w:val="000000"/>
          <w:sz w:val="32"/>
          <w:szCs w:val="32"/>
        </w:rPr>
        <w:t>Hall Hire</w:t>
      </w:r>
    </w:p>
    <w:p w14:paraId="28557627" w14:textId="77777777" w:rsidR="00A17DFA" w:rsidRPr="00AA432E" w:rsidRDefault="00ED6E01" w:rsidP="00E41C79">
      <w:pPr>
        <w:spacing w:before="400" w:line="247" w:lineRule="exact"/>
        <w:textAlignment w:val="baseline"/>
        <w:rPr>
          <w:rFonts w:ascii="Arial" w:eastAsia="Arial" w:hAnsi="Arial" w:cs="Arial"/>
          <w:b/>
          <w:color w:val="000000"/>
          <w:sz w:val="28"/>
          <w:szCs w:val="28"/>
        </w:rPr>
      </w:pPr>
      <w:r w:rsidRPr="00AA432E">
        <w:rPr>
          <w:rFonts w:ascii="Arial" w:eastAsia="Arial" w:hAnsi="Arial" w:cs="Arial"/>
          <w:b/>
          <w:color w:val="000000"/>
          <w:sz w:val="28"/>
          <w:szCs w:val="28"/>
        </w:rPr>
        <w:t>Booking and Payment</w:t>
      </w:r>
    </w:p>
    <w:p w14:paraId="28557628" w14:textId="77777777" w:rsidR="00A17DFA" w:rsidRPr="00AA432E" w:rsidRDefault="00ED6E01">
      <w:pPr>
        <w:spacing w:before="252" w:line="246" w:lineRule="exact"/>
        <w:textAlignment w:val="baseline"/>
        <w:rPr>
          <w:rFonts w:ascii="Arial" w:eastAsia="Arial" w:hAnsi="Arial" w:cs="Arial"/>
          <w:color w:val="000000"/>
          <w:sz w:val="24"/>
          <w:szCs w:val="24"/>
        </w:rPr>
      </w:pPr>
      <w:r w:rsidRPr="00AA432E">
        <w:rPr>
          <w:rFonts w:ascii="Arial" w:eastAsia="Arial" w:hAnsi="Arial" w:cs="Arial"/>
          <w:color w:val="000000"/>
          <w:sz w:val="24"/>
          <w:szCs w:val="24"/>
        </w:rPr>
        <w:t>Minimum 2 hours hire.</w:t>
      </w:r>
    </w:p>
    <w:p w14:paraId="28557629" w14:textId="77777777" w:rsidR="00A17DFA" w:rsidRPr="00AA432E" w:rsidRDefault="00ED6E01">
      <w:pPr>
        <w:spacing w:before="263" w:line="246" w:lineRule="exact"/>
        <w:textAlignment w:val="baseline"/>
        <w:rPr>
          <w:rFonts w:ascii="Arial" w:eastAsia="Arial" w:hAnsi="Arial" w:cs="Arial"/>
          <w:color w:val="000000"/>
          <w:sz w:val="24"/>
          <w:szCs w:val="24"/>
        </w:rPr>
      </w:pPr>
      <w:r w:rsidRPr="00AA432E">
        <w:rPr>
          <w:rFonts w:ascii="Arial" w:eastAsia="Arial" w:hAnsi="Arial" w:cs="Arial"/>
          <w:color w:val="000000"/>
          <w:sz w:val="24"/>
          <w:szCs w:val="24"/>
        </w:rPr>
        <w:t>Rates as per the booking form.</w:t>
      </w:r>
    </w:p>
    <w:p w14:paraId="2855762A" w14:textId="2D7ACF66" w:rsidR="00A17DFA" w:rsidRPr="00AA432E" w:rsidRDefault="0007020A">
      <w:pPr>
        <w:spacing w:before="158" w:line="341" w:lineRule="exact"/>
        <w:ind w:right="720"/>
        <w:textAlignment w:val="baseline"/>
        <w:rPr>
          <w:rFonts w:ascii="Arial" w:eastAsia="Arial" w:hAnsi="Arial" w:cs="Arial"/>
          <w:color w:val="000000"/>
          <w:sz w:val="24"/>
          <w:szCs w:val="24"/>
        </w:rPr>
      </w:pPr>
      <w:r w:rsidRPr="00AA432E">
        <w:rPr>
          <w:rFonts w:ascii="Arial" w:eastAsia="Arial" w:hAnsi="Arial" w:cs="Arial"/>
          <w:b/>
          <w:bCs/>
          <w:color w:val="000000"/>
          <w:sz w:val="24"/>
          <w:szCs w:val="24"/>
        </w:rPr>
        <w:t xml:space="preserve">Single </w:t>
      </w:r>
      <w:r w:rsidR="00ED6E01" w:rsidRPr="00AA432E">
        <w:rPr>
          <w:rFonts w:ascii="Arial" w:eastAsia="Arial" w:hAnsi="Arial" w:cs="Arial"/>
          <w:b/>
          <w:bCs/>
          <w:color w:val="000000"/>
          <w:sz w:val="24"/>
          <w:szCs w:val="24"/>
        </w:rPr>
        <w:t>Bookings</w:t>
      </w:r>
      <w:r w:rsidR="00ED6E01" w:rsidRPr="00AA432E">
        <w:rPr>
          <w:rFonts w:ascii="Arial" w:eastAsia="Arial" w:hAnsi="Arial" w:cs="Arial"/>
          <w:color w:val="000000"/>
          <w:sz w:val="24"/>
          <w:szCs w:val="24"/>
        </w:rPr>
        <w:t xml:space="preserve"> must be paid for in advance and are not confirmed until full payment is received.</w:t>
      </w:r>
    </w:p>
    <w:p w14:paraId="72068B9F" w14:textId="4B92D28D" w:rsidR="0007020A" w:rsidRPr="00AA432E" w:rsidRDefault="0007020A">
      <w:pPr>
        <w:spacing w:before="158" w:line="341" w:lineRule="exact"/>
        <w:ind w:right="720"/>
        <w:textAlignment w:val="baseline"/>
        <w:rPr>
          <w:rFonts w:ascii="Arial" w:eastAsia="Arial" w:hAnsi="Arial" w:cs="Arial"/>
          <w:color w:val="000000"/>
          <w:sz w:val="24"/>
          <w:szCs w:val="24"/>
        </w:rPr>
      </w:pPr>
      <w:r w:rsidRPr="00AA432E">
        <w:rPr>
          <w:rFonts w:ascii="Arial" w:eastAsia="Arial" w:hAnsi="Arial" w:cs="Arial"/>
          <w:b/>
          <w:bCs/>
          <w:color w:val="000000"/>
          <w:sz w:val="24"/>
          <w:szCs w:val="24"/>
        </w:rPr>
        <w:t>Repeat Bookings</w:t>
      </w:r>
      <w:r w:rsidRPr="00AA432E">
        <w:rPr>
          <w:rFonts w:ascii="Arial" w:eastAsia="Arial" w:hAnsi="Arial" w:cs="Arial"/>
          <w:color w:val="000000"/>
          <w:sz w:val="24"/>
          <w:szCs w:val="24"/>
        </w:rPr>
        <w:t xml:space="preserve"> are invoiced at the end of the month </w:t>
      </w:r>
    </w:p>
    <w:p w14:paraId="54AE247C" w14:textId="77777777" w:rsidR="003A0C65" w:rsidRPr="00AA432E" w:rsidRDefault="00ED6E01" w:rsidP="00467D61">
      <w:pPr>
        <w:spacing w:before="158" w:line="341" w:lineRule="exact"/>
        <w:textAlignment w:val="baseline"/>
        <w:rPr>
          <w:rFonts w:ascii="Arial" w:eastAsia="Arial" w:hAnsi="Arial" w:cs="Arial"/>
          <w:color w:val="000000"/>
          <w:sz w:val="24"/>
          <w:szCs w:val="24"/>
        </w:rPr>
      </w:pPr>
      <w:r w:rsidRPr="00AA432E">
        <w:rPr>
          <w:rFonts w:ascii="Arial" w:eastAsia="Arial" w:hAnsi="Arial" w:cs="Arial"/>
          <w:color w:val="000000"/>
          <w:sz w:val="24"/>
          <w:szCs w:val="24"/>
        </w:rPr>
        <w:t xml:space="preserve">Access to the hall is only allowed during the hire times and therefore </w:t>
      </w:r>
      <w:r w:rsidR="00944F59" w:rsidRPr="00AA432E">
        <w:rPr>
          <w:rFonts w:ascii="Arial" w:eastAsia="Arial" w:hAnsi="Arial" w:cs="Arial"/>
          <w:color w:val="000000"/>
          <w:sz w:val="24"/>
          <w:szCs w:val="24"/>
        </w:rPr>
        <w:t xml:space="preserve">any setting up and taking down time should be </w:t>
      </w:r>
      <w:r w:rsidRPr="00AA432E">
        <w:rPr>
          <w:rFonts w:ascii="Arial" w:eastAsia="Arial" w:hAnsi="Arial" w:cs="Arial"/>
          <w:color w:val="000000"/>
          <w:sz w:val="24"/>
          <w:szCs w:val="24"/>
        </w:rPr>
        <w:t>included in the booking and will be chargeable.</w:t>
      </w:r>
      <w:r w:rsidR="00467D61" w:rsidRPr="00AA432E">
        <w:rPr>
          <w:rFonts w:ascii="Arial" w:eastAsia="Arial" w:hAnsi="Arial" w:cs="Arial"/>
          <w:color w:val="000000"/>
          <w:sz w:val="24"/>
          <w:szCs w:val="24"/>
        </w:rPr>
        <w:t xml:space="preserve"> </w:t>
      </w:r>
    </w:p>
    <w:p w14:paraId="49870F42" w14:textId="77777777" w:rsidR="00BC218E" w:rsidRPr="00AA432E" w:rsidRDefault="003A0C65" w:rsidP="00467D61">
      <w:pPr>
        <w:spacing w:before="158" w:line="341" w:lineRule="exact"/>
        <w:textAlignment w:val="baseline"/>
        <w:rPr>
          <w:rFonts w:ascii="Arial" w:eastAsia="Arial" w:hAnsi="Arial" w:cs="Arial"/>
          <w:color w:val="000000"/>
          <w:sz w:val="24"/>
          <w:szCs w:val="24"/>
        </w:rPr>
      </w:pPr>
      <w:r w:rsidRPr="00AA432E">
        <w:rPr>
          <w:rFonts w:ascii="Arial" w:eastAsia="Arial" w:hAnsi="Arial" w:cs="Arial"/>
          <w:color w:val="000000"/>
          <w:sz w:val="24"/>
          <w:szCs w:val="24"/>
        </w:rPr>
        <w:t>There is a I</w:t>
      </w:r>
      <w:r w:rsidR="00467D61" w:rsidRPr="00AA432E">
        <w:rPr>
          <w:rFonts w:ascii="Arial" w:eastAsia="Arial" w:hAnsi="Arial" w:cs="Arial"/>
          <w:color w:val="000000"/>
          <w:sz w:val="24"/>
          <w:szCs w:val="24"/>
        </w:rPr>
        <w:t xml:space="preserve">5 minute changeover period </w:t>
      </w:r>
      <w:r w:rsidR="00BC218E" w:rsidRPr="00AA432E">
        <w:rPr>
          <w:rFonts w:ascii="Arial" w:eastAsia="Arial" w:hAnsi="Arial" w:cs="Arial"/>
          <w:color w:val="000000"/>
          <w:sz w:val="24"/>
          <w:szCs w:val="24"/>
        </w:rPr>
        <w:t xml:space="preserve">between bookings but this should </w:t>
      </w:r>
      <w:proofErr w:type="spellStart"/>
      <w:r w:rsidR="00BC218E" w:rsidRPr="00AA432E">
        <w:rPr>
          <w:rFonts w:ascii="Arial" w:eastAsia="Arial" w:hAnsi="Arial" w:cs="Arial"/>
          <w:color w:val="000000"/>
          <w:sz w:val="24"/>
          <w:szCs w:val="24"/>
        </w:rPr>
        <w:t>no</w:t>
      </w:r>
      <w:proofErr w:type="spellEnd"/>
      <w:r w:rsidR="00BC218E" w:rsidRPr="00AA432E">
        <w:rPr>
          <w:rFonts w:ascii="Arial" w:eastAsia="Arial" w:hAnsi="Arial" w:cs="Arial"/>
          <w:color w:val="000000"/>
          <w:sz w:val="24"/>
          <w:szCs w:val="24"/>
        </w:rPr>
        <w:t xml:space="preserve"> be abused.</w:t>
      </w:r>
    </w:p>
    <w:p w14:paraId="2D1E1A12" w14:textId="77777777" w:rsidR="00921210" w:rsidRPr="00AA432E" w:rsidRDefault="00ED6E01" w:rsidP="00BC218E">
      <w:pPr>
        <w:spacing w:before="158" w:line="341" w:lineRule="exact"/>
        <w:textAlignment w:val="baseline"/>
        <w:rPr>
          <w:rFonts w:ascii="Arial" w:eastAsia="Arial" w:hAnsi="Arial" w:cs="Arial"/>
          <w:color w:val="000000"/>
          <w:sz w:val="24"/>
          <w:szCs w:val="24"/>
        </w:rPr>
      </w:pPr>
      <w:r w:rsidRPr="00AA432E">
        <w:rPr>
          <w:rFonts w:ascii="Arial" w:eastAsia="Arial" w:hAnsi="Arial" w:cs="Arial"/>
          <w:color w:val="000000"/>
          <w:sz w:val="24"/>
          <w:szCs w:val="24"/>
        </w:rPr>
        <w:t>The Hirer is liable for all damage and breakages, which must be reported to the PC/Caretaker as soon as possible following the event.</w:t>
      </w:r>
    </w:p>
    <w:p w14:paraId="2855762D" w14:textId="2C394BCF" w:rsidR="00A17DFA" w:rsidRPr="00AA432E" w:rsidRDefault="00ED6E01" w:rsidP="00BC218E">
      <w:pPr>
        <w:spacing w:before="158" w:line="341" w:lineRule="exact"/>
        <w:textAlignment w:val="baseline"/>
        <w:rPr>
          <w:rFonts w:ascii="Arial" w:eastAsia="Arial" w:hAnsi="Arial" w:cs="Arial"/>
          <w:b/>
          <w:color w:val="000000"/>
          <w:spacing w:val="-1"/>
          <w:sz w:val="24"/>
          <w:szCs w:val="24"/>
        </w:rPr>
      </w:pPr>
      <w:r w:rsidRPr="00AA432E">
        <w:rPr>
          <w:rFonts w:ascii="Arial" w:eastAsia="Arial" w:hAnsi="Arial" w:cs="Arial"/>
          <w:b/>
          <w:color w:val="000000"/>
          <w:spacing w:val="-1"/>
          <w:sz w:val="24"/>
          <w:szCs w:val="24"/>
        </w:rPr>
        <w:t>Block Bookings</w:t>
      </w:r>
    </w:p>
    <w:p w14:paraId="2855762E" w14:textId="10977614" w:rsidR="00A17DFA" w:rsidRPr="00AA432E" w:rsidRDefault="00ED6E01">
      <w:pPr>
        <w:spacing w:before="162" w:line="341" w:lineRule="exact"/>
        <w:textAlignment w:val="baseline"/>
        <w:rPr>
          <w:rFonts w:ascii="Arial" w:eastAsia="Arial" w:hAnsi="Arial" w:cs="Arial"/>
          <w:color w:val="000000"/>
          <w:sz w:val="24"/>
          <w:szCs w:val="24"/>
        </w:rPr>
      </w:pPr>
      <w:r w:rsidRPr="00AA432E">
        <w:rPr>
          <w:rFonts w:ascii="Arial" w:eastAsia="Arial" w:hAnsi="Arial" w:cs="Arial"/>
          <w:color w:val="000000"/>
          <w:sz w:val="24"/>
          <w:szCs w:val="24"/>
        </w:rPr>
        <w:t xml:space="preserve">The PC </w:t>
      </w:r>
      <w:r w:rsidR="00921210" w:rsidRPr="00AA432E">
        <w:rPr>
          <w:rFonts w:ascii="Arial" w:eastAsia="Arial" w:hAnsi="Arial" w:cs="Arial"/>
          <w:color w:val="000000"/>
          <w:sz w:val="24"/>
          <w:szCs w:val="24"/>
        </w:rPr>
        <w:t xml:space="preserve">has introduced a </w:t>
      </w:r>
      <w:r w:rsidRPr="00AA432E">
        <w:rPr>
          <w:rFonts w:ascii="Arial" w:eastAsia="Arial" w:hAnsi="Arial" w:cs="Arial"/>
          <w:color w:val="000000"/>
          <w:sz w:val="24"/>
          <w:szCs w:val="24"/>
        </w:rPr>
        <w:t xml:space="preserve">`Trusted User System ` for regular users, to </w:t>
      </w:r>
      <w:proofErr w:type="spellStart"/>
      <w:r w:rsidRPr="00AA432E">
        <w:rPr>
          <w:rFonts w:ascii="Arial" w:eastAsia="Arial" w:hAnsi="Arial" w:cs="Arial"/>
          <w:color w:val="000000"/>
          <w:sz w:val="24"/>
          <w:szCs w:val="24"/>
        </w:rPr>
        <w:t>minimise</w:t>
      </w:r>
      <w:proofErr w:type="spellEnd"/>
      <w:r w:rsidRPr="00AA432E">
        <w:rPr>
          <w:rFonts w:ascii="Arial" w:eastAsia="Arial" w:hAnsi="Arial" w:cs="Arial"/>
          <w:color w:val="000000"/>
          <w:sz w:val="24"/>
          <w:szCs w:val="24"/>
        </w:rPr>
        <w:t xml:space="preserve"> staffing needs at events. Request to set up a block booking will be considered by the PC after the Hirers first 4 individual sessions.</w:t>
      </w:r>
    </w:p>
    <w:p w14:paraId="5DEC4CA6" w14:textId="77777777" w:rsidR="00EA659D" w:rsidRPr="00AA432E" w:rsidRDefault="00ED6E01" w:rsidP="00EA659D">
      <w:pPr>
        <w:spacing w:before="158" w:line="341" w:lineRule="exact"/>
        <w:ind w:right="576"/>
        <w:textAlignment w:val="baseline"/>
        <w:rPr>
          <w:rFonts w:ascii="Arial" w:eastAsia="Arial" w:hAnsi="Arial" w:cs="Arial"/>
          <w:color w:val="000000"/>
          <w:sz w:val="24"/>
          <w:szCs w:val="24"/>
        </w:rPr>
      </w:pPr>
      <w:r w:rsidRPr="00AA432E">
        <w:rPr>
          <w:rFonts w:ascii="Arial" w:eastAsia="Arial" w:hAnsi="Arial" w:cs="Arial"/>
          <w:color w:val="000000"/>
          <w:sz w:val="24"/>
          <w:szCs w:val="24"/>
        </w:rPr>
        <w:t>Any Hirer wishing to set up a block booking following their initial 4 sessions should contact the PC to discuss the booking and payment arrangements.</w:t>
      </w:r>
    </w:p>
    <w:p w14:paraId="71B6F4B6" w14:textId="24249BCF" w:rsidR="00967320" w:rsidRPr="00C225E0" w:rsidRDefault="00ED6E01" w:rsidP="00E41C79">
      <w:pPr>
        <w:spacing w:before="158" w:line="341" w:lineRule="exact"/>
        <w:ind w:right="576"/>
        <w:textAlignment w:val="baseline"/>
        <w:rPr>
          <w:rFonts w:ascii="Arial" w:eastAsia="Arial" w:hAnsi="Arial" w:cs="Arial"/>
          <w:sz w:val="24"/>
          <w:szCs w:val="24"/>
        </w:rPr>
      </w:pPr>
      <w:r w:rsidRPr="00C225E0">
        <w:rPr>
          <w:rFonts w:ascii="Arial" w:eastAsia="Arial" w:hAnsi="Arial" w:cs="Arial"/>
          <w:sz w:val="24"/>
          <w:szCs w:val="24"/>
        </w:rPr>
        <w:t xml:space="preserve">However, the PC will retain the right to cancel any </w:t>
      </w:r>
      <w:r w:rsidR="00C225E0">
        <w:rPr>
          <w:rFonts w:ascii="Arial" w:eastAsia="Arial" w:hAnsi="Arial" w:cs="Arial"/>
          <w:sz w:val="24"/>
          <w:szCs w:val="24"/>
        </w:rPr>
        <w:t xml:space="preserve">block booked </w:t>
      </w:r>
      <w:r w:rsidR="00C225E0" w:rsidRPr="00C225E0">
        <w:rPr>
          <w:rFonts w:ascii="Arial" w:eastAsia="Arial" w:hAnsi="Arial" w:cs="Arial"/>
          <w:sz w:val="24"/>
          <w:szCs w:val="24"/>
        </w:rPr>
        <w:t xml:space="preserve">recurring </w:t>
      </w:r>
      <w:r w:rsidR="00C225E0">
        <w:rPr>
          <w:rFonts w:ascii="Arial" w:eastAsia="Arial" w:hAnsi="Arial" w:cs="Arial"/>
          <w:sz w:val="24"/>
          <w:szCs w:val="24"/>
        </w:rPr>
        <w:t xml:space="preserve">event </w:t>
      </w:r>
      <w:r w:rsidRPr="00C225E0">
        <w:rPr>
          <w:rFonts w:ascii="Arial" w:eastAsia="Arial" w:hAnsi="Arial" w:cs="Arial"/>
          <w:sz w:val="24"/>
          <w:szCs w:val="24"/>
        </w:rPr>
        <w:t xml:space="preserve">should the hall be required </w:t>
      </w:r>
      <w:r w:rsidR="00C225E0">
        <w:rPr>
          <w:rFonts w:ascii="Arial" w:eastAsia="Arial" w:hAnsi="Arial" w:cs="Arial"/>
          <w:sz w:val="24"/>
          <w:szCs w:val="24"/>
        </w:rPr>
        <w:t xml:space="preserve">on that day </w:t>
      </w:r>
      <w:r w:rsidRPr="00C225E0">
        <w:rPr>
          <w:rFonts w:ascii="Arial" w:eastAsia="Arial" w:hAnsi="Arial" w:cs="Arial"/>
          <w:sz w:val="24"/>
          <w:szCs w:val="24"/>
        </w:rPr>
        <w:t xml:space="preserve">for a special event (a wedding or a funeral for example). If this were to happen then a minimum of 2 weeks' notice </w:t>
      </w:r>
      <w:r w:rsidR="00C225E0" w:rsidRPr="00C225E0">
        <w:rPr>
          <w:rFonts w:ascii="Arial" w:eastAsia="Arial" w:hAnsi="Arial" w:cs="Arial"/>
          <w:sz w:val="24"/>
          <w:szCs w:val="24"/>
        </w:rPr>
        <w:t xml:space="preserve">would be </w:t>
      </w:r>
      <w:r w:rsidRPr="00C225E0">
        <w:rPr>
          <w:rFonts w:ascii="Arial" w:eastAsia="Arial" w:hAnsi="Arial" w:cs="Arial"/>
          <w:sz w:val="24"/>
          <w:szCs w:val="24"/>
        </w:rPr>
        <w:t>l be given.</w:t>
      </w:r>
      <w:r w:rsidR="00967320" w:rsidRPr="00C225E0">
        <w:rPr>
          <w:rFonts w:ascii="Arial" w:eastAsia="Arial" w:hAnsi="Arial" w:cs="Arial"/>
          <w:sz w:val="24"/>
          <w:szCs w:val="24"/>
        </w:rPr>
        <w:t xml:space="preserve">  </w:t>
      </w:r>
    </w:p>
    <w:p w14:paraId="28557631" w14:textId="7558FB8B" w:rsidR="00A17DFA" w:rsidRPr="00AA432E" w:rsidRDefault="00ED6E01" w:rsidP="00E41C79">
      <w:pPr>
        <w:spacing w:before="158" w:line="341" w:lineRule="exact"/>
        <w:ind w:right="576"/>
        <w:textAlignment w:val="baseline"/>
        <w:rPr>
          <w:rFonts w:ascii="Arial" w:eastAsia="Arial" w:hAnsi="Arial" w:cs="Arial"/>
          <w:b/>
          <w:color w:val="000000"/>
          <w:sz w:val="24"/>
          <w:szCs w:val="24"/>
        </w:rPr>
      </w:pPr>
      <w:r w:rsidRPr="00AA432E">
        <w:rPr>
          <w:rFonts w:ascii="Arial" w:eastAsia="Arial" w:hAnsi="Arial" w:cs="Arial"/>
          <w:b/>
          <w:color w:val="000000"/>
          <w:sz w:val="24"/>
          <w:szCs w:val="24"/>
        </w:rPr>
        <w:t>Cancellations</w:t>
      </w:r>
    </w:p>
    <w:p w14:paraId="28557632" w14:textId="77777777" w:rsidR="00A17DFA" w:rsidRPr="00AA432E" w:rsidRDefault="00ED6E01">
      <w:pPr>
        <w:spacing w:before="157" w:line="341" w:lineRule="exact"/>
        <w:ind w:right="72"/>
        <w:textAlignment w:val="baseline"/>
        <w:rPr>
          <w:rFonts w:ascii="Arial" w:eastAsia="Arial" w:hAnsi="Arial" w:cs="Arial"/>
          <w:color w:val="000000"/>
          <w:sz w:val="24"/>
          <w:szCs w:val="24"/>
        </w:rPr>
      </w:pPr>
      <w:r w:rsidRPr="00AA432E">
        <w:rPr>
          <w:rFonts w:ascii="Arial" w:eastAsia="Arial" w:hAnsi="Arial" w:cs="Arial"/>
          <w:color w:val="000000"/>
          <w:sz w:val="24"/>
          <w:szCs w:val="24"/>
        </w:rPr>
        <w:t>Should the Hirer wish to cancel a booking then notification of any cancellation must be made at least one week before the event.</w:t>
      </w:r>
    </w:p>
    <w:p w14:paraId="28557633" w14:textId="77777777" w:rsidR="00A17DFA" w:rsidRPr="00AA432E" w:rsidRDefault="00ED6E01">
      <w:pPr>
        <w:spacing w:before="158" w:line="341" w:lineRule="exact"/>
        <w:ind w:right="936"/>
        <w:textAlignment w:val="baseline"/>
        <w:rPr>
          <w:rFonts w:ascii="Arial" w:eastAsia="Arial" w:hAnsi="Arial" w:cs="Arial"/>
          <w:color w:val="000000"/>
          <w:sz w:val="24"/>
          <w:szCs w:val="24"/>
        </w:rPr>
      </w:pPr>
      <w:r w:rsidRPr="00AA432E">
        <w:rPr>
          <w:rFonts w:ascii="Arial" w:eastAsia="Arial" w:hAnsi="Arial" w:cs="Arial"/>
          <w:color w:val="000000"/>
          <w:sz w:val="24"/>
          <w:szCs w:val="24"/>
        </w:rPr>
        <w:lastRenderedPageBreak/>
        <w:t>Should a cancellation occur up to 48 hours before the scheduled event then a cancellation fee of the full amount will be charged.</w:t>
      </w:r>
    </w:p>
    <w:p w14:paraId="179AC1C7" w14:textId="5A4E31B8" w:rsidR="00A17DFA" w:rsidRDefault="00ED6E01" w:rsidP="00967320">
      <w:pPr>
        <w:spacing w:before="158" w:line="338" w:lineRule="exact"/>
        <w:textAlignment w:val="baseline"/>
        <w:rPr>
          <w:rFonts w:ascii="Arial" w:hAnsi="Arial" w:cs="Arial"/>
        </w:rPr>
      </w:pPr>
      <w:r w:rsidRPr="00AA432E">
        <w:rPr>
          <w:rFonts w:ascii="Arial" w:eastAsia="Arial" w:hAnsi="Arial" w:cs="Arial"/>
          <w:color w:val="000000"/>
          <w:sz w:val="24"/>
          <w:szCs w:val="24"/>
        </w:rPr>
        <w:t>The PC can cancel any event considered to be unlawful or unsuitable or which would require any licensing conditions for which we do not have cover.</w:t>
      </w:r>
    </w:p>
    <w:p w14:paraId="03391CDD" w14:textId="77777777" w:rsidR="00967320" w:rsidRDefault="00967320">
      <w:pPr>
        <w:rPr>
          <w:rFonts w:ascii="Arial" w:hAnsi="Arial" w:cs="Arial"/>
        </w:rPr>
      </w:pPr>
    </w:p>
    <w:p w14:paraId="28557636" w14:textId="77777777" w:rsidR="00A17DFA" w:rsidRPr="00412C43" w:rsidRDefault="00ED6E01">
      <w:pPr>
        <w:spacing w:before="19" w:line="255" w:lineRule="exact"/>
        <w:textAlignment w:val="baseline"/>
        <w:rPr>
          <w:rFonts w:ascii="Arial" w:eastAsia="Tahoma" w:hAnsi="Arial" w:cs="Arial"/>
          <w:b/>
          <w:color w:val="000000"/>
          <w:spacing w:val="-2"/>
          <w:sz w:val="28"/>
          <w:szCs w:val="28"/>
        </w:rPr>
      </w:pPr>
      <w:r w:rsidRPr="00412C43">
        <w:rPr>
          <w:rFonts w:ascii="Arial" w:eastAsia="Tahoma" w:hAnsi="Arial" w:cs="Arial"/>
          <w:b/>
          <w:color w:val="000000"/>
          <w:spacing w:val="-2"/>
          <w:sz w:val="28"/>
          <w:szCs w:val="28"/>
        </w:rPr>
        <w:t>Use of the Hall</w:t>
      </w:r>
    </w:p>
    <w:p w14:paraId="28557637" w14:textId="77777777" w:rsidR="00A17DFA" w:rsidRPr="00AA432E" w:rsidRDefault="00ED6E01">
      <w:pPr>
        <w:spacing w:before="244" w:line="253" w:lineRule="exact"/>
        <w:textAlignment w:val="baseline"/>
        <w:rPr>
          <w:rFonts w:ascii="Arial" w:eastAsia="Tahoma" w:hAnsi="Arial" w:cs="Arial"/>
          <w:color w:val="000000"/>
          <w:spacing w:val="4"/>
          <w:sz w:val="24"/>
          <w:szCs w:val="24"/>
        </w:rPr>
      </w:pPr>
      <w:r w:rsidRPr="00AA432E">
        <w:rPr>
          <w:rFonts w:ascii="Arial" w:eastAsia="Tahoma" w:hAnsi="Arial" w:cs="Arial"/>
          <w:color w:val="000000"/>
          <w:spacing w:val="4"/>
          <w:sz w:val="24"/>
          <w:szCs w:val="24"/>
        </w:rPr>
        <w:t>The Hirer shall only use the hall for the purposes as described in the booking form.</w:t>
      </w:r>
    </w:p>
    <w:p w14:paraId="28557638" w14:textId="77777777" w:rsidR="00A17DFA" w:rsidRPr="00AA432E" w:rsidRDefault="00ED6E01">
      <w:pPr>
        <w:spacing w:before="153" w:line="346" w:lineRule="exact"/>
        <w:ind w:right="144"/>
        <w:textAlignment w:val="baseline"/>
        <w:rPr>
          <w:rFonts w:ascii="Arial" w:eastAsia="Tahoma" w:hAnsi="Arial" w:cs="Arial"/>
          <w:color w:val="000000"/>
          <w:sz w:val="24"/>
          <w:szCs w:val="24"/>
        </w:rPr>
      </w:pPr>
      <w:r w:rsidRPr="00AA432E">
        <w:rPr>
          <w:rFonts w:ascii="Arial" w:eastAsia="Tahoma" w:hAnsi="Arial" w:cs="Arial"/>
          <w:color w:val="000000"/>
          <w:sz w:val="24"/>
          <w:szCs w:val="24"/>
        </w:rPr>
        <w:t>The Hirer must not sub hire the premises nor allow the hall to be used for any unlawful purpose.</w:t>
      </w:r>
    </w:p>
    <w:p w14:paraId="28557639" w14:textId="77777777" w:rsidR="00A17DFA" w:rsidRPr="00AA432E" w:rsidRDefault="00ED6E01">
      <w:pPr>
        <w:spacing w:before="167" w:line="338" w:lineRule="exact"/>
        <w:ind w:right="72"/>
        <w:textAlignment w:val="baseline"/>
        <w:rPr>
          <w:rFonts w:ascii="Arial" w:eastAsia="Tahoma" w:hAnsi="Arial" w:cs="Arial"/>
          <w:color w:val="000000"/>
          <w:sz w:val="24"/>
          <w:szCs w:val="24"/>
        </w:rPr>
      </w:pPr>
      <w:r w:rsidRPr="00AA432E">
        <w:rPr>
          <w:rFonts w:ascii="Arial" w:eastAsia="Tahoma" w:hAnsi="Arial" w:cs="Arial"/>
          <w:color w:val="000000"/>
          <w:sz w:val="24"/>
          <w:szCs w:val="24"/>
        </w:rPr>
        <w:t>The capacity of the hall is 100 persons standing or 70 persons seated. These numbers are a legal requirement and failure to comply with these public safety limits would invalidate our insurance and could result in legal action being taken.</w:t>
      </w:r>
    </w:p>
    <w:p w14:paraId="2855763A" w14:textId="7D11696F" w:rsidR="00A17DFA" w:rsidRPr="00AA432E" w:rsidRDefault="00ED6E01">
      <w:pPr>
        <w:spacing w:before="158" w:line="341" w:lineRule="exact"/>
        <w:ind w:right="432"/>
        <w:textAlignment w:val="baseline"/>
        <w:rPr>
          <w:rFonts w:ascii="Arial" w:eastAsia="Tahoma" w:hAnsi="Arial" w:cs="Arial"/>
          <w:color w:val="000000"/>
          <w:sz w:val="24"/>
          <w:szCs w:val="24"/>
        </w:rPr>
      </w:pPr>
      <w:r w:rsidRPr="00AA432E">
        <w:rPr>
          <w:rFonts w:ascii="Arial" w:eastAsia="Tahoma" w:hAnsi="Arial" w:cs="Arial"/>
          <w:color w:val="000000"/>
          <w:sz w:val="24"/>
          <w:szCs w:val="24"/>
        </w:rPr>
        <w:t>The hiring arrangement with the PC is for use of the hall</w:t>
      </w:r>
      <w:r w:rsidR="002440E1" w:rsidRPr="00AA432E">
        <w:rPr>
          <w:rFonts w:ascii="Arial" w:eastAsia="Tahoma" w:hAnsi="Arial" w:cs="Arial"/>
          <w:color w:val="000000"/>
          <w:sz w:val="24"/>
          <w:szCs w:val="24"/>
        </w:rPr>
        <w:t xml:space="preserve"> and </w:t>
      </w:r>
      <w:r w:rsidRPr="00AA432E">
        <w:rPr>
          <w:rFonts w:ascii="Arial" w:eastAsia="Tahoma" w:hAnsi="Arial" w:cs="Arial"/>
          <w:color w:val="000000"/>
          <w:sz w:val="24"/>
          <w:szCs w:val="24"/>
        </w:rPr>
        <w:t>the Burial Grounds and the Church grounds MUST be respected.</w:t>
      </w:r>
    </w:p>
    <w:p w14:paraId="2855763B" w14:textId="77777777" w:rsidR="00A17DFA" w:rsidRPr="00AA432E" w:rsidRDefault="00ED6E01">
      <w:pPr>
        <w:spacing w:before="168" w:line="336" w:lineRule="exact"/>
        <w:ind w:right="864"/>
        <w:textAlignment w:val="baseline"/>
        <w:rPr>
          <w:rFonts w:ascii="Arial" w:eastAsia="Tahoma" w:hAnsi="Arial" w:cs="Arial"/>
          <w:color w:val="000000"/>
          <w:sz w:val="24"/>
          <w:szCs w:val="24"/>
        </w:rPr>
      </w:pPr>
      <w:r w:rsidRPr="00AA432E">
        <w:rPr>
          <w:rFonts w:ascii="Arial" w:eastAsia="Tahoma" w:hAnsi="Arial" w:cs="Arial"/>
          <w:color w:val="000000"/>
          <w:sz w:val="24"/>
          <w:szCs w:val="24"/>
        </w:rPr>
        <w:t>Church Lane and area immediately to the front of the hall must be kept clear to facilitate access for emergency vehicles.</w:t>
      </w:r>
    </w:p>
    <w:p w14:paraId="2855763C" w14:textId="77777777" w:rsidR="00A17DFA" w:rsidRPr="00AA432E" w:rsidRDefault="00ED6E01">
      <w:pPr>
        <w:spacing w:before="251" w:line="253" w:lineRule="exact"/>
        <w:textAlignment w:val="baseline"/>
        <w:rPr>
          <w:rFonts w:ascii="Arial" w:eastAsia="Tahoma" w:hAnsi="Arial" w:cs="Arial"/>
          <w:color w:val="000000"/>
          <w:spacing w:val="5"/>
          <w:sz w:val="24"/>
          <w:szCs w:val="24"/>
        </w:rPr>
      </w:pPr>
      <w:r w:rsidRPr="00AA432E">
        <w:rPr>
          <w:rFonts w:ascii="Arial" w:eastAsia="Tahoma" w:hAnsi="Arial" w:cs="Arial"/>
          <w:color w:val="000000"/>
          <w:spacing w:val="5"/>
          <w:sz w:val="24"/>
          <w:szCs w:val="24"/>
        </w:rPr>
        <w:t>Guests must exit onto Congleton Road via the signed one-way system</w:t>
      </w:r>
    </w:p>
    <w:p w14:paraId="2855763D" w14:textId="77777777" w:rsidR="00A17DFA" w:rsidRPr="00AA432E" w:rsidRDefault="00ED6E01">
      <w:pPr>
        <w:spacing w:before="251" w:line="253" w:lineRule="exact"/>
        <w:textAlignment w:val="baseline"/>
        <w:rPr>
          <w:rFonts w:ascii="Arial" w:eastAsia="Tahoma" w:hAnsi="Arial" w:cs="Arial"/>
          <w:color w:val="000000"/>
          <w:spacing w:val="4"/>
          <w:sz w:val="24"/>
          <w:szCs w:val="24"/>
        </w:rPr>
      </w:pPr>
      <w:r w:rsidRPr="00AA432E">
        <w:rPr>
          <w:rFonts w:ascii="Arial" w:eastAsia="Tahoma" w:hAnsi="Arial" w:cs="Arial"/>
          <w:color w:val="000000"/>
          <w:spacing w:val="4"/>
          <w:sz w:val="24"/>
          <w:szCs w:val="24"/>
        </w:rPr>
        <w:t>No smoking or Vaping is permitted in any part of the building or Church Grounds.</w:t>
      </w:r>
    </w:p>
    <w:p w14:paraId="2855763E" w14:textId="4E173C33" w:rsidR="00A17DFA" w:rsidRPr="00AA432E" w:rsidRDefault="00ED6E01">
      <w:pPr>
        <w:spacing w:before="158" w:line="341" w:lineRule="exact"/>
        <w:ind w:right="432"/>
        <w:textAlignment w:val="baseline"/>
        <w:rPr>
          <w:rFonts w:ascii="Arial" w:eastAsia="Tahoma" w:hAnsi="Arial" w:cs="Arial"/>
          <w:color w:val="000000"/>
          <w:sz w:val="24"/>
          <w:szCs w:val="24"/>
        </w:rPr>
      </w:pPr>
      <w:r w:rsidRPr="00AA432E">
        <w:rPr>
          <w:rFonts w:ascii="Arial" w:eastAsia="Tahoma" w:hAnsi="Arial" w:cs="Arial"/>
          <w:color w:val="000000"/>
          <w:sz w:val="24"/>
          <w:szCs w:val="24"/>
        </w:rPr>
        <w:t xml:space="preserve">Candles, Fireworks, </w:t>
      </w:r>
      <w:r w:rsidR="00D859C8" w:rsidRPr="00AA432E">
        <w:rPr>
          <w:rFonts w:ascii="Arial" w:eastAsia="Tahoma" w:hAnsi="Arial" w:cs="Arial"/>
          <w:color w:val="000000"/>
          <w:sz w:val="24"/>
          <w:szCs w:val="24"/>
        </w:rPr>
        <w:t xml:space="preserve">naked flames </w:t>
      </w:r>
      <w:r w:rsidRPr="00AA432E">
        <w:rPr>
          <w:rFonts w:ascii="Arial" w:eastAsia="Tahoma" w:hAnsi="Arial" w:cs="Arial"/>
          <w:color w:val="000000"/>
          <w:sz w:val="24"/>
          <w:szCs w:val="24"/>
        </w:rPr>
        <w:t>Chinese Lanterns and the like are not allowed in the hall or the grounds.</w:t>
      </w:r>
    </w:p>
    <w:p w14:paraId="2855763F" w14:textId="77777777" w:rsidR="00A17DFA" w:rsidRPr="00AA432E" w:rsidRDefault="00ED6E01">
      <w:pPr>
        <w:spacing w:before="161" w:line="340" w:lineRule="exact"/>
        <w:ind w:right="288"/>
        <w:textAlignment w:val="baseline"/>
        <w:rPr>
          <w:rFonts w:ascii="Arial" w:eastAsia="Tahoma" w:hAnsi="Arial" w:cs="Arial"/>
          <w:color w:val="000000"/>
          <w:spacing w:val="6"/>
          <w:sz w:val="24"/>
          <w:szCs w:val="24"/>
        </w:rPr>
      </w:pPr>
      <w:r w:rsidRPr="00AA432E">
        <w:rPr>
          <w:rFonts w:ascii="Arial" w:eastAsia="Tahoma" w:hAnsi="Arial" w:cs="Arial"/>
          <w:color w:val="000000"/>
          <w:spacing w:val="6"/>
          <w:sz w:val="24"/>
          <w:szCs w:val="24"/>
        </w:rPr>
        <w:t>As previously stated, access to the hall is only allowed during the hire times and therefore if required, setting up and clearing up time must be included in the booking period.</w:t>
      </w:r>
    </w:p>
    <w:p w14:paraId="28557640" w14:textId="77777777" w:rsidR="00A17DFA" w:rsidRPr="00AA432E" w:rsidRDefault="00ED6E01" w:rsidP="00B833A9">
      <w:pPr>
        <w:spacing w:before="156" w:line="343" w:lineRule="exact"/>
        <w:ind w:right="74"/>
        <w:textAlignment w:val="baseline"/>
        <w:rPr>
          <w:rFonts w:ascii="Arial" w:eastAsia="Tahoma" w:hAnsi="Arial" w:cs="Arial"/>
          <w:color w:val="000000"/>
          <w:spacing w:val="6"/>
          <w:sz w:val="24"/>
          <w:szCs w:val="24"/>
        </w:rPr>
      </w:pPr>
      <w:r w:rsidRPr="00AA432E">
        <w:rPr>
          <w:rFonts w:ascii="Arial" w:eastAsia="Tahoma" w:hAnsi="Arial" w:cs="Arial"/>
          <w:color w:val="000000"/>
          <w:spacing w:val="6"/>
          <w:sz w:val="24"/>
          <w:szCs w:val="24"/>
        </w:rPr>
        <w:t>The kitchen facilities can only be used for re-heating previously cooked food. Under no circumstances should the kitchen be used for cooking from scratch using raw ingredients.</w:t>
      </w:r>
    </w:p>
    <w:p w14:paraId="28557641" w14:textId="77777777" w:rsidR="00A17DFA" w:rsidRPr="00AA432E" w:rsidRDefault="00ED6E01">
      <w:pPr>
        <w:spacing w:before="158" w:line="341" w:lineRule="exact"/>
        <w:ind w:right="144"/>
        <w:textAlignment w:val="baseline"/>
        <w:rPr>
          <w:rFonts w:ascii="Arial" w:eastAsia="Tahoma" w:hAnsi="Arial" w:cs="Arial"/>
          <w:color w:val="000000"/>
          <w:sz w:val="24"/>
          <w:szCs w:val="24"/>
        </w:rPr>
      </w:pPr>
      <w:r w:rsidRPr="00AA432E">
        <w:rPr>
          <w:rFonts w:ascii="Arial" w:eastAsia="Tahoma" w:hAnsi="Arial" w:cs="Arial"/>
          <w:color w:val="000000"/>
          <w:sz w:val="24"/>
          <w:szCs w:val="24"/>
        </w:rPr>
        <w:t>Should the Hirer intend to use caterers for their event then they must ensure that they comply with current health and hygiene regulations.</w:t>
      </w:r>
    </w:p>
    <w:p w14:paraId="28557642" w14:textId="2E8DE47D" w:rsidR="00A17DFA" w:rsidRPr="00AA432E" w:rsidRDefault="00ED6E01" w:rsidP="00B833A9">
      <w:pPr>
        <w:spacing w:before="156" w:line="343" w:lineRule="exact"/>
        <w:ind w:right="74"/>
        <w:textAlignment w:val="baseline"/>
        <w:rPr>
          <w:rFonts w:ascii="Arial" w:eastAsia="Tahoma" w:hAnsi="Arial" w:cs="Arial"/>
          <w:color w:val="000000"/>
          <w:spacing w:val="6"/>
          <w:sz w:val="24"/>
          <w:szCs w:val="24"/>
        </w:rPr>
      </w:pPr>
      <w:r w:rsidRPr="00AA432E">
        <w:rPr>
          <w:rFonts w:ascii="Arial" w:eastAsia="Tahoma" w:hAnsi="Arial" w:cs="Arial"/>
          <w:color w:val="000000"/>
          <w:spacing w:val="6"/>
          <w:sz w:val="24"/>
          <w:szCs w:val="24"/>
        </w:rPr>
        <w:t xml:space="preserve">Nether Alderley Village Hall does not have a </w:t>
      </w:r>
      <w:proofErr w:type="spellStart"/>
      <w:r w:rsidRPr="00AA432E">
        <w:rPr>
          <w:rFonts w:ascii="Arial" w:eastAsia="Tahoma" w:hAnsi="Arial" w:cs="Arial"/>
          <w:color w:val="000000"/>
          <w:spacing w:val="6"/>
          <w:sz w:val="24"/>
          <w:szCs w:val="24"/>
        </w:rPr>
        <w:t>licence</w:t>
      </w:r>
      <w:proofErr w:type="spellEnd"/>
      <w:r w:rsidRPr="00AA432E">
        <w:rPr>
          <w:rFonts w:ascii="Arial" w:eastAsia="Tahoma" w:hAnsi="Arial" w:cs="Arial"/>
          <w:color w:val="000000"/>
          <w:spacing w:val="6"/>
          <w:sz w:val="24"/>
          <w:szCs w:val="24"/>
        </w:rPr>
        <w:t xml:space="preserve"> to sell alcohol</w:t>
      </w:r>
      <w:r w:rsidR="00212C51" w:rsidRPr="00AA432E">
        <w:rPr>
          <w:rFonts w:ascii="Arial" w:eastAsia="Tahoma" w:hAnsi="Arial" w:cs="Arial"/>
          <w:color w:val="000000"/>
          <w:spacing w:val="6"/>
          <w:sz w:val="24"/>
          <w:szCs w:val="24"/>
        </w:rPr>
        <w:t xml:space="preserve"> but a user could apply for a </w:t>
      </w:r>
      <w:r w:rsidR="00533C11" w:rsidRPr="00AA432E">
        <w:rPr>
          <w:rFonts w:ascii="Arial" w:eastAsia="Tahoma" w:hAnsi="Arial" w:cs="Arial"/>
          <w:color w:val="000000"/>
          <w:spacing w:val="6"/>
          <w:sz w:val="24"/>
          <w:szCs w:val="24"/>
        </w:rPr>
        <w:t xml:space="preserve">temporary event notice </w:t>
      </w:r>
      <w:r w:rsidR="00754104" w:rsidRPr="00AA432E">
        <w:rPr>
          <w:rFonts w:ascii="Arial" w:eastAsia="Tahoma" w:hAnsi="Arial" w:cs="Arial"/>
          <w:color w:val="000000"/>
          <w:spacing w:val="6"/>
          <w:sz w:val="24"/>
          <w:szCs w:val="24"/>
        </w:rPr>
        <w:t xml:space="preserve">from Cheshire East Council’s Licensing Department </w:t>
      </w:r>
      <w:r w:rsidR="00533C11" w:rsidRPr="00AA432E">
        <w:rPr>
          <w:rFonts w:ascii="Arial" w:eastAsia="Tahoma" w:hAnsi="Arial" w:cs="Arial"/>
          <w:color w:val="000000"/>
          <w:spacing w:val="6"/>
          <w:sz w:val="24"/>
          <w:szCs w:val="24"/>
        </w:rPr>
        <w:t xml:space="preserve">and </w:t>
      </w:r>
      <w:r w:rsidR="009C4178" w:rsidRPr="00AA432E">
        <w:rPr>
          <w:rFonts w:ascii="Arial" w:eastAsia="Tahoma" w:hAnsi="Arial" w:cs="Arial"/>
          <w:color w:val="000000"/>
          <w:spacing w:val="6"/>
          <w:sz w:val="24"/>
          <w:szCs w:val="24"/>
        </w:rPr>
        <w:t>a licen</w:t>
      </w:r>
      <w:r w:rsidR="000334AD" w:rsidRPr="00AA432E">
        <w:rPr>
          <w:rFonts w:ascii="Arial" w:eastAsia="Tahoma" w:hAnsi="Arial" w:cs="Arial"/>
          <w:color w:val="000000"/>
          <w:spacing w:val="6"/>
          <w:sz w:val="24"/>
          <w:szCs w:val="24"/>
        </w:rPr>
        <w:t>s</w:t>
      </w:r>
      <w:r w:rsidR="009C4178" w:rsidRPr="00AA432E">
        <w:rPr>
          <w:rFonts w:ascii="Arial" w:eastAsia="Tahoma" w:hAnsi="Arial" w:cs="Arial"/>
          <w:color w:val="000000"/>
          <w:spacing w:val="6"/>
          <w:sz w:val="24"/>
          <w:szCs w:val="24"/>
        </w:rPr>
        <w:t xml:space="preserve">ed publican can be </w:t>
      </w:r>
      <w:r w:rsidR="00B833A9" w:rsidRPr="00AA432E">
        <w:rPr>
          <w:rFonts w:ascii="Arial" w:eastAsia="Tahoma" w:hAnsi="Arial" w:cs="Arial"/>
          <w:color w:val="000000"/>
          <w:spacing w:val="6"/>
          <w:sz w:val="24"/>
          <w:szCs w:val="24"/>
        </w:rPr>
        <w:t xml:space="preserve">hired to sell </w:t>
      </w:r>
      <w:r w:rsidR="000334AD" w:rsidRPr="00AA432E">
        <w:rPr>
          <w:rFonts w:ascii="Arial" w:eastAsia="Tahoma" w:hAnsi="Arial" w:cs="Arial"/>
          <w:color w:val="000000"/>
          <w:spacing w:val="6"/>
          <w:sz w:val="24"/>
          <w:szCs w:val="24"/>
        </w:rPr>
        <w:t>alcohol on site.</w:t>
      </w:r>
    </w:p>
    <w:p w14:paraId="28557643" w14:textId="77777777" w:rsidR="00A17DFA" w:rsidRPr="00AA432E" w:rsidRDefault="00ED6E01">
      <w:pPr>
        <w:spacing w:before="158" w:line="341" w:lineRule="exact"/>
        <w:ind w:right="72"/>
        <w:textAlignment w:val="baseline"/>
        <w:rPr>
          <w:rFonts w:ascii="Arial" w:eastAsia="Tahoma" w:hAnsi="Arial" w:cs="Arial"/>
          <w:color w:val="000000"/>
          <w:spacing w:val="3"/>
          <w:sz w:val="24"/>
          <w:szCs w:val="24"/>
        </w:rPr>
      </w:pPr>
      <w:r w:rsidRPr="00AA432E">
        <w:rPr>
          <w:rFonts w:ascii="Arial" w:eastAsia="Tahoma" w:hAnsi="Arial" w:cs="Arial"/>
          <w:color w:val="000000"/>
          <w:spacing w:val="3"/>
          <w:sz w:val="24"/>
          <w:szCs w:val="24"/>
        </w:rPr>
        <w:t>Hirers may provide alcohol to guests providing they are not selling it to them and must take steps to make sure that alcoholic drinks are not available to anyone under the age of 18.</w:t>
      </w:r>
    </w:p>
    <w:p w14:paraId="28557644" w14:textId="77777777" w:rsidR="00A17DFA" w:rsidRPr="00573D14" w:rsidRDefault="00ED6E01">
      <w:pPr>
        <w:spacing w:before="157" w:line="343" w:lineRule="exact"/>
        <w:textAlignment w:val="baseline"/>
        <w:rPr>
          <w:rFonts w:ascii="Arial" w:eastAsia="Tahoma" w:hAnsi="Arial" w:cs="Arial"/>
          <w:color w:val="000000"/>
          <w:sz w:val="24"/>
          <w:szCs w:val="24"/>
        </w:rPr>
      </w:pPr>
      <w:r w:rsidRPr="00573D14">
        <w:rPr>
          <w:rFonts w:ascii="Arial" w:eastAsia="Tahoma" w:hAnsi="Arial" w:cs="Arial"/>
          <w:color w:val="000000"/>
          <w:sz w:val="24"/>
          <w:szCs w:val="24"/>
        </w:rPr>
        <w:lastRenderedPageBreak/>
        <w:t xml:space="preserve">The Hirer must ensure that they nor anyone attending an event does anything to cause a nuisance to either the PC or </w:t>
      </w:r>
      <w:proofErr w:type="spellStart"/>
      <w:r w:rsidRPr="00573D14">
        <w:rPr>
          <w:rFonts w:ascii="Arial" w:eastAsia="Tahoma" w:hAnsi="Arial" w:cs="Arial"/>
          <w:color w:val="000000"/>
          <w:sz w:val="24"/>
          <w:szCs w:val="24"/>
        </w:rPr>
        <w:t>neighbours</w:t>
      </w:r>
      <w:proofErr w:type="spellEnd"/>
      <w:r w:rsidRPr="00573D14">
        <w:rPr>
          <w:rFonts w:ascii="Arial" w:eastAsia="Tahoma" w:hAnsi="Arial" w:cs="Arial"/>
          <w:color w:val="000000"/>
          <w:sz w:val="24"/>
          <w:szCs w:val="24"/>
        </w:rPr>
        <w:t>. Should an attendee cause a nuisance it is the responsibility of the Hirer to require the person creating the nuisance to leave.</w:t>
      </w:r>
    </w:p>
    <w:p w14:paraId="10DCFD17" w14:textId="77777777" w:rsidR="00A17DFA" w:rsidRDefault="00A17DFA">
      <w:pPr>
        <w:rPr>
          <w:rFonts w:ascii="Arial" w:hAnsi="Arial" w:cs="Arial"/>
        </w:rPr>
      </w:pPr>
    </w:p>
    <w:p w14:paraId="28557646" w14:textId="77777777" w:rsidR="00A17DFA" w:rsidRPr="00AA432E" w:rsidRDefault="00ED6E01">
      <w:pPr>
        <w:spacing w:line="307" w:lineRule="exact"/>
        <w:ind w:right="216"/>
        <w:textAlignment w:val="baseline"/>
        <w:rPr>
          <w:rFonts w:ascii="Arial" w:eastAsia="Verdana" w:hAnsi="Arial" w:cs="Arial"/>
          <w:color w:val="000000"/>
          <w:sz w:val="24"/>
          <w:szCs w:val="24"/>
        </w:rPr>
      </w:pPr>
      <w:r w:rsidRPr="00AA432E">
        <w:rPr>
          <w:rFonts w:ascii="Arial" w:eastAsia="Verdana" w:hAnsi="Arial" w:cs="Arial"/>
          <w:color w:val="000000"/>
          <w:sz w:val="24"/>
          <w:szCs w:val="24"/>
        </w:rPr>
        <w:t>At the end of an event the Hirer must ensure that the hall is vacated at the time agreed on the booking form.</w:t>
      </w:r>
    </w:p>
    <w:p w14:paraId="28557647" w14:textId="77777777" w:rsidR="00A17DFA" w:rsidRPr="00AA432E" w:rsidRDefault="00ED6E01">
      <w:pPr>
        <w:spacing w:before="158" w:line="341" w:lineRule="exact"/>
        <w:textAlignment w:val="baseline"/>
        <w:rPr>
          <w:rFonts w:ascii="Arial" w:eastAsia="Verdana" w:hAnsi="Arial" w:cs="Arial"/>
          <w:color w:val="000000"/>
          <w:sz w:val="24"/>
          <w:szCs w:val="24"/>
        </w:rPr>
      </w:pPr>
      <w:r w:rsidRPr="00AA432E">
        <w:rPr>
          <w:rFonts w:ascii="Arial" w:eastAsia="Verdana" w:hAnsi="Arial" w:cs="Arial"/>
          <w:color w:val="000000"/>
          <w:sz w:val="24"/>
          <w:szCs w:val="24"/>
        </w:rPr>
        <w:t>The Hall must be left in a clean and tidy condition, with any rubbish including the kitchen waste bin contents being removed. Equipment or items brought into the hall by the Hirer must be removed, and any items belonging to the PC in the hall which the Hirer has made use of must be returned to their original position.</w:t>
      </w:r>
    </w:p>
    <w:p w14:paraId="28557648" w14:textId="77777777" w:rsidR="00A17DFA" w:rsidRPr="00412C43" w:rsidRDefault="00ED6E01" w:rsidP="00EE0FEC">
      <w:pPr>
        <w:spacing w:before="400" w:line="252" w:lineRule="exact"/>
        <w:textAlignment w:val="baseline"/>
        <w:rPr>
          <w:rFonts w:ascii="Arial" w:eastAsia="Verdana" w:hAnsi="Arial" w:cs="Arial"/>
          <w:b/>
          <w:color w:val="000000"/>
          <w:spacing w:val="-10"/>
          <w:sz w:val="28"/>
          <w:szCs w:val="28"/>
        </w:rPr>
      </w:pPr>
      <w:r w:rsidRPr="00412C43">
        <w:rPr>
          <w:rFonts w:ascii="Arial" w:eastAsia="Verdana" w:hAnsi="Arial" w:cs="Arial"/>
          <w:b/>
          <w:color w:val="000000"/>
          <w:spacing w:val="-10"/>
          <w:sz w:val="28"/>
          <w:szCs w:val="28"/>
        </w:rPr>
        <w:t>Safety, Security and Insurance</w:t>
      </w:r>
    </w:p>
    <w:p w14:paraId="28557649" w14:textId="77777777" w:rsidR="00A17DFA" w:rsidRPr="00412C43" w:rsidRDefault="00ED6E01">
      <w:pPr>
        <w:spacing w:before="158" w:line="341" w:lineRule="exact"/>
        <w:ind w:right="72"/>
        <w:textAlignment w:val="baseline"/>
        <w:rPr>
          <w:rFonts w:ascii="Arial" w:eastAsia="Verdana" w:hAnsi="Arial" w:cs="Arial"/>
          <w:color w:val="000000"/>
          <w:spacing w:val="-4"/>
          <w:sz w:val="24"/>
          <w:szCs w:val="24"/>
        </w:rPr>
      </w:pPr>
      <w:r w:rsidRPr="00412C43">
        <w:rPr>
          <w:rFonts w:ascii="Arial" w:eastAsia="Verdana" w:hAnsi="Arial" w:cs="Arial"/>
          <w:color w:val="000000"/>
          <w:spacing w:val="-4"/>
          <w:sz w:val="24"/>
          <w:szCs w:val="24"/>
        </w:rPr>
        <w:t>Should an accident occur, the Hirer must report it to the Caretaker as soon as possible and record it in the relevant section of the accident book which is kept in the kitchen.</w:t>
      </w:r>
    </w:p>
    <w:p w14:paraId="2855764A" w14:textId="77777777" w:rsidR="00A17DFA" w:rsidRPr="00412C43" w:rsidRDefault="00ED6E01">
      <w:pPr>
        <w:spacing w:before="158" w:line="341" w:lineRule="exact"/>
        <w:ind w:right="216"/>
        <w:textAlignment w:val="baseline"/>
        <w:rPr>
          <w:rFonts w:ascii="Arial" w:eastAsia="Verdana" w:hAnsi="Arial" w:cs="Arial"/>
          <w:color w:val="000000"/>
          <w:sz w:val="24"/>
          <w:szCs w:val="24"/>
        </w:rPr>
      </w:pPr>
      <w:r w:rsidRPr="00412C43">
        <w:rPr>
          <w:rFonts w:ascii="Arial" w:eastAsia="Verdana" w:hAnsi="Arial" w:cs="Arial"/>
          <w:color w:val="000000"/>
          <w:sz w:val="24"/>
          <w:szCs w:val="24"/>
        </w:rPr>
        <w:t>The Hirer must comply with all relevant regulations regards the safety of any electrical equipment they bring into the hall. All electrical items to be used should have been inspected and tested and the Hirer should be able to produce a current test certificate should this be requested by the PC.</w:t>
      </w:r>
    </w:p>
    <w:p w14:paraId="2855764B" w14:textId="77777777" w:rsidR="00A17DFA" w:rsidRPr="00412C43" w:rsidRDefault="00ED6E01">
      <w:pPr>
        <w:spacing w:before="165" w:line="338" w:lineRule="exact"/>
        <w:ind w:right="72"/>
        <w:textAlignment w:val="baseline"/>
        <w:rPr>
          <w:rFonts w:ascii="Arial" w:eastAsia="Verdana" w:hAnsi="Arial" w:cs="Arial"/>
          <w:color w:val="000000"/>
          <w:spacing w:val="-4"/>
          <w:sz w:val="24"/>
          <w:szCs w:val="24"/>
        </w:rPr>
      </w:pPr>
      <w:r w:rsidRPr="00412C43">
        <w:rPr>
          <w:rFonts w:ascii="Arial" w:eastAsia="Verdana" w:hAnsi="Arial" w:cs="Arial"/>
          <w:color w:val="000000"/>
          <w:spacing w:val="-4"/>
          <w:sz w:val="24"/>
          <w:szCs w:val="24"/>
        </w:rPr>
        <w:t>The Hirer will be responsible for fire safety for the duration of the hire and will act as the `Temporary Responsible Person` This will involve the Hirer being familiar with the Fire Evacuation Procedures for the Hall , location of first aid kits and location of the</w:t>
      </w:r>
    </w:p>
    <w:p w14:paraId="2855764C" w14:textId="77777777" w:rsidR="00A17DFA" w:rsidRPr="00412C43" w:rsidRDefault="00ED6E01">
      <w:pPr>
        <w:spacing w:before="90" w:line="251" w:lineRule="exact"/>
        <w:textAlignment w:val="baseline"/>
        <w:rPr>
          <w:rFonts w:ascii="Arial" w:eastAsia="Verdana" w:hAnsi="Arial" w:cs="Arial"/>
          <w:color w:val="000000"/>
          <w:spacing w:val="-1"/>
          <w:sz w:val="24"/>
          <w:szCs w:val="24"/>
        </w:rPr>
      </w:pPr>
      <w:r w:rsidRPr="00412C43">
        <w:rPr>
          <w:rFonts w:ascii="Arial" w:eastAsia="Verdana" w:hAnsi="Arial" w:cs="Arial"/>
          <w:color w:val="000000"/>
          <w:spacing w:val="-1"/>
          <w:sz w:val="24"/>
          <w:szCs w:val="24"/>
        </w:rPr>
        <w:t>accident book.</w:t>
      </w:r>
    </w:p>
    <w:p w14:paraId="2855764D" w14:textId="77777777" w:rsidR="00A17DFA" w:rsidRPr="00412C43" w:rsidRDefault="00ED6E01">
      <w:pPr>
        <w:spacing w:before="158" w:line="341" w:lineRule="exact"/>
        <w:ind w:right="216"/>
        <w:textAlignment w:val="baseline"/>
        <w:rPr>
          <w:rFonts w:ascii="Arial" w:eastAsia="Verdana" w:hAnsi="Arial" w:cs="Arial"/>
          <w:color w:val="000000"/>
          <w:sz w:val="24"/>
          <w:szCs w:val="24"/>
        </w:rPr>
      </w:pPr>
      <w:r w:rsidRPr="00412C43">
        <w:rPr>
          <w:rFonts w:ascii="Arial" w:eastAsia="Verdana" w:hAnsi="Arial" w:cs="Arial"/>
          <w:color w:val="000000"/>
          <w:sz w:val="24"/>
          <w:szCs w:val="24"/>
        </w:rPr>
        <w:t>The Fire Evacuation Procedures highlight exits and escape routes, assembly point, fire alarm locations, and contact details.</w:t>
      </w:r>
    </w:p>
    <w:p w14:paraId="2855764E" w14:textId="77777777" w:rsidR="00A17DFA" w:rsidRPr="00412C43" w:rsidRDefault="00ED6E01">
      <w:pPr>
        <w:spacing w:before="164" w:line="341" w:lineRule="exact"/>
        <w:ind w:right="216"/>
        <w:textAlignment w:val="baseline"/>
        <w:rPr>
          <w:rFonts w:ascii="Arial" w:eastAsia="Verdana" w:hAnsi="Arial" w:cs="Arial"/>
          <w:color w:val="000000"/>
          <w:spacing w:val="-6"/>
          <w:sz w:val="24"/>
          <w:szCs w:val="24"/>
        </w:rPr>
      </w:pPr>
      <w:r w:rsidRPr="00412C43">
        <w:rPr>
          <w:rFonts w:ascii="Arial" w:eastAsia="Verdana" w:hAnsi="Arial" w:cs="Arial"/>
          <w:color w:val="000000"/>
          <w:spacing w:val="-6"/>
          <w:sz w:val="24"/>
          <w:szCs w:val="24"/>
        </w:rPr>
        <w:t>The Hirer must also ensure that access to all emergency exits is unimpeded. That fire doors are not left open or propped open at any time, and that all visitors are appraised of where the fire alarms, evacuation routes, and fire assembly points are located.</w:t>
      </w:r>
    </w:p>
    <w:p w14:paraId="2855764F" w14:textId="77777777" w:rsidR="00A17DFA" w:rsidRDefault="00ED6E01">
      <w:pPr>
        <w:spacing w:before="158" w:line="341" w:lineRule="exact"/>
        <w:ind w:right="216"/>
        <w:textAlignment w:val="baseline"/>
        <w:rPr>
          <w:rFonts w:ascii="Arial" w:eastAsia="Verdana" w:hAnsi="Arial" w:cs="Arial"/>
          <w:color w:val="000000"/>
          <w:sz w:val="24"/>
          <w:szCs w:val="24"/>
        </w:rPr>
      </w:pPr>
      <w:r w:rsidRPr="00412C43">
        <w:rPr>
          <w:rFonts w:ascii="Arial" w:eastAsia="Verdana" w:hAnsi="Arial" w:cs="Arial"/>
          <w:color w:val="000000"/>
          <w:sz w:val="24"/>
          <w:szCs w:val="24"/>
        </w:rPr>
        <w:t>The Hirer is responsible for the security of the building upon leaving. Ensuring that all doors and windows are closed, and the building is secure.</w:t>
      </w:r>
    </w:p>
    <w:p w14:paraId="28557650" w14:textId="77777777" w:rsidR="00A17DFA" w:rsidRPr="00412C43" w:rsidRDefault="00ED6E01">
      <w:pPr>
        <w:spacing w:before="168" w:line="336" w:lineRule="exact"/>
        <w:ind w:right="216"/>
        <w:textAlignment w:val="baseline"/>
        <w:rPr>
          <w:rFonts w:ascii="Arial" w:eastAsia="Verdana" w:hAnsi="Arial" w:cs="Arial"/>
          <w:color w:val="000000"/>
          <w:sz w:val="24"/>
          <w:szCs w:val="24"/>
        </w:rPr>
      </w:pPr>
      <w:r w:rsidRPr="00412C43">
        <w:rPr>
          <w:rFonts w:ascii="Arial" w:eastAsia="Verdana" w:hAnsi="Arial" w:cs="Arial"/>
          <w:color w:val="000000"/>
          <w:sz w:val="24"/>
          <w:szCs w:val="24"/>
        </w:rPr>
        <w:t>It is the responsibility of the hirer to ensure they have appropriate insurance in place to cover them for the use of the hall and its equipment.</w:t>
      </w:r>
    </w:p>
    <w:p w14:paraId="28557651" w14:textId="3A570131" w:rsidR="00A17DFA" w:rsidRPr="00412C43" w:rsidRDefault="00ED6E01" w:rsidP="004822C3">
      <w:pPr>
        <w:spacing w:before="169" w:line="340" w:lineRule="exact"/>
        <w:ind w:right="72"/>
        <w:textAlignment w:val="baseline"/>
        <w:rPr>
          <w:rFonts w:ascii="Arial" w:eastAsia="Verdana" w:hAnsi="Arial" w:cs="Arial"/>
          <w:color w:val="000000"/>
          <w:sz w:val="24"/>
          <w:szCs w:val="24"/>
        </w:rPr>
      </w:pPr>
      <w:r w:rsidRPr="00842804">
        <w:rPr>
          <w:rFonts w:ascii="Arial" w:eastAsia="Verdana" w:hAnsi="Arial" w:cs="Arial"/>
          <w:b/>
          <w:bCs/>
          <w:color w:val="000000"/>
          <w:sz w:val="24"/>
          <w:szCs w:val="24"/>
        </w:rPr>
        <w:t xml:space="preserve">The </w:t>
      </w:r>
      <w:r w:rsidR="0004275F" w:rsidRPr="00842804">
        <w:rPr>
          <w:rFonts w:ascii="Arial" w:eastAsia="Verdana" w:hAnsi="Arial" w:cs="Arial"/>
          <w:b/>
          <w:bCs/>
          <w:color w:val="000000"/>
          <w:sz w:val="24"/>
          <w:szCs w:val="24"/>
        </w:rPr>
        <w:t>hire</w:t>
      </w:r>
      <w:r w:rsidR="00AA432E" w:rsidRPr="00842804">
        <w:rPr>
          <w:rFonts w:ascii="Arial" w:eastAsia="Verdana" w:hAnsi="Arial" w:cs="Arial"/>
          <w:b/>
          <w:bCs/>
          <w:color w:val="000000"/>
          <w:sz w:val="24"/>
          <w:szCs w:val="24"/>
        </w:rPr>
        <w:t xml:space="preserve"> by </w:t>
      </w:r>
      <w:r w:rsidR="002B422B">
        <w:rPr>
          <w:rFonts w:ascii="Arial" w:eastAsia="Verdana" w:hAnsi="Arial" w:cs="Arial"/>
          <w:b/>
          <w:bCs/>
          <w:color w:val="000000"/>
          <w:sz w:val="24"/>
          <w:szCs w:val="24"/>
        </w:rPr>
        <w:t xml:space="preserve">a person or group </w:t>
      </w:r>
      <w:r w:rsidR="00AF717B" w:rsidRPr="00412C43">
        <w:rPr>
          <w:rFonts w:ascii="Arial" w:eastAsia="Verdana" w:hAnsi="Arial" w:cs="Arial"/>
          <w:color w:val="000000"/>
          <w:sz w:val="24"/>
          <w:szCs w:val="24"/>
        </w:rPr>
        <w:t xml:space="preserve">running a </w:t>
      </w:r>
      <w:r w:rsidR="00787156">
        <w:rPr>
          <w:rFonts w:ascii="Arial" w:eastAsia="Verdana" w:hAnsi="Arial" w:cs="Arial"/>
          <w:color w:val="000000"/>
          <w:sz w:val="24"/>
          <w:szCs w:val="24"/>
        </w:rPr>
        <w:t xml:space="preserve">commercial operation </w:t>
      </w:r>
      <w:r w:rsidRPr="00412C43">
        <w:rPr>
          <w:rFonts w:ascii="Arial" w:eastAsia="Verdana" w:hAnsi="Arial" w:cs="Arial"/>
          <w:color w:val="000000"/>
          <w:sz w:val="24"/>
          <w:szCs w:val="24"/>
        </w:rPr>
        <w:t xml:space="preserve">will be required to </w:t>
      </w:r>
      <w:r w:rsidR="004822C3" w:rsidRPr="00412C43">
        <w:rPr>
          <w:rFonts w:ascii="Arial" w:eastAsia="Verdana" w:hAnsi="Arial" w:cs="Arial"/>
          <w:color w:val="000000"/>
          <w:sz w:val="24"/>
          <w:szCs w:val="24"/>
        </w:rPr>
        <w:t xml:space="preserve">provide </w:t>
      </w:r>
      <w:r w:rsidR="00AF717B" w:rsidRPr="00412C43">
        <w:rPr>
          <w:rFonts w:ascii="Arial" w:eastAsia="Verdana" w:hAnsi="Arial" w:cs="Arial"/>
          <w:color w:val="000000"/>
          <w:sz w:val="24"/>
          <w:szCs w:val="24"/>
        </w:rPr>
        <w:t xml:space="preserve">evidence </w:t>
      </w:r>
      <w:r w:rsidR="004822C3" w:rsidRPr="00412C43">
        <w:rPr>
          <w:rFonts w:ascii="Arial" w:eastAsia="Verdana" w:hAnsi="Arial" w:cs="Arial"/>
          <w:color w:val="000000"/>
          <w:sz w:val="24"/>
          <w:szCs w:val="24"/>
        </w:rPr>
        <w:t xml:space="preserve">of public liability insurance </w:t>
      </w:r>
      <w:r w:rsidR="00412C43" w:rsidRPr="00412C43">
        <w:rPr>
          <w:rFonts w:ascii="Arial" w:eastAsia="Verdana" w:hAnsi="Arial" w:cs="Arial"/>
          <w:color w:val="000000"/>
          <w:sz w:val="24"/>
          <w:szCs w:val="24"/>
        </w:rPr>
        <w:t>indemnifying  the P</w:t>
      </w:r>
      <w:r w:rsidRPr="00412C43">
        <w:rPr>
          <w:rFonts w:ascii="Arial" w:eastAsia="Verdana" w:hAnsi="Arial" w:cs="Arial"/>
          <w:color w:val="000000"/>
          <w:sz w:val="24"/>
          <w:szCs w:val="24"/>
        </w:rPr>
        <w:t xml:space="preserve">C from and against all costs, claims, </w:t>
      </w:r>
      <w:r w:rsidR="002B422B">
        <w:rPr>
          <w:rFonts w:ascii="Arial" w:eastAsia="Verdana" w:hAnsi="Arial" w:cs="Arial"/>
          <w:color w:val="000000"/>
          <w:sz w:val="24"/>
          <w:szCs w:val="24"/>
        </w:rPr>
        <w:t>l</w:t>
      </w:r>
      <w:r w:rsidRPr="00412C43">
        <w:rPr>
          <w:rFonts w:ascii="Arial" w:eastAsia="Verdana" w:hAnsi="Arial" w:cs="Arial"/>
          <w:color w:val="000000"/>
          <w:sz w:val="24"/>
          <w:szCs w:val="24"/>
        </w:rPr>
        <w:t xml:space="preserve">osses, damage or proceedings arising from any death, accident, injury or damage to any person whatsoever which may arise out of or in consequence of the </w:t>
      </w:r>
      <w:r w:rsidRPr="00412C43">
        <w:rPr>
          <w:rFonts w:ascii="Arial" w:eastAsia="Verdana" w:hAnsi="Arial" w:cs="Arial"/>
          <w:color w:val="000000"/>
          <w:sz w:val="24"/>
          <w:szCs w:val="24"/>
        </w:rPr>
        <w:lastRenderedPageBreak/>
        <w:t>use of the premises (except insofar as resulting from any act or neglect done or committed during the period of hire by the PC and/or its employees</w:t>
      </w:r>
      <w:r w:rsidR="002B422B">
        <w:rPr>
          <w:rFonts w:ascii="Arial" w:eastAsia="Verdana" w:hAnsi="Arial" w:cs="Arial"/>
          <w:color w:val="000000"/>
          <w:sz w:val="24"/>
          <w:szCs w:val="24"/>
        </w:rPr>
        <w:t>)</w:t>
      </w:r>
      <w:r w:rsidR="00842804">
        <w:rPr>
          <w:rFonts w:ascii="Arial" w:eastAsia="Verdana" w:hAnsi="Arial" w:cs="Arial"/>
          <w:color w:val="000000"/>
          <w:sz w:val="24"/>
          <w:szCs w:val="24"/>
        </w:rPr>
        <w:t xml:space="preserve">. </w:t>
      </w:r>
      <w:r w:rsidRPr="00412C43">
        <w:rPr>
          <w:rFonts w:ascii="Arial" w:eastAsia="Verdana" w:hAnsi="Arial" w:cs="Arial"/>
          <w:color w:val="000000"/>
          <w:sz w:val="24"/>
          <w:szCs w:val="24"/>
        </w:rPr>
        <w:t xml:space="preserve"> </w:t>
      </w:r>
    </w:p>
    <w:p w14:paraId="6903C176" w14:textId="77777777" w:rsidR="00A17DFA" w:rsidRPr="00AA432E" w:rsidRDefault="00A17DFA">
      <w:pPr>
        <w:rPr>
          <w:rFonts w:ascii="Arial" w:hAnsi="Arial" w:cs="Arial"/>
        </w:rPr>
      </w:pPr>
    </w:p>
    <w:p w14:paraId="28557653" w14:textId="69D09089" w:rsidR="00A17DFA" w:rsidRPr="00842804" w:rsidRDefault="006061C6" w:rsidP="002B422B">
      <w:pPr>
        <w:spacing w:before="120" w:line="340" w:lineRule="exact"/>
        <w:ind w:right="74"/>
        <w:textAlignment w:val="baseline"/>
        <w:rPr>
          <w:rFonts w:ascii="Arial" w:eastAsia="Verdana" w:hAnsi="Arial" w:cs="Arial"/>
          <w:color w:val="000000"/>
          <w:sz w:val="24"/>
          <w:szCs w:val="24"/>
        </w:rPr>
      </w:pPr>
      <w:r w:rsidRPr="002B422B">
        <w:rPr>
          <w:rFonts w:ascii="Arial" w:eastAsia="Verdana" w:hAnsi="Arial" w:cs="Arial"/>
          <w:b/>
          <w:bCs/>
          <w:color w:val="000000"/>
          <w:sz w:val="24"/>
          <w:szCs w:val="24"/>
        </w:rPr>
        <w:t xml:space="preserve">For an individual </w:t>
      </w:r>
      <w:r w:rsidR="00937187" w:rsidRPr="002B422B">
        <w:rPr>
          <w:rFonts w:ascii="Arial" w:eastAsia="Verdana" w:hAnsi="Arial" w:cs="Arial"/>
          <w:b/>
          <w:bCs/>
          <w:color w:val="000000"/>
          <w:sz w:val="24"/>
          <w:szCs w:val="24"/>
        </w:rPr>
        <w:t>hiring the Hall</w:t>
      </w:r>
      <w:r w:rsidR="00937187">
        <w:rPr>
          <w:rFonts w:ascii="Arial" w:eastAsia="Verdana" w:hAnsi="Arial" w:cs="Arial"/>
          <w:color w:val="000000"/>
          <w:sz w:val="24"/>
          <w:szCs w:val="24"/>
        </w:rPr>
        <w:t xml:space="preserve"> on a no</w:t>
      </w:r>
      <w:r w:rsidR="002B422B">
        <w:rPr>
          <w:rFonts w:ascii="Arial" w:eastAsia="Verdana" w:hAnsi="Arial" w:cs="Arial"/>
          <w:color w:val="000000"/>
          <w:sz w:val="24"/>
          <w:szCs w:val="24"/>
        </w:rPr>
        <w:t>ne</w:t>
      </w:r>
      <w:r w:rsidR="00937187">
        <w:rPr>
          <w:rFonts w:ascii="Arial" w:eastAsia="Verdana" w:hAnsi="Arial" w:cs="Arial"/>
          <w:color w:val="000000"/>
          <w:sz w:val="24"/>
          <w:szCs w:val="24"/>
        </w:rPr>
        <w:t xml:space="preserve"> commercial basis the </w:t>
      </w:r>
      <w:r w:rsidR="00AA432E" w:rsidRPr="00842804">
        <w:rPr>
          <w:rFonts w:ascii="Arial" w:eastAsia="Verdana" w:hAnsi="Arial" w:cs="Arial"/>
          <w:color w:val="000000"/>
          <w:sz w:val="24"/>
          <w:szCs w:val="24"/>
        </w:rPr>
        <w:t xml:space="preserve">Parish Council carries </w:t>
      </w:r>
      <w:r w:rsidR="00ED6E01" w:rsidRPr="00842804">
        <w:rPr>
          <w:rFonts w:ascii="Arial" w:eastAsia="Verdana" w:hAnsi="Arial" w:cs="Arial"/>
          <w:color w:val="000000"/>
          <w:sz w:val="24"/>
          <w:szCs w:val="24"/>
        </w:rPr>
        <w:t>Hirer</w:t>
      </w:r>
      <w:r w:rsidR="00937187">
        <w:rPr>
          <w:rFonts w:ascii="Arial" w:eastAsia="Verdana" w:hAnsi="Arial" w:cs="Arial"/>
          <w:color w:val="000000"/>
          <w:sz w:val="24"/>
          <w:szCs w:val="24"/>
        </w:rPr>
        <w:t xml:space="preserve">s liability </w:t>
      </w:r>
      <w:r w:rsidR="00FD400E">
        <w:rPr>
          <w:rFonts w:ascii="Arial" w:eastAsia="Verdana" w:hAnsi="Arial" w:cs="Arial"/>
          <w:color w:val="000000"/>
          <w:sz w:val="24"/>
          <w:szCs w:val="24"/>
        </w:rPr>
        <w:t xml:space="preserve">insurance </w:t>
      </w:r>
      <w:r w:rsidR="007B07F3">
        <w:rPr>
          <w:rFonts w:ascii="Arial" w:eastAsia="Verdana" w:hAnsi="Arial" w:cs="Arial"/>
          <w:color w:val="000000"/>
          <w:sz w:val="24"/>
          <w:szCs w:val="24"/>
        </w:rPr>
        <w:t>to cover the above issues on behalf of the hirer</w:t>
      </w:r>
      <w:r w:rsidR="00325AFA">
        <w:rPr>
          <w:rFonts w:ascii="Arial" w:eastAsia="Verdana" w:hAnsi="Arial" w:cs="Arial"/>
          <w:color w:val="000000"/>
          <w:sz w:val="24"/>
          <w:szCs w:val="24"/>
        </w:rPr>
        <w:t xml:space="preserve">. </w:t>
      </w:r>
      <w:r w:rsidR="007B07F3">
        <w:rPr>
          <w:rFonts w:ascii="Arial" w:eastAsia="Verdana" w:hAnsi="Arial" w:cs="Arial"/>
          <w:color w:val="000000"/>
          <w:sz w:val="24"/>
          <w:szCs w:val="24"/>
        </w:rPr>
        <w:t xml:space="preserve"> </w:t>
      </w:r>
      <w:r w:rsidR="00FD400E">
        <w:rPr>
          <w:rFonts w:ascii="Arial" w:eastAsia="Verdana" w:hAnsi="Arial" w:cs="Arial"/>
          <w:color w:val="000000"/>
          <w:sz w:val="24"/>
          <w:szCs w:val="24"/>
        </w:rPr>
        <w:t>However, t</w:t>
      </w:r>
      <w:r w:rsidR="00ED6E01" w:rsidRPr="00842804">
        <w:rPr>
          <w:rFonts w:ascii="Arial" w:eastAsia="Verdana" w:hAnsi="Arial" w:cs="Arial"/>
          <w:color w:val="000000"/>
          <w:sz w:val="24"/>
          <w:szCs w:val="24"/>
        </w:rPr>
        <w:t>he property of the hirer is not covered under the hall`s insurance and the hirer should arrange their own insurance for any valuable items brought into the hall.</w:t>
      </w:r>
    </w:p>
    <w:p w14:paraId="28557654" w14:textId="77777777" w:rsidR="00A17DFA" w:rsidRDefault="00ED6E01">
      <w:pPr>
        <w:spacing w:before="157" w:line="343" w:lineRule="exact"/>
        <w:ind w:right="288"/>
        <w:textAlignment w:val="baseline"/>
        <w:rPr>
          <w:rFonts w:ascii="Arial" w:eastAsia="Tahoma" w:hAnsi="Arial" w:cs="Arial"/>
          <w:color w:val="000000"/>
          <w:sz w:val="24"/>
          <w:szCs w:val="24"/>
        </w:rPr>
      </w:pPr>
      <w:r w:rsidRPr="00412C43">
        <w:rPr>
          <w:rFonts w:ascii="Arial" w:eastAsia="Tahoma" w:hAnsi="Arial" w:cs="Arial"/>
          <w:color w:val="000000"/>
          <w:sz w:val="24"/>
          <w:szCs w:val="24"/>
        </w:rPr>
        <w:t>If the hirer is running a non-commercial event but engages the services of a person(s) who operate on a commercial basis, then the hirer must ensure that the provider has their own public liability cover.</w:t>
      </w:r>
    </w:p>
    <w:p w14:paraId="11DF0ECF" w14:textId="77777777" w:rsidR="00714D43" w:rsidRDefault="00714D43">
      <w:pPr>
        <w:spacing w:before="157" w:line="343" w:lineRule="exact"/>
        <w:ind w:right="288"/>
        <w:textAlignment w:val="baseline"/>
        <w:rPr>
          <w:rFonts w:ascii="Arial" w:eastAsia="Tahoma" w:hAnsi="Arial" w:cs="Arial"/>
          <w:color w:val="000000"/>
          <w:sz w:val="24"/>
          <w:szCs w:val="24"/>
        </w:rPr>
      </w:pPr>
    </w:p>
    <w:p w14:paraId="1D60A513" w14:textId="77777777" w:rsidR="00714D43" w:rsidRPr="00412C43" w:rsidRDefault="00714D43">
      <w:pPr>
        <w:spacing w:before="157" w:line="343" w:lineRule="exact"/>
        <w:ind w:right="288"/>
        <w:textAlignment w:val="baseline"/>
        <w:rPr>
          <w:rFonts w:ascii="Arial" w:eastAsia="Tahoma" w:hAnsi="Arial" w:cs="Arial"/>
          <w:color w:val="000000"/>
          <w:sz w:val="24"/>
          <w:szCs w:val="24"/>
        </w:rPr>
      </w:pPr>
    </w:p>
    <w:sectPr w:rsidR="00714D43" w:rsidRPr="00412C43" w:rsidSect="00C225E0">
      <w:footerReference w:type="default" r:id="rId7"/>
      <w:pgSz w:w="11909" w:h="16843"/>
      <w:pgMar w:top="1440" w:right="1277" w:bottom="1418" w:left="142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AFFD8C" w14:textId="77777777" w:rsidR="004A5E04" w:rsidRDefault="004A5E04">
      <w:r>
        <w:separator/>
      </w:r>
    </w:p>
  </w:endnote>
  <w:endnote w:type="continuationSeparator" w:id="0">
    <w:p w14:paraId="61DB107C" w14:textId="77777777" w:rsidR="004A5E04" w:rsidRDefault="004A5E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ahoma">
    <w:charset w:val="00"/>
    <w:pitch w:val="variable"/>
    <w:family w:val="swiss"/>
    <w:panose1 w:val="02020603050405020304"/>
  </w:font>
  <w:font w:name="Verdana">
    <w:charset w:val="00"/>
    <w:pitch w:val="variable"/>
    <w:family w:val="swiss"/>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859050070"/>
      <w:docPartObj>
        <w:docPartGallery w:val="Page Numbers (Bottom of Page)"/>
        <w:docPartUnique/>
      </w:docPartObj>
    </w:sdtPr>
    <w:sdtEndPr/>
    <w:sdtContent>
      <w:p w14:paraId="0477E2BD" w14:textId="264F36F6" w:rsidR="00412C43" w:rsidRPr="00C225E0" w:rsidRDefault="00C225E0" w:rsidP="00C225E0">
        <w:pPr>
          <w:pStyle w:val="Footer"/>
          <w:rPr>
            <w:rFonts w:ascii="Arial" w:hAnsi="Arial" w:cs="Arial"/>
          </w:rPr>
        </w:pPr>
        <w:r w:rsidRPr="00C225E0">
          <w:rPr>
            <w:rFonts w:ascii="Arial" w:hAnsi="Arial" w:cs="Arial"/>
          </w:rPr>
          <w:t xml:space="preserve">Nether Alderley Village Hall </w:t>
        </w:r>
        <w:r>
          <w:rPr>
            <w:rFonts w:ascii="Arial" w:hAnsi="Arial" w:cs="Arial"/>
          </w:rPr>
          <w:t>T</w:t>
        </w:r>
        <w:r w:rsidRPr="00C225E0">
          <w:rPr>
            <w:rFonts w:ascii="Arial" w:hAnsi="Arial" w:cs="Arial"/>
          </w:rPr>
          <w:t xml:space="preserve">erms and Conditions of Hire </w:t>
        </w:r>
        <w:r w:rsidR="00916E0E" w:rsidRPr="00916E0E">
          <w:rPr>
            <w:rFonts w:ascii="Arial" w:hAnsi="Arial" w:cs="Arial"/>
            <w:sz w:val="18"/>
            <w:szCs w:val="18"/>
          </w:rPr>
          <w:t>(</w:t>
        </w:r>
        <w:r w:rsidRPr="00916E0E">
          <w:rPr>
            <w:rFonts w:ascii="Arial" w:hAnsi="Arial" w:cs="Arial"/>
            <w:sz w:val="18"/>
            <w:szCs w:val="18"/>
          </w:rPr>
          <w:t xml:space="preserve">Revised  October 2025 </w:t>
        </w:r>
        <w:r w:rsidR="00916E0E" w:rsidRPr="00916E0E">
          <w:rPr>
            <w:rFonts w:ascii="Arial" w:hAnsi="Arial" w:cs="Arial"/>
            <w:sz w:val="18"/>
            <w:szCs w:val="18"/>
          </w:rPr>
          <w:t>)</w:t>
        </w:r>
        <w:r w:rsidRPr="00C225E0">
          <w:rPr>
            <w:rFonts w:ascii="Arial" w:hAnsi="Arial" w:cs="Arial"/>
          </w:rPr>
          <w:t xml:space="preserve"> </w:t>
        </w:r>
        <w:r w:rsidR="00412C43" w:rsidRPr="00C225E0">
          <w:rPr>
            <w:rFonts w:ascii="Arial" w:hAnsi="Arial" w:cs="Arial"/>
          </w:rPr>
          <w:t xml:space="preserve">Page </w:t>
        </w:r>
        <w:r w:rsidR="00412C43" w:rsidRPr="00C225E0">
          <w:rPr>
            <w:rFonts w:ascii="Arial" w:hAnsi="Arial" w:cs="Arial"/>
          </w:rPr>
          <w:fldChar w:fldCharType="begin"/>
        </w:r>
        <w:r w:rsidR="00412C43" w:rsidRPr="00C225E0">
          <w:rPr>
            <w:rFonts w:ascii="Arial" w:hAnsi="Arial" w:cs="Arial"/>
          </w:rPr>
          <w:instrText>PAGE   \* MERGEFORMAT</w:instrText>
        </w:r>
        <w:r w:rsidR="00412C43" w:rsidRPr="00C225E0">
          <w:rPr>
            <w:rFonts w:ascii="Arial" w:hAnsi="Arial" w:cs="Arial"/>
          </w:rPr>
          <w:fldChar w:fldCharType="separate"/>
        </w:r>
        <w:r w:rsidR="00412C43" w:rsidRPr="00C225E0">
          <w:rPr>
            <w:rFonts w:ascii="Arial" w:hAnsi="Arial" w:cs="Arial"/>
            <w:lang w:val="en-GB"/>
          </w:rPr>
          <w:t>2</w:t>
        </w:r>
        <w:r w:rsidR="00412C43" w:rsidRPr="00C225E0">
          <w:rPr>
            <w:rFonts w:ascii="Arial" w:hAnsi="Arial" w:cs="Arial"/>
          </w:rPr>
          <w:fldChar w:fldCharType="end"/>
        </w:r>
        <w:r w:rsidR="00412C43" w:rsidRPr="00C225E0">
          <w:rPr>
            <w:rFonts w:ascii="Arial" w:hAnsi="Arial" w:cs="Arial"/>
          </w:rPr>
          <w:t xml:space="preserve"> of 4</w:t>
        </w:r>
      </w:p>
    </w:sdtContent>
  </w:sdt>
  <w:p w14:paraId="0E04A8DA" w14:textId="77777777" w:rsidR="00412C43" w:rsidRDefault="00412C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15A447" w14:textId="77777777" w:rsidR="004A5E04" w:rsidRDefault="004A5E04"/>
  </w:footnote>
  <w:footnote w:type="continuationSeparator" w:id="0">
    <w:p w14:paraId="24B9D2A5" w14:textId="77777777" w:rsidR="004A5E04" w:rsidRDefault="004A5E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DFA"/>
    <w:rsid w:val="000334AD"/>
    <w:rsid w:val="0004275F"/>
    <w:rsid w:val="0007020A"/>
    <w:rsid w:val="00137FC6"/>
    <w:rsid w:val="00182FDA"/>
    <w:rsid w:val="00212C51"/>
    <w:rsid w:val="002440E1"/>
    <w:rsid w:val="00286DE0"/>
    <w:rsid w:val="002B422B"/>
    <w:rsid w:val="00325AFA"/>
    <w:rsid w:val="0033264A"/>
    <w:rsid w:val="003A0C65"/>
    <w:rsid w:val="003E6A78"/>
    <w:rsid w:val="00412C43"/>
    <w:rsid w:val="00446F7D"/>
    <w:rsid w:val="00467D61"/>
    <w:rsid w:val="004822C3"/>
    <w:rsid w:val="004A5E04"/>
    <w:rsid w:val="004D2E24"/>
    <w:rsid w:val="00533C11"/>
    <w:rsid w:val="00573D14"/>
    <w:rsid w:val="005B784F"/>
    <w:rsid w:val="006061C6"/>
    <w:rsid w:val="00714D43"/>
    <w:rsid w:val="00754104"/>
    <w:rsid w:val="00787156"/>
    <w:rsid w:val="007B07F3"/>
    <w:rsid w:val="00836FA3"/>
    <w:rsid w:val="00842804"/>
    <w:rsid w:val="00916E0E"/>
    <w:rsid w:val="00921210"/>
    <w:rsid w:val="00937187"/>
    <w:rsid w:val="00944F59"/>
    <w:rsid w:val="00967320"/>
    <w:rsid w:val="009C4178"/>
    <w:rsid w:val="00A17DFA"/>
    <w:rsid w:val="00AA432E"/>
    <w:rsid w:val="00AF717B"/>
    <w:rsid w:val="00B71FB9"/>
    <w:rsid w:val="00B833A9"/>
    <w:rsid w:val="00BC218E"/>
    <w:rsid w:val="00C225E0"/>
    <w:rsid w:val="00D859C8"/>
    <w:rsid w:val="00E41C79"/>
    <w:rsid w:val="00E52AF4"/>
    <w:rsid w:val="00EA659D"/>
    <w:rsid w:val="00ED6E01"/>
    <w:rsid w:val="00EE0FEC"/>
    <w:rsid w:val="00F83787"/>
    <w:rsid w:val="00FD40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557626"/>
  <w15:docId w15:val="{1FA40673-107F-4BA5-B12B-2A997FCC5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2C43"/>
    <w:pPr>
      <w:tabs>
        <w:tab w:val="center" w:pos="4513"/>
        <w:tab w:val="right" w:pos="9026"/>
      </w:tabs>
    </w:pPr>
  </w:style>
  <w:style w:type="character" w:customStyle="1" w:styleId="HeaderChar">
    <w:name w:val="Header Char"/>
    <w:basedOn w:val="DefaultParagraphFont"/>
    <w:link w:val="Header"/>
    <w:uiPriority w:val="99"/>
    <w:rsid w:val="00412C43"/>
  </w:style>
  <w:style w:type="paragraph" w:styleId="Footer">
    <w:name w:val="footer"/>
    <w:basedOn w:val="Normal"/>
    <w:link w:val="FooterChar"/>
    <w:uiPriority w:val="99"/>
    <w:unhideWhenUsed/>
    <w:rsid w:val="00412C43"/>
    <w:pPr>
      <w:tabs>
        <w:tab w:val="center" w:pos="4513"/>
        <w:tab w:val="right" w:pos="9026"/>
      </w:tabs>
    </w:pPr>
  </w:style>
  <w:style w:type="character" w:customStyle="1" w:styleId="FooterChar">
    <w:name w:val="Footer Char"/>
    <w:basedOn w:val="DefaultParagraphFont"/>
    <w:link w:val="Footer"/>
    <w:uiPriority w:val="99"/>
    <w:rsid w:val="00412C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fId" Type="http://schemas.openxmlformats.org/wordprocessingml/2006/fontTable" Target="fontTable0.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1183</Words>
  <Characters>5590</Characters>
  <Application>Microsoft Office Word</Application>
  <DocSecurity>0</DocSecurity>
  <Lines>112</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lesley gleave</dc:creator>
  <cp:lastModifiedBy>David Naylor</cp:lastModifiedBy>
  <cp:revision>2</cp:revision>
  <dcterms:created xsi:type="dcterms:W3CDTF">2025-10-16T15:23:00Z</dcterms:created>
  <dcterms:modified xsi:type="dcterms:W3CDTF">2025-10-16T15:23:00Z</dcterms:modified>
</cp:coreProperties>
</file>