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D4F9" w14:textId="412F8E79" w:rsidR="00BE01B7" w:rsidRPr="00D32E04" w:rsidRDefault="00BE01B7" w:rsidP="00BE01B7">
      <w:pPr>
        <w:pStyle w:val="Title"/>
        <w:rPr>
          <w:rFonts w:ascii="Arial Rounded MT Bold" w:hAnsi="Arial Rounded MT Bold" w:cs="Arial"/>
          <w:b w:val="0"/>
          <w:bCs w:val="0"/>
          <w:sz w:val="32"/>
          <w:szCs w:val="32"/>
        </w:rPr>
      </w:pPr>
      <w:r w:rsidRPr="00D32E04">
        <w:rPr>
          <w:rFonts w:ascii="Arial Rounded MT Bold" w:hAnsi="Arial Rounded MT Bold" w:cs="Arial"/>
          <w:b w:val="0"/>
          <w:bCs w:val="0"/>
          <w:sz w:val="32"/>
          <w:szCs w:val="32"/>
        </w:rPr>
        <w:t xml:space="preserve">Nether Alderley Parish Council </w:t>
      </w:r>
    </w:p>
    <w:p w14:paraId="0E003B6A" w14:textId="77777777" w:rsidR="00D32E04" w:rsidRDefault="00D32E04" w:rsidP="00BE01B7">
      <w:pPr>
        <w:pStyle w:val="Title"/>
        <w:rPr>
          <w:rFonts w:ascii="Arial" w:hAnsi="Arial" w:cs="Arial"/>
          <w:sz w:val="28"/>
        </w:rPr>
      </w:pPr>
    </w:p>
    <w:p w14:paraId="0E891785" w14:textId="0C1955CA" w:rsidR="00BE01B7" w:rsidRPr="00D32E04" w:rsidRDefault="00BE01B7" w:rsidP="00D32E04">
      <w:pPr>
        <w:pStyle w:val="Title"/>
        <w:pBdr>
          <w:top w:val="single" w:sz="4" w:space="1" w:color="auto"/>
          <w:left w:val="single" w:sz="4" w:space="0" w:color="auto"/>
          <w:bottom w:val="single" w:sz="4" w:space="10" w:color="auto"/>
          <w:right w:val="single" w:sz="4" w:space="0" w:color="auto"/>
        </w:pBdr>
        <w:ind w:left="993" w:hanging="993"/>
        <w:rPr>
          <w:rFonts w:ascii="Arial" w:hAnsi="Arial" w:cs="Arial"/>
          <w:sz w:val="28"/>
          <w:szCs w:val="28"/>
        </w:rPr>
      </w:pPr>
      <w:r w:rsidRPr="00D32E04">
        <w:rPr>
          <w:rFonts w:ascii="Arial" w:hAnsi="Arial" w:cs="Arial"/>
          <w:sz w:val="28"/>
          <w:szCs w:val="28"/>
        </w:rPr>
        <w:t xml:space="preserve">Minutes of the Parish Council Meeting  </w:t>
      </w:r>
    </w:p>
    <w:p w14:paraId="3C581299" w14:textId="19C0839F" w:rsidR="00BE01B7" w:rsidRPr="00D32E04" w:rsidRDefault="00BE01B7" w:rsidP="00D32E04">
      <w:pPr>
        <w:pStyle w:val="Title"/>
        <w:pBdr>
          <w:top w:val="single" w:sz="4" w:space="1" w:color="auto"/>
          <w:left w:val="single" w:sz="4" w:space="0" w:color="auto"/>
          <w:bottom w:val="single" w:sz="4" w:space="10" w:color="auto"/>
          <w:right w:val="single" w:sz="4" w:space="0" w:color="auto"/>
        </w:pBdr>
        <w:rPr>
          <w:rFonts w:ascii="Arial" w:hAnsi="Arial" w:cs="Arial"/>
          <w:color w:val="000000" w:themeColor="text1"/>
          <w:sz w:val="28"/>
          <w:szCs w:val="28"/>
        </w:rPr>
      </w:pPr>
      <w:r w:rsidRPr="00D32E04">
        <w:rPr>
          <w:rFonts w:ascii="Arial" w:hAnsi="Arial" w:cs="Arial"/>
          <w:sz w:val="28"/>
          <w:szCs w:val="28"/>
        </w:rPr>
        <w:t xml:space="preserve">held on Tuesday </w:t>
      </w:r>
      <w:r w:rsidR="009A139F">
        <w:rPr>
          <w:rFonts w:ascii="Arial" w:hAnsi="Arial" w:cs="Arial"/>
          <w:sz w:val="28"/>
          <w:szCs w:val="28"/>
        </w:rPr>
        <w:t>14</w:t>
      </w:r>
      <w:r w:rsidR="009A139F" w:rsidRPr="009A139F">
        <w:rPr>
          <w:rFonts w:ascii="Arial" w:hAnsi="Arial" w:cs="Arial"/>
          <w:sz w:val="28"/>
          <w:szCs w:val="28"/>
          <w:vertAlign w:val="superscript"/>
        </w:rPr>
        <w:t>th</w:t>
      </w:r>
      <w:r w:rsidR="009A139F">
        <w:rPr>
          <w:rFonts w:ascii="Arial" w:hAnsi="Arial" w:cs="Arial"/>
          <w:sz w:val="28"/>
          <w:szCs w:val="28"/>
        </w:rPr>
        <w:t xml:space="preserve"> October </w:t>
      </w:r>
      <w:r w:rsidR="008B1A4E">
        <w:rPr>
          <w:rFonts w:ascii="Arial" w:hAnsi="Arial" w:cs="Arial"/>
          <w:sz w:val="28"/>
          <w:szCs w:val="28"/>
        </w:rPr>
        <w:t xml:space="preserve">2025 at </w:t>
      </w:r>
      <w:r w:rsidR="00AE26AC">
        <w:rPr>
          <w:rFonts w:ascii="Arial" w:hAnsi="Arial" w:cs="Arial"/>
          <w:sz w:val="28"/>
          <w:szCs w:val="28"/>
        </w:rPr>
        <w:t>6</w:t>
      </w:r>
      <w:r w:rsidRPr="00D32E04">
        <w:rPr>
          <w:rFonts w:ascii="Arial" w:hAnsi="Arial" w:cs="Arial"/>
          <w:sz w:val="28"/>
          <w:szCs w:val="28"/>
        </w:rPr>
        <w:t>.30pm</w:t>
      </w:r>
    </w:p>
    <w:p w14:paraId="19CE43C9" w14:textId="77777777" w:rsidR="00BE01B7" w:rsidRPr="00D32E04" w:rsidRDefault="00BE01B7" w:rsidP="00D32E04">
      <w:pPr>
        <w:pStyle w:val="Title"/>
        <w:pBdr>
          <w:top w:val="single" w:sz="4" w:space="1" w:color="auto"/>
          <w:left w:val="single" w:sz="4" w:space="0" w:color="auto"/>
          <w:bottom w:val="single" w:sz="4" w:space="10" w:color="auto"/>
          <w:right w:val="single" w:sz="4" w:space="0" w:color="auto"/>
        </w:pBdr>
        <w:rPr>
          <w:rFonts w:ascii="Arial" w:hAnsi="Arial" w:cs="Arial"/>
          <w:sz w:val="28"/>
          <w:szCs w:val="28"/>
        </w:rPr>
      </w:pPr>
      <w:r w:rsidRPr="00D32E04">
        <w:rPr>
          <w:rFonts w:ascii="Arial" w:hAnsi="Arial" w:cs="Arial"/>
          <w:sz w:val="28"/>
          <w:szCs w:val="28"/>
        </w:rPr>
        <w:t>at The Village Hall Church Lane Nether Alderley</w:t>
      </w:r>
    </w:p>
    <w:p w14:paraId="521C7559" w14:textId="77777777" w:rsidR="00EE1BC3" w:rsidRPr="0032690C" w:rsidRDefault="00EE1BC3" w:rsidP="00EE1BC3">
      <w:pPr>
        <w:spacing w:before="80"/>
        <w:ind w:left="142" w:firstLine="284"/>
        <w:jc w:val="both"/>
        <w:rPr>
          <w:rFonts w:ascii="Arial" w:hAnsi="Arial" w:cs="Arial"/>
          <w:b/>
        </w:rPr>
      </w:pPr>
      <w:r w:rsidRPr="0032690C">
        <w:rPr>
          <w:rFonts w:ascii="Arial" w:hAnsi="Arial" w:cs="Arial"/>
          <w:b/>
        </w:rPr>
        <w:t xml:space="preserve">In the Chair </w:t>
      </w:r>
      <w:r w:rsidRPr="0032690C">
        <w:rPr>
          <w:rFonts w:ascii="Arial" w:hAnsi="Arial" w:cs="Arial"/>
          <w:bCs/>
        </w:rPr>
        <w:t xml:space="preserve">Cllr. Lesley Gleave . </w:t>
      </w:r>
    </w:p>
    <w:p w14:paraId="28CEB153" w14:textId="77777777" w:rsidR="00EE1BC3" w:rsidRPr="0032690C" w:rsidRDefault="00EE1BC3" w:rsidP="00EE1BC3">
      <w:pPr>
        <w:ind w:left="426"/>
        <w:rPr>
          <w:rFonts w:ascii="Arial" w:hAnsi="Arial" w:cs="Arial"/>
          <w:b/>
        </w:rPr>
      </w:pPr>
    </w:p>
    <w:p w14:paraId="1C757666" w14:textId="1AAA614E" w:rsidR="00EE1BC3" w:rsidRPr="0032690C" w:rsidRDefault="00EE1BC3" w:rsidP="00EE1BC3">
      <w:pPr>
        <w:spacing w:after="60"/>
        <w:ind w:left="426"/>
        <w:rPr>
          <w:rFonts w:ascii="Arial" w:hAnsi="Arial" w:cs="Arial"/>
          <w:color w:val="000000" w:themeColor="text1"/>
        </w:rPr>
      </w:pPr>
      <w:r w:rsidRPr="0032690C">
        <w:rPr>
          <w:rFonts w:ascii="Arial" w:hAnsi="Arial" w:cs="Arial"/>
          <w:b/>
        </w:rPr>
        <w:t xml:space="preserve">Parish </w:t>
      </w:r>
      <w:proofErr w:type="spellStart"/>
      <w:r w:rsidRPr="0032690C">
        <w:rPr>
          <w:rFonts w:ascii="Arial" w:hAnsi="Arial" w:cs="Arial"/>
          <w:b/>
        </w:rPr>
        <w:t>Councillors</w:t>
      </w:r>
      <w:proofErr w:type="spellEnd"/>
      <w:r w:rsidRPr="0032690C">
        <w:rPr>
          <w:rFonts w:ascii="Arial" w:hAnsi="Arial" w:cs="Arial"/>
          <w:b/>
        </w:rPr>
        <w:t xml:space="preserve"> present: </w:t>
      </w:r>
      <w:r w:rsidRPr="0032690C">
        <w:rPr>
          <w:rFonts w:ascii="Arial" w:hAnsi="Arial" w:cs="Arial"/>
          <w:color w:val="000000" w:themeColor="text1"/>
        </w:rPr>
        <w:t xml:space="preserve"> Cllrs: </w:t>
      </w:r>
      <w:r w:rsidR="00CD18BA">
        <w:rPr>
          <w:rFonts w:ascii="Arial" w:hAnsi="Arial" w:cs="Arial"/>
          <w:color w:val="000000" w:themeColor="text1"/>
        </w:rPr>
        <w:t>Sue Cl</w:t>
      </w:r>
      <w:r w:rsidR="003C2254">
        <w:rPr>
          <w:rFonts w:ascii="Arial" w:hAnsi="Arial" w:cs="Arial"/>
          <w:color w:val="000000" w:themeColor="text1"/>
        </w:rPr>
        <w:t xml:space="preserve">arke, </w:t>
      </w:r>
      <w:r w:rsidRPr="0032690C">
        <w:rPr>
          <w:rFonts w:ascii="Arial" w:hAnsi="Arial" w:cs="Arial"/>
        </w:rPr>
        <w:t>Geoff Linnel</w:t>
      </w:r>
      <w:r w:rsidR="00B90854">
        <w:rPr>
          <w:rFonts w:ascii="Arial" w:hAnsi="Arial" w:cs="Arial"/>
        </w:rPr>
        <w:t>l</w:t>
      </w:r>
      <w:r w:rsidR="00572737">
        <w:rPr>
          <w:rFonts w:ascii="Arial" w:hAnsi="Arial" w:cs="Arial"/>
        </w:rPr>
        <w:t xml:space="preserve"> (via Zoom)</w:t>
      </w:r>
      <w:r w:rsidRPr="0032690C">
        <w:rPr>
          <w:rFonts w:ascii="Arial" w:hAnsi="Arial" w:cs="Arial"/>
        </w:rPr>
        <w:t xml:space="preserve">, </w:t>
      </w:r>
      <w:r w:rsidR="00FF24ED">
        <w:rPr>
          <w:rFonts w:ascii="Arial" w:hAnsi="Arial" w:cs="Arial"/>
          <w:color w:val="000000" w:themeColor="text1"/>
        </w:rPr>
        <w:t xml:space="preserve">Mandy Kirk, </w:t>
      </w:r>
      <w:r w:rsidRPr="0032690C">
        <w:rPr>
          <w:rFonts w:ascii="Arial" w:hAnsi="Arial" w:cs="Arial"/>
          <w:color w:val="000000" w:themeColor="text1"/>
        </w:rPr>
        <w:t>Angela Farrell</w:t>
      </w:r>
      <w:r w:rsidR="003C2254">
        <w:rPr>
          <w:rFonts w:ascii="Arial" w:hAnsi="Arial" w:cs="Arial"/>
          <w:color w:val="000000" w:themeColor="text1"/>
        </w:rPr>
        <w:t xml:space="preserve">, </w:t>
      </w:r>
      <w:r w:rsidRPr="0032690C">
        <w:rPr>
          <w:rFonts w:ascii="Arial" w:hAnsi="Arial" w:cs="Arial"/>
          <w:color w:val="000000" w:themeColor="text1"/>
        </w:rPr>
        <w:t>Sue Joseph</w:t>
      </w:r>
      <w:r w:rsidR="003C2254">
        <w:rPr>
          <w:rFonts w:ascii="Arial" w:hAnsi="Arial" w:cs="Arial"/>
          <w:color w:val="000000" w:themeColor="text1"/>
        </w:rPr>
        <w:t xml:space="preserve">, </w:t>
      </w:r>
      <w:r w:rsidR="00067017">
        <w:rPr>
          <w:rFonts w:ascii="Arial" w:hAnsi="Arial" w:cs="Arial"/>
          <w:color w:val="000000" w:themeColor="text1"/>
        </w:rPr>
        <w:t>Rachel Horsefield</w:t>
      </w:r>
      <w:r w:rsidR="003C2254">
        <w:rPr>
          <w:rFonts w:ascii="Arial" w:hAnsi="Arial" w:cs="Arial"/>
          <w:color w:val="000000" w:themeColor="text1"/>
        </w:rPr>
        <w:t xml:space="preserve"> and </w:t>
      </w:r>
      <w:r w:rsidR="00CD18BA">
        <w:rPr>
          <w:rFonts w:ascii="Arial" w:hAnsi="Arial" w:cs="Arial"/>
          <w:color w:val="000000" w:themeColor="text1"/>
        </w:rPr>
        <w:t xml:space="preserve"> Melanie Connor</w:t>
      </w:r>
      <w:r w:rsidR="003C2254">
        <w:rPr>
          <w:rFonts w:ascii="Arial" w:hAnsi="Arial" w:cs="Arial"/>
          <w:color w:val="000000" w:themeColor="text1"/>
        </w:rPr>
        <w:t>.</w:t>
      </w:r>
      <w:r w:rsidRPr="0032690C">
        <w:rPr>
          <w:rFonts w:ascii="Arial" w:hAnsi="Arial" w:cs="Arial"/>
          <w:color w:val="000000" w:themeColor="text1"/>
        </w:rPr>
        <w:t xml:space="preserve"> </w:t>
      </w:r>
    </w:p>
    <w:p w14:paraId="614BF833" w14:textId="77777777" w:rsidR="00EE1BC3" w:rsidRPr="0032690C" w:rsidRDefault="00EE1BC3" w:rsidP="00EE1BC3">
      <w:pPr>
        <w:spacing w:before="80" w:after="180"/>
        <w:ind w:left="426"/>
        <w:rPr>
          <w:rFonts w:ascii="Arial" w:hAnsi="Arial" w:cs="Arial"/>
        </w:rPr>
      </w:pPr>
      <w:r w:rsidRPr="0032690C">
        <w:rPr>
          <w:rFonts w:ascii="Arial" w:hAnsi="Arial" w:cs="Arial"/>
          <w:b/>
        </w:rPr>
        <w:t xml:space="preserve">Also present: </w:t>
      </w:r>
      <w:r w:rsidRPr="0032690C">
        <w:rPr>
          <w:rFonts w:ascii="Arial" w:hAnsi="Arial" w:cs="Arial"/>
          <w:bCs/>
        </w:rPr>
        <w:t>David Naylor Pari</w:t>
      </w:r>
      <w:r w:rsidRPr="0032690C">
        <w:rPr>
          <w:rFonts w:ascii="Arial" w:hAnsi="Arial" w:cs="Arial"/>
        </w:rPr>
        <w:t>sh Council Clerk.</w:t>
      </w:r>
      <w:r w:rsidRPr="0032690C">
        <w:rPr>
          <w:rFonts w:ascii="Arial" w:hAnsi="Arial" w:cs="Arial"/>
          <w:color w:val="000000" w:themeColor="text1"/>
        </w:rPr>
        <w:t xml:space="preserve"> </w:t>
      </w:r>
    </w:p>
    <w:p w14:paraId="3A7DB1DE" w14:textId="1D2EB630" w:rsidR="00EE1BC3" w:rsidRPr="0032690C" w:rsidRDefault="00EE1BC3" w:rsidP="00EE1BC3">
      <w:pPr>
        <w:spacing w:after="200"/>
        <w:ind w:left="426"/>
        <w:rPr>
          <w:rFonts w:ascii="Arial" w:hAnsi="Arial" w:cs="Arial"/>
        </w:rPr>
      </w:pPr>
      <w:r w:rsidRPr="0032690C">
        <w:rPr>
          <w:rFonts w:ascii="Arial" w:hAnsi="Arial" w:cs="Arial"/>
          <w:b/>
          <w:bCs/>
        </w:rPr>
        <w:t xml:space="preserve">Members of the Public: </w:t>
      </w:r>
      <w:r w:rsidR="00067017" w:rsidRPr="00B51615">
        <w:rPr>
          <w:rFonts w:ascii="Arial" w:hAnsi="Arial" w:cs="Arial"/>
        </w:rPr>
        <w:t xml:space="preserve">David Fairbotham </w:t>
      </w:r>
      <w:r w:rsidR="00B51615" w:rsidRPr="00B51615">
        <w:rPr>
          <w:rFonts w:ascii="Arial" w:hAnsi="Arial" w:cs="Arial"/>
        </w:rPr>
        <w:t>Village Hall Caretaker.</w:t>
      </w:r>
      <w:r w:rsidRPr="0032690C">
        <w:rPr>
          <w:rFonts w:ascii="Arial" w:hAnsi="Arial" w:cs="Arial"/>
        </w:rPr>
        <w:t xml:space="preserve"> </w:t>
      </w:r>
    </w:p>
    <w:p w14:paraId="5583B090" w14:textId="3D187CB2" w:rsidR="00C7613D" w:rsidRPr="0032690C" w:rsidRDefault="00EE1BC3" w:rsidP="00C87855">
      <w:pPr>
        <w:widowControl w:val="0"/>
        <w:numPr>
          <w:ilvl w:val="0"/>
          <w:numId w:val="1"/>
        </w:numPr>
        <w:spacing w:before="5" w:after="180" w:line="247" w:lineRule="auto"/>
        <w:ind w:left="567" w:hanging="425"/>
        <w:jc w:val="left"/>
        <w:textAlignment w:val="baseline"/>
        <w:rPr>
          <w:rFonts w:ascii="Arial" w:eastAsia="Arial" w:hAnsi="Arial" w:cs="Arial"/>
          <w:b/>
          <w:bCs/>
        </w:rPr>
      </w:pPr>
      <w:r w:rsidRPr="0032690C">
        <w:rPr>
          <w:rFonts w:ascii="Arial" w:hAnsi="Arial" w:cs="Arial"/>
          <w:b/>
          <w:bCs/>
          <w:spacing w:val="1"/>
        </w:rPr>
        <w:t>Apologies for absence:</w:t>
      </w:r>
      <w:r w:rsidR="004D24C7" w:rsidRPr="0032690C">
        <w:rPr>
          <w:rFonts w:ascii="Arial" w:hAnsi="Arial" w:cs="Arial"/>
          <w:color w:val="000000" w:themeColor="text1"/>
        </w:rPr>
        <w:t>;</w:t>
      </w:r>
      <w:r w:rsidRPr="0032690C">
        <w:rPr>
          <w:rFonts w:ascii="Arial" w:hAnsi="Arial" w:cs="Arial"/>
          <w:spacing w:val="1"/>
        </w:rPr>
        <w:t xml:space="preserve"> Cheshire East </w:t>
      </w:r>
      <w:proofErr w:type="spellStart"/>
      <w:r w:rsidRPr="0032690C">
        <w:rPr>
          <w:rFonts w:ascii="Arial" w:hAnsi="Arial" w:cs="Arial"/>
          <w:spacing w:val="1"/>
        </w:rPr>
        <w:t>Chelford</w:t>
      </w:r>
      <w:proofErr w:type="spellEnd"/>
      <w:r w:rsidRPr="0032690C">
        <w:rPr>
          <w:rFonts w:ascii="Arial" w:hAnsi="Arial" w:cs="Arial"/>
          <w:spacing w:val="1"/>
        </w:rPr>
        <w:t xml:space="preserve"> Ward </w:t>
      </w:r>
      <w:proofErr w:type="spellStart"/>
      <w:r w:rsidRPr="0032690C">
        <w:rPr>
          <w:rFonts w:ascii="Arial" w:hAnsi="Arial" w:cs="Arial"/>
          <w:spacing w:val="1"/>
        </w:rPr>
        <w:t>Councillor</w:t>
      </w:r>
      <w:proofErr w:type="spellEnd"/>
      <w:r w:rsidRPr="0032690C">
        <w:rPr>
          <w:rFonts w:ascii="Arial" w:hAnsi="Arial" w:cs="Arial"/>
          <w:spacing w:val="1"/>
        </w:rPr>
        <w:t xml:space="preserve"> (which</w:t>
      </w:r>
      <w:r w:rsidRPr="0032690C">
        <w:rPr>
          <w:rFonts w:ascii="Arial" w:eastAsia="Cambria" w:hAnsi="Arial" w:cs="Arial"/>
          <w:color w:val="000000"/>
        </w:rPr>
        <w:t xml:space="preserve"> includes Nether Alderley) Cllr. Anthony Harrison. </w:t>
      </w:r>
    </w:p>
    <w:p w14:paraId="38197A40" w14:textId="77777777" w:rsidR="00C7613D" w:rsidRPr="0032690C" w:rsidRDefault="00C7613D" w:rsidP="00645867">
      <w:pPr>
        <w:widowControl w:val="0"/>
        <w:numPr>
          <w:ilvl w:val="0"/>
          <w:numId w:val="1"/>
        </w:numPr>
        <w:tabs>
          <w:tab w:val="left" w:pos="567"/>
        </w:tabs>
        <w:spacing w:line="274" w:lineRule="exact"/>
        <w:ind w:left="567" w:hanging="448"/>
        <w:jc w:val="left"/>
        <w:rPr>
          <w:rFonts w:ascii="Arial" w:hAnsi="Arial" w:cs="Arial"/>
          <w:b/>
          <w:bCs/>
          <w:spacing w:val="1"/>
        </w:rPr>
      </w:pPr>
      <w:r w:rsidRPr="0032690C">
        <w:rPr>
          <w:rFonts w:ascii="Arial" w:hAnsi="Arial" w:cs="Arial"/>
          <w:b/>
          <w:bCs/>
          <w:spacing w:val="1"/>
        </w:rPr>
        <w:t>To receive Declarations of Interests</w:t>
      </w:r>
    </w:p>
    <w:p w14:paraId="4473BF58" w14:textId="1A2C023F" w:rsidR="00C7613D" w:rsidRPr="0032690C" w:rsidRDefault="00C7613D" w:rsidP="003E627C">
      <w:pPr>
        <w:pStyle w:val="BodyText"/>
        <w:numPr>
          <w:ilvl w:val="1"/>
          <w:numId w:val="1"/>
        </w:numPr>
        <w:tabs>
          <w:tab w:val="left" w:pos="1134"/>
        </w:tabs>
        <w:spacing w:before="122"/>
        <w:ind w:left="709" w:right="661" w:hanging="142"/>
        <w:rPr>
          <w:rFonts w:cs="Arial"/>
          <w:spacing w:val="-1"/>
          <w:sz w:val="22"/>
          <w:szCs w:val="22"/>
        </w:rPr>
      </w:pPr>
      <w:r w:rsidRPr="0032690C">
        <w:rPr>
          <w:rFonts w:cs="Arial"/>
          <w:spacing w:val="-1"/>
          <w:sz w:val="22"/>
          <w:szCs w:val="22"/>
        </w:rPr>
        <w:t>To</w:t>
      </w:r>
      <w:r w:rsidRPr="0032690C">
        <w:rPr>
          <w:rFonts w:cs="Arial"/>
          <w:spacing w:val="-11"/>
          <w:sz w:val="22"/>
          <w:szCs w:val="22"/>
        </w:rPr>
        <w:t xml:space="preserve"> </w:t>
      </w:r>
      <w:r w:rsidRPr="0032690C">
        <w:rPr>
          <w:rFonts w:cs="Arial"/>
          <w:spacing w:val="-2"/>
          <w:sz w:val="22"/>
          <w:szCs w:val="22"/>
        </w:rPr>
        <w:t>declare</w:t>
      </w:r>
      <w:r w:rsidRPr="0032690C">
        <w:rPr>
          <w:rFonts w:cs="Arial"/>
          <w:spacing w:val="-8"/>
          <w:sz w:val="22"/>
          <w:szCs w:val="22"/>
        </w:rPr>
        <w:t xml:space="preserve"> </w:t>
      </w:r>
      <w:r w:rsidRPr="0032690C">
        <w:rPr>
          <w:rFonts w:cs="Arial"/>
          <w:spacing w:val="-2"/>
          <w:sz w:val="22"/>
          <w:szCs w:val="22"/>
        </w:rPr>
        <w:t>disclosable</w:t>
      </w:r>
      <w:r w:rsidRPr="0032690C">
        <w:rPr>
          <w:rFonts w:cs="Arial"/>
          <w:spacing w:val="-7"/>
          <w:sz w:val="22"/>
          <w:szCs w:val="22"/>
        </w:rPr>
        <w:t xml:space="preserve"> </w:t>
      </w:r>
      <w:r w:rsidRPr="0032690C">
        <w:rPr>
          <w:rFonts w:cs="Arial"/>
          <w:spacing w:val="-3"/>
          <w:sz w:val="22"/>
          <w:szCs w:val="22"/>
        </w:rPr>
        <w:t>pecuniary</w:t>
      </w:r>
      <w:r w:rsidRPr="0032690C">
        <w:rPr>
          <w:rFonts w:cs="Arial"/>
          <w:spacing w:val="-12"/>
          <w:sz w:val="22"/>
          <w:szCs w:val="22"/>
        </w:rPr>
        <w:t xml:space="preserve"> </w:t>
      </w:r>
      <w:r w:rsidRPr="0032690C">
        <w:rPr>
          <w:rFonts w:cs="Arial"/>
          <w:spacing w:val="-3"/>
          <w:sz w:val="22"/>
          <w:szCs w:val="22"/>
        </w:rPr>
        <w:t>interests</w:t>
      </w:r>
      <w:r w:rsidRPr="0032690C">
        <w:rPr>
          <w:rFonts w:cs="Arial"/>
          <w:spacing w:val="-9"/>
          <w:sz w:val="22"/>
          <w:szCs w:val="22"/>
        </w:rPr>
        <w:t xml:space="preserve"> </w:t>
      </w:r>
      <w:r w:rsidRPr="0032690C">
        <w:rPr>
          <w:rFonts w:cs="Arial"/>
          <w:spacing w:val="-3"/>
          <w:sz w:val="22"/>
          <w:szCs w:val="22"/>
        </w:rPr>
        <w:t>(</w:t>
      </w:r>
      <w:proofErr w:type="spellStart"/>
      <w:r w:rsidRPr="0032690C">
        <w:rPr>
          <w:rFonts w:cs="Arial"/>
          <w:spacing w:val="-3"/>
          <w:sz w:val="22"/>
          <w:szCs w:val="22"/>
        </w:rPr>
        <w:t>Councillors</w:t>
      </w:r>
      <w:proofErr w:type="spellEnd"/>
      <w:r w:rsidRPr="0032690C">
        <w:rPr>
          <w:rFonts w:cs="Arial"/>
          <w:spacing w:val="-10"/>
          <w:sz w:val="22"/>
          <w:szCs w:val="22"/>
        </w:rPr>
        <w:t xml:space="preserve"> </w:t>
      </w:r>
      <w:r w:rsidRPr="0032690C">
        <w:rPr>
          <w:rFonts w:cs="Arial"/>
          <w:spacing w:val="-1"/>
          <w:sz w:val="22"/>
          <w:szCs w:val="22"/>
        </w:rPr>
        <w:t>with</w:t>
      </w:r>
      <w:r w:rsidRPr="0032690C">
        <w:rPr>
          <w:rFonts w:cs="Arial"/>
          <w:spacing w:val="-11"/>
          <w:sz w:val="22"/>
          <w:szCs w:val="22"/>
        </w:rPr>
        <w:t xml:space="preserve"> </w:t>
      </w:r>
      <w:r w:rsidRPr="0032690C">
        <w:rPr>
          <w:rFonts w:cs="Arial"/>
          <w:spacing w:val="-3"/>
          <w:sz w:val="22"/>
          <w:szCs w:val="22"/>
        </w:rPr>
        <w:t>disclosable</w:t>
      </w:r>
      <w:r w:rsidRPr="0032690C">
        <w:rPr>
          <w:rFonts w:cs="Arial"/>
          <w:spacing w:val="87"/>
          <w:sz w:val="22"/>
          <w:szCs w:val="22"/>
        </w:rPr>
        <w:t xml:space="preserve"> </w:t>
      </w:r>
      <w:r w:rsidRPr="0032690C">
        <w:rPr>
          <w:rFonts w:cs="Arial"/>
          <w:spacing w:val="-1"/>
          <w:sz w:val="22"/>
          <w:szCs w:val="22"/>
        </w:rPr>
        <w:t>pecuniary interest(s) must leave the room for the relevant items).</w:t>
      </w:r>
      <w:r w:rsidR="009E0ECB" w:rsidRPr="0032690C">
        <w:rPr>
          <w:rFonts w:cs="Arial"/>
          <w:spacing w:val="-1"/>
          <w:sz w:val="22"/>
          <w:szCs w:val="22"/>
        </w:rPr>
        <w:t xml:space="preserve"> There were none.</w:t>
      </w:r>
    </w:p>
    <w:p w14:paraId="2780617F" w14:textId="7B2819BA" w:rsidR="00C7613D" w:rsidRPr="0032690C" w:rsidRDefault="00C7613D" w:rsidP="00C576F8">
      <w:pPr>
        <w:pStyle w:val="BodyText"/>
        <w:numPr>
          <w:ilvl w:val="1"/>
          <w:numId w:val="1"/>
        </w:numPr>
        <w:tabs>
          <w:tab w:val="left" w:pos="1134"/>
        </w:tabs>
        <w:spacing w:before="122"/>
        <w:ind w:left="709" w:right="661" w:hanging="142"/>
        <w:rPr>
          <w:rFonts w:cs="Arial"/>
          <w:spacing w:val="-1"/>
          <w:sz w:val="22"/>
          <w:szCs w:val="22"/>
        </w:rPr>
      </w:pPr>
      <w:r w:rsidRPr="0032690C">
        <w:rPr>
          <w:rFonts w:cs="Arial"/>
          <w:spacing w:val="-1"/>
          <w:sz w:val="22"/>
          <w:szCs w:val="22"/>
        </w:rPr>
        <w:t>To declare interests conflicting with the Nolan principles/non-pecuniary interests.</w:t>
      </w:r>
      <w:r w:rsidR="009E0ECB" w:rsidRPr="0032690C">
        <w:rPr>
          <w:rFonts w:cs="Arial"/>
          <w:spacing w:val="-1"/>
          <w:sz w:val="22"/>
          <w:szCs w:val="22"/>
        </w:rPr>
        <w:t xml:space="preserve"> There were none.</w:t>
      </w:r>
    </w:p>
    <w:p w14:paraId="03290667" w14:textId="6EA754FD" w:rsidR="00C7613D" w:rsidRPr="0032690C" w:rsidRDefault="00C7613D" w:rsidP="00E35B94">
      <w:pPr>
        <w:pStyle w:val="BodyText"/>
        <w:numPr>
          <w:ilvl w:val="1"/>
          <w:numId w:val="1"/>
        </w:numPr>
        <w:tabs>
          <w:tab w:val="left" w:pos="1134"/>
        </w:tabs>
        <w:spacing w:before="122"/>
        <w:ind w:left="709" w:right="661" w:hanging="142"/>
        <w:rPr>
          <w:rFonts w:cs="Arial"/>
          <w:spacing w:val="-1"/>
          <w:sz w:val="22"/>
          <w:szCs w:val="22"/>
        </w:rPr>
      </w:pPr>
      <w:r w:rsidRPr="0032690C">
        <w:rPr>
          <w:rFonts w:cs="Arial"/>
          <w:spacing w:val="-1"/>
          <w:sz w:val="22"/>
          <w:szCs w:val="22"/>
        </w:rPr>
        <w:t xml:space="preserve">To allow </w:t>
      </w:r>
      <w:proofErr w:type="spellStart"/>
      <w:r w:rsidRPr="0032690C">
        <w:rPr>
          <w:rFonts w:cs="Arial"/>
          <w:spacing w:val="-1"/>
          <w:sz w:val="22"/>
          <w:szCs w:val="22"/>
        </w:rPr>
        <w:t>Councillors</w:t>
      </w:r>
      <w:proofErr w:type="spellEnd"/>
      <w:r w:rsidRPr="0032690C">
        <w:rPr>
          <w:rFonts w:cs="Arial"/>
          <w:spacing w:val="-1"/>
          <w:sz w:val="22"/>
          <w:szCs w:val="22"/>
        </w:rPr>
        <w:t xml:space="preserve"> to consider amendments required to their Declaration of Pecuniary Interest forms.</w:t>
      </w:r>
      <w:r w:rsidR="009E0ECB" w:rsidRPr="0032690C">
        <w:rPr>
          <w:rFonts w:cs="Arial"/>
          <w:spacing w:val="-1"/>
          <w:sz w:val="22"/>
          <w:szCs w:val="22"/>
        </w:rPr>
        <w:t xml:space="preserve"> There were none except </w:t>
      </w:r>
      <w:r w:rsidR="00AD31F5" w:rsidRPr="0032690C">
        <w:rPr>
          <w:rFonts w:cs="Arial"/>
          <w:spacing w:val="-1"/>
          <w:sz w:val="22"/>
          <w:szCs w:val="22"/>
        </w:rPr>
        <w:t xml:space="preserve">for </w:t>
      </w:r>
      <w:r w:rsidR="009E0ECB" w:rsidRPr="0032690C">
        <w:rPr>
          <w:rFonts w:cs="Arial"/>
          <w:spacing w:val="-1"/>
          <w:sz w:val="22"/>
          <w:szCs w:val="22"/>
        </w:rPr>
        <w:t>Cllrs</w:t>
      </w:r>
      <w:r w:rsidR="00277AF4" w:rsidRPr="0032690C">
        <w:rPr>
          <w:rFonts w:cs="Arial"/>
          <w:spacing w:val="-1"/>
          <w:sz w:val="22"/>
          <w:szCs w:val="22"/>
        </w:rPr>
        <w:t>.</w:t>
      </w:r>
      <w:r w:rsidR="009E0ECB" w:rsidRPr="0032690C">
        <w:rPr>
          <w:rFonts w:cs="Arial"/>
          <w:spacing w:val="-1"/>
          <w:sz w:val="22"/>
          <w:szCs w:val="22"/>
        </w:rPr>
        <w:t xml:space="preserve"> Horsefield and Clarke who would be submitting forms which the Clerk had supplied.</w:t>
      </w:r>
    </w:p>
    <w:p w14:paraId="57E758E9" w14:textId="77777777" w:rsidR="00C7613D" w:rsidRPr="0032690C" w:rsidRDefault="00C7613D" w:rsidP="004A0BCD">
      <w:pPr>
        <w:ind w:hanging="53"/>
        <w:rPr>
          <w:rFonts w:ascii="Arial" w:eastAsia="Arial" w:hAnsi="Arial" w:cs="Arial"/>
        </w:rPr>
      </w:pPr>
    </w:p>
    <w:p w14:paraId="614AC507" w14:textId="1415ED7C" w:rsidR="00C7613D" w:rsidRPr="0032690C" w:rsidRDefault="00C7613D" w:rsidP="00DC1238">
      <w:pPr>
        <w:widowControl w:val="0"/>
        <w:numPr>
          <w:ilvl w:val="0"/>
          <w:numId w:val="1"/>
        </w:numPr>
        <w:tabs>
          <w:tab w:val="left" w:pos="567"/>
        </w:tabs>
        <w:spacing w:line="274" w:lineRule="exact"/>
        <w:ind w:left="567" w:hanging="448"/>
        <w:jc w:val="left"/>
        <w:rPr>
          <w:rFonts w:ascii="Arial" w:hAnsi="Arial" w:cs="Arial"/>
          <w:b/>
          <w:bCs/>
        </w:rPr>
      </w:pPr>
      <w:r w:rsidRPr="0032690C">
        <w:rPr>
          <w:rFonts w:ascii="Arial" w:hAnsi="Arial" w:cs="Arial"/>
          <w:b/>
          <w:bCs/>
          <w:spacing w:val="1"/>
        </w:rPr>
        <w:t>To</w:t>
      </w:r>
      <w:r w:rsidRPr="0032690C">
        <w:rPr>
          <w:rFonts w:ascii="Arial" w:hAnsi="Arial" w:cs="Arial"/>
          <w:b/>
          <w:bCs/>
          <w:spacing w:val="-7"/>
        </w:rPr>
        <w:t xml:space="preserve"> </w:t>
      </w:r>
      <w:r w:rsidRPr="0032690C">
        <w:rPr>
          <w:rFonts w:ascii="Arial" w:hAnsi="Arial" w:cs="Arial"/>
          <w:b/>
          <w:bCs/>
          <w:spacing w:val="-2"/>
        </w:rPr>
        <w:t>consider</w:t>
      </w:r>
      <w:r w:rsidRPr="0032690C">
        <w:rPr>
          <w:rFonts w:ascii="Arial" w:hAnsi="Arial" w:cs="Arial"/>
          <w:b/>
          <w:bCs/>
          <w:spacing w:val="-9"/>
        </w:rPr>
        <w:t xml:space="preserve"> </w:t>
      </w:r>
      <w:r w:rsidRPr="0032690C">
        <w:rPr>
          <w:rFonts w:ascii="Arial" w:hAnsi="Arial" w:cs="Arial"/>
          <w:b/>
          <w:bCs/>
        </w:rPr>
        <w:t>and</w:t>
      </w:r>
      <w:r w:rsidRPr="0032690C">
        <w:rPr>
          <w:rFonts w:ascii="Arial" w:hAnsi="Arial" w:cs="Arial"/>
          <w:b/>
          <w:bCs/>
          <w:spacing w:val="-7"/>
        </w:rPr>
        <w:t xml:space="preserve"> </w:t>
      </w:r>
      <w:r w:rsidRPr="0032690C">
        <w:rPr>
          <w:rFonts w:ascii="Arial" w:hAnsi="Arial" w:cs="Arial"/>
          <w:b/>
          <w:bCs/>
          <w:spacing w:val="-3"/>
        </w:rPr>
        <w:t>approve Applications</w:t>
      </w:r>
      <w:r w:rsidRPr="0032690C">
        <w:rPr>
          <w:rFonts w:ascii="Arial" w:hAnsi="Arial" w:cs="Arial"/>
          <w:b/>
          <w:bCs/>
          <w:spacing w:val="-6"/>
        </w:rPr>
        <w:t xml:space="preserve"> </w:t>
      </w:r>
      <w:r w:rsidRPr="0032690C">
        <w:rPr>
          <w:rFonts w:ascii="Arial" w:hAnsi="Arial" w:cs="Arial"/>
          <w:b/>
          <w:bCs/>
          <w:spacing w:val="-3"/>
        </w:rPr>
        <w:t>for</w:t>
      </w:r>
      <w:r w:rsidRPr="0032690C">
        <w:rPr>
          <w:rFonts w:ascii="Arial" w:hAnsi="Arial" w:cs="Arial"/>
          <w:b/>
          <w:bCs/>
          <w:spacing w:val="-7"/>
        </w:rPr>
        <w:t xml:space="preserve"> </w:t>
      </w:r>
      <w:r w:rsidRPr="0032690C">
        <w:rPr>
          <w:rFonts w:ascii="Arial" w:hAnsi="Arial" w:cs="Arial"/>
          <w:b/>
          <w:bCs/>
          <w:spacing w:val="-3"/>
        </w:rPr>
        <w:t>Dispensations</w:t>
      </w:r>
      <w:r w:rsidR="000E0FD2" w:rsidRPr="0032690C">
        <w:rPr>
          <w:rFonts w:ascii="Arial" w:hAnsi="Arial" w:cs="Arial"/>
          <w:spacing w:val="-3"/>
        </w:rPr>
        <w:t xml:space="preserve">. There were </w:t>
      </w:r>
      <w:r w:rsidR="00403DF1" w:rsidRPr="0032690C">
        <w:rPr>
          <w:rFonts w:ascii="Arial" w:hAnsi="Arial" w:cs="Arial"/>
          <w:spacing w:val="-3"/>
        </w:rPr>
        <w:t>n</w:t>
      </w:r>
      <w:r w:rsidR="000E0FD2" w:rsidRPr="0032690C">
        <w:rPr>
          <w:rFonts w:ascii="Arial" w:hAnsi="Arial" w:cs="Arial"/>
          <w:spacing w:val="-3"/>
        </w:rPr>
        <w:t>one</w:t>
      </w:r>
      <w:r w:rsidR="00403DF1" w:rsidRPr="0032690C">
        <w:rPr>
          <w:rFonts w:ascii="Arial" w:hAnsi="Arial" w:cs="Arial"/>
          <w:spacing w:val="-3"/>
        </w:rPr>
        <w:t>.</w:t>
      </w:r>
    </w:p>
    <w:p w14:paraId="0C757AFB" w14:textId="77777777" w:rsidR="00C7613D" w:rsidRPr="0032690C" w:rsidRDefault="00C7613D" w:rsidP="004A0BCD">
      <w:pPr>
        <w:ind w:hanging="53"/>
        <w:rPr>
          <w:rFonts w:ascii="Arial" w:eastAsia="Arial" w:hAnsi="Arial" w:cs="Arial"/>
          <w:b/>
          <w:bCs/>
        </w:rPr>
      </w:pPr>
    </w:p>
    <w:p w14:paraId="11FBB612" w14:textId="724CCD4F" w:rsidR="00C7613D" w:rsidRPr="0032690C" w:rsidRDefault="00C7613D" w:rsidP="00DC1238">
      <w:pPr>
        <w:widowControl w:val="0"/>
        <w:numPr>
          <w:ilvl w:val="0"/>
          <w:numId w:val="1"/>
        </w:numPr>
        <w:tabs>
          <w:tab w:val="left" w:pos="567"/>
        </w:tabs>
        <w:spacing w:line="274" w:lineRule="exact"/>
        <w:ind w:left="567" w:hanging="448"/>
        <w:jc w:val="left"/>
        <w:rPr>
          <w:rFonts w:ascii="Arial" w:eastAsia="Arial" w:hAnsi="Arial" w:cs="Arial"/>
        </w:rPr>
      </w:pPr>
      <w:r w:rsidRPr="0032690C">
        <w:rPr>
          <w:rFonts w:ascii="Arial" w:hAnsi="Arial" w:cs="Arial"/>
          <w:b/>
          <w:spacing w:val="-1"/>
        </w:rPr>
        <w:t>To</w:t>
      </w:r>
      <w:r w:rsidRPr="0032690C">
        <w:rPr>
          <w:rFonts w:ascii="Arial" w:hAnsi="Arial" w:cs="Arial"/>
          <w:b/>
          <w:spacing w:val="-5"/>
        </w:rPr>
        <w:t xml:space="preserve"> </w:t>
      </w:r>
      <w:r w:rsidRPr="0032690C">
        <w:rPr>
          <w:rFonts w:ascii="Arial" w:hAnsi="Arial" w:cs="Arial"/>
          <w:b/>
          <w:spacing w:val="-3"/>
        </w:rPr>
        <w:t>resolve</w:t>
      </w:r>
      <w:r w:rsidRPr="0032690C">
        <w:rPr>
          <w:rFonts w:ascii="Arial" w:hAnsi="Arial" w:cs="Arial"/>
          <w:b/>
          <w:spacing w:val="-4"/>
        </w:rPr>
        <w:t xml:space="preserve"> </w:t>
      </w:r>
      <w:r w:rsidRPr="0032690C">
        <w:rPr>
          <w:rFonts w:ascii="Arial" w:hAnsi="Arial" w:cs="Arial"/>
          <w:b/>
          <w:spacing w:val="-1"/>
        </w:rPr>
        <w:t>to</w:t>
      </w:r>
      <w:r w:rsidRPr="0032690C">
        <w:rPr>
          <w:rFonts w:ascii="Arial" w:hAnsi="Arial" w:cs="Arial"/>
          <w:b/>
          <w:spacing w:val="-7"/>
        </w:rPr>
        <w:t xml:space="preserve"> </w:t>
      </w:r>
      <w:r w:rsidRPr="0032690C">
        <w:rPr>
          <w:rFonts w:ascii="Arial" w:hAnsi="Arial" w:cs="Arial"/>
          <w:b/>
          <w:spacing w:val="-3"/>
        </w:rPr>
        <w:t>approve the</w:t>
      </w:r>
      <w:r w:rsidRPr="0032690C">
        <w:rPr>
          <w:rFonts w:ascii="Arial" w:hAnsi="Arial" w:cs="Arial"/>
          <w:b/>
          <w:spacing w:val="-6"/>
        </w:rPr>
        <w:t xml:space="preserve"> </w:t>
      </w:r>
      <w:r w:rsidRPr="0032690C">
        <w:rPr>
          <w:rFonts w:ascii="Arial" w:hAnsi="Arial" w:cs="Arial"/>
          <w:b/>
          <w:spacing w:val="-3"/>
        </w:rPr>
        <w:t>Minutes</w:t>
      </w:r>
      <w:r w:rsidRPr="0032690C">
        <w:rPr>
          <w:rFonts w:ascii="Arial" w:hAnsi="Arial" w:cs="Arial"/>
          <w:b/>
          <w:spacing w:val="-1"/>
        </w:rPr>
        <w:t xml:space="preserve"> </w:t>
      </w:r>
      <w:r w:rsidRPr="0032690C">
        <w:rPr>
          <w:rFonts w:ascii="Arial" w:hAnsi="Arial" w:cs="Arial"/>
          <w:b/>
          <w:spacing w:val="-2"/>
        </w:rPr>
        <w:t>of</w:t>
      </w:r>
      <w:r w:rsidRPr="0032690C">
        <w:rPr>
          <w:rFonts w:ascii="Arial" w:hAnsi="Arial" w:cs="Arial"/>
          <w:b/>
          <w:spacing w:val="-8"/>
        </w:rPr>
        <w:t xml:space="preserve"> </w:t>
      </w:r>
      <w:r w:rsidRPr="0032690C">
        <w:rPr>
          <w:rFonts w:ascii="Arial" w:hAnsi="Arial" w:cs="Arial"/>
          <w:b/>
          <w:spacing w:val="-2"/>
        </w:rPr>
        <w:t>the</w:t>
      </w:r>
      <w:r w:rsidRPr="0032690C">
        <w:rPr>
          <w:rFonts w:ascii="Arial" w:hAnsi="Arial" w:cs="Arial"/>
          <w:b/>
          <w:spacing w:val="-4"/>
        </w:rPr>
        <w:t xml:space="preserve"> </w:t>
      </w:r>
      <w:r w:rsidRPr="0032690C">
        <w:rPr>
          <w:rFonts w:ascii="Arial" w:hAnsi="Arial" w:cs="Arial"/>
          <w:b/>
          <w:spacing w:val="-1"/>
        </w:rPr>
        <w:t>Nether</w:t>
      </w:r>
      <w:r w:rsidRPr="0032690C">
        <w:rPr>
          <w:rFonts w:ascii="Arial" w:hAnsi="Arial" w:cs="Arial"/>
          <w:b/>
          <w:spacing w:val="-5"/>
        </w:rPr>
        <w:t xml:space="preserve"> </w:t>
      </w:r>
      <w:r w:rsidRPr="0032690C">
        <w:rPr>
          <w:rFonts w:ascii="Arial" w:hAnsi="Arial" w:cs="Arial"/>
          <w:b/>
          <w:spacing w:val="-3"/>
        </w:rPr>
        <w:t>Alderley Parish</w:t>
      </w:r>
      <w:r w:rsidRPr="0032690C">
        <w:rPr>
          <w:rFonts w:ascii="Arial" w:hAnsi="Arial" w:cs="Arial"/>
          <w:b/>
          <w:spacing w:val="-5"/>
        </w:rPr>
        <w:t xml:space="preserve"> </w:t>
      </w:r>
      <w:r w:rsidRPr="0032690C">
        <w:rPr>
          <w:rFonts w:ascii="Arial" w:hAnsi="Arial" w:cs="Arial"/>
          <w:b/>
          <w:spacing w:val="-3"/>
        </w:rPr>
        <w:t>Council</w:t>
      </w:r>
      <w:r w:rsidRPr="0032690C">
        <w:rPr>
          <w:rFonts w:ascii="Arial" w:hAnsi="Arial" w:cs="Arial"/>
          <w:b/>
          <w:spacing w:val="-7"/>
        </w:rPr>
        <w:t xml:space="preserve"> </w:t>
      </w:r>
      <w:r w:rsidRPr="0032690C">
        <w:rPr>
          <w:rFonts w:ascii="Arial" w:hAnsi="Arial" w:cs="Arial"/>
          <w:b/>
          <w:spacing w:val="-3"/>
        </w:rPr>
        <w:t>Meeting</w:t>
      </w:r>
    </w:p>
    <w:p w14:paraId="6B398D05" w14:textId="4D2EA373" w:rsidR="00BA3933" w:rsidRPr="00A60C15" w:rsidRDefault="00552D52" w:rsidP="00B14053">
      <w:pPr>
        <w:pStyle w:val="BodyText"/>
        <w:spacing w:line="278" w:lineRule="exact"/>
        <w:ind w:left="567"/>
        <w:rPr>
          <w:rFonts w:cs="Arial"/>
          <w:b/>
          <w:bCs/>
          <w:i/>
          <w:iCs/>
          <w:spacing w:val="-3"/>
          <w:sz w:val="22"/>
          <w:szCs w:val="22"/>
        </w:rPr>
      </w:pPr>
      <w:r w:rsidRPr="0032690C">
        <w:rPr>
          <w:rFonts w:cs="Arial"/>
          <w:spacing w:val="-2"/>
          <w:sz w:val="22"/>
          <w:szCs w:val="22"/>
        </w:rPr>
        <w:t xml:space="preserve"> </w:t>
      </w:r>
      <w:r w:rsidR="00C7613D" w:rsidRPr="00A60C15">
        <w:rPr>
          <w:rFonts w:cs="Arial"/>
          <w:b/>
          <w:bCs/>
          <w:spacing w:val="-2"/>
          <w:sz w:val="22"/>
          <w:szCs w:val="22"/>
        </w:rPr>
        <w:t>held</w:t>
      </w:r>
      <w:r w:rsidR="00C7613D" w:rsidRPr="00A60C15">
        <w:rPr>
          <w:rFonts w:cs="Arial"/>
          <w:b/>
          <w:bCs/>
          <w:spacing w:val="-4"/>
          <w:sz w:val="22"/>
          <w:szCs w:val="22"/>
        </w:rPr>
        <w:t xml:space="preserve"> </w:t>
      </w:r>
      <w:r w:rsidR="00C7613D" w:rsidRPr="00A60C15">
        <w:rPr>
          <w:rFonts w:cs="Arial"/>
          <w:b/>
          <w:bCs/>
          <w:spacing w:val="-1"/>
          <w:sz w:val="22"/>
          <w:szCs w:val="22"/>
        </w:rPr>
        <w:t>on</w:t>
      </w:r>
      <w:r w:rsidR="000A0B0D" w:rsidRPr="00A60C15">
        <w:rPr>
          <w:rFonts w:cs="Arial"/>
          <w:b/>
          <w:bCs/>
          <w:spacing w:val="-1"/>
          <w:sz w:val="22"/>
          <w:szCs w:val="22"/>
        </w:rPr>
        <w:t xml:space="preserve"> </w:t>
      </w:r>
      <w:r w:rsidR="00B51615" w:rsidRPr="00A60C15">
        <w:rPr>
          <w:rFonts w:cs="Arial"/>
          <w:b/>
          <w:bCs/>
          <w:spacing w:val="-1"/>
          <w:sz w:val="22"/>
          <w:szCs w:val="22"/>
        </w:rPr>
        <w:t>9</w:t>
      </w:r>
      <w:r w:rsidR="00B51615" w:rsidRPr="00A60C15">
        <w:rPr>
          <w:rFonts w:cs="Arial"/>
          <w:b/>
          <w:bCs/>
          <w:spacing w:val="-1"/>
          <w:sz w:val="22"/>
          <w:szCs w:val="22"/>
          <w:vertAlign w:val="superscript"/>
        </w:rPr>
        <w:t>th</w:t>
      </w:r>
      <w:r w:rsidR="00B51615" w:rsidRPr="00A60C15">
        <w:rPr>
          <w:rFonts w:cs="Arial"/>
          <w:b/>
          <w:bCs/>
          <w:spacing w:val="-1"/>
          <w:sz w:val="22"/>
          <w:szCs w:val="22"/>
        </w:rPr>
        <w:t xml:space="preserve"> September </w:t>
      </w:r>
      <w:r w:rsidR="00C7613D" w:rsidRPr="00A60C15">
        <w:rPr>
          <w:rFonts w:cs="Arial"/>
          <w:b/>
          <w:bCs/>
          <w:spacing w:val="-4"/>
          <w:sz w:val="22"/>
          <w:szCs w:val="22"/>
        </w:rPr>
        <w:t>2</w:t>
      </w:r>
      <w:r w:rsidR="00C7613D" w:rsidRPr="00A60C15">
        <w:rPr>
          <w:rFonts w:cs="Arial"/>
          <w:b/>
          <w:bCs/>
          <w:spacing w:val="-2"/>
          <w:sz w:val="22"/>
          <w:szCs w:val="22"/>
        </w:rPr>
        <w:t>025</w:t>
      </w:r>
      <w:r w:rsidR="000A072A" w:rsidRPr="00A60C15">
        <w:rPr>
          <w:rFonts w:cs="Arial"/>
          <w:b/>
          <w:bCs/>
          <w:spacing w:val="-2"/>
          <w:sz w:val="22"/>
          <w:szCs w:val="22"/>
        </w:rPr>
        <w:t>.</w:t>
      </w:r>
      <w:r w:rsidR="00C83D7D" w:rsidRPr="00A60C15">
        <w:rPr>
          <w:rFonts w:cs="Arial"/>
          <w:b/>
          <w:bCs/>
          <w:color w:val="EE0000"/>
          <w:spacing w:val="-6"/>
          <w:sz w:val="22"/>
          <w:szCs w:val="22"/>
        </w:rPr>
        <w:t xml:space="preserve"> </w:t>
      </w:r>
    </w:p>
    <w:p w14:paraId="00847D93" w14:textId="5FA2C971" w:rsidR="00C7613D" w:rsidRPr="0032690C" w:rsidRDefault="00E10869" w:rsidP="00DC1238">
      <w:pPr>
        <w:pStyle w:val="BodyText"/>
        <w:spacing w:before="60" w:line="278" w:lineRule="exact"/>
        <w:ind w:left="567"/>
        <w:rPr>
          <w:rFonts w:cs="Arial"/>
          <w:spacing w:val="-3"/>
          <w:sz w:val="22"/>
          <w:szCs w:val="22"/>
        </w:rPr>
      </w:pPr>
      <w:r w:rsidRPr="0032690C">
        <w:rPr>
          <w:rFonts w:cs="Arial"/>
          <w:spacing w:val="-3"/>
          <w:sz w:val="22"/>
          <w:szCs w:val="22"/>
        </w:rPr>
        <w:t xml:space="preserve">It was </w:t>
      </w:r>
      <w:r w:rsidRPr="0032690C">
        <w:rPr>
          <w:rFonts w:cs="Arial"/>
          <w:b/>
          <w:bCs/>
          <w:spacing w:val="-3"/>
          <w:sz w:val="22"/>
          <w:szCs w:val="22"/>
        </w:rPr>
        <w:t>RESOLVED</w:t>
      </w:r>
      <w:r w:rsidRPr="0032690C">
        <w:rPr>
          <w:rFonts w:cs="Arial"/>
          <w:spacing w:val="-3"/>
          <w:sz w:val="22"/>
          <w:szCs w:val="22"/>
        </w:rPr>
        <w:t xml:space="preserve"> to approve the Minutes</w:t>
      </w:r>
      <w:r w:rsidR="00B51615">
        <w:rPr>
          <w:rFonts w:cs="Arial"/>
          <w:spacing w:val="-3"/>
          <w:sz w:val="22"/>
          <w:szCs w:val="22"/>
        </w:rPr>
        <w:t xml:space="preserve"> subject to </w:t>
      </w:r>
      <w:r w:rsidR="00BB5CE5">
        <w:rPr>
          <w:rFonts w:cs="Arial"/>
          <w:spacing w:val="-3"/>
          <w:sz w:val="22"/>
          <w:szCs w:val="22"/>
        </w:rPr>
        <w:t>the addition of</w:t>
      </w:r>
      <w:r w:rsidR="001B1D37">
        <w:rPr>
          <w:rFonts w:cs="Arial"/>
          <w:spacing w:val="-3"/>
          <w:sz w:val="22"/>
          <w:szCs w:val="22"/>
        </w:rPr>
        <w:t xml:space="preserve">: </w:t>
      </w:r>
      <w:r w:rsidR="00B95A56">
        <w:rPr>
          <w:rFonts w:cs="Arial"/>
          <w:spacing w:val="-3"/>
          <w:sz w:val="22"/>
          <w:szCs w:val="22"/>
        </w:rPr>
        <w:t>2 free events per term</w:t>
      </w:r>
      <w:r w:rsidR="00BB5CE5">
        <w:rPr>
          <w:rFonts w:cs="Arial"/>
          <w:spacing w:val="-3"/>
          <w:sz w:val="22"/>
          <w:szCs w:val="22"/>
        </w:rPr>
        <w:t xml:space="preserve"> for the School (Minute 15) and Cllr. Horsefield’s Google Analytics </w:t>
      </w:r>
      <w:r w:rsidR="00A64C59">
        <w:rPr>
          <w:rFonts w:cs="Arial"/>
          <w:spacing w:val="-3"/>
          <w:sz w:val="22"/>
          <w:szCs w:val="22"/>
        </w:rPr>
        <w:t>information sent ahead of the meeting</w:t>
      </w:r>
      <w:r w:rsidR="00152C0E">
        <w:rPr>
          <w:rFonts w:cs="Arial"/>
          <w:spacing w:val="-3"/>
          <w:sz w:val="22"/>
          <w:szCs w:val="22"/>
        </w:rPr>
        <w:t xml:space="preserve"> (Minute 16)</w:t>
      </w:r>
      <w:r w:rsidR="00D92EBC">
        <w:rPr>
          <w:rFonts w:cs="Arial"/>
          <w:spacing w:val="-3"/>
          <w:sz w:val="22"/>
          <w:szCs w:val="22"/>
        </w:rPr>
        <w:t>.</w:t>
      </w:r>
      <w:r w:rsidR="00331A37">
        <w:rPr>
          <w:rFonts w:cs="Arial"/>
          <w:spacing w:val="-3"/>
          <w:sz w:val="22"/>
          <w:szCs w:val="22"/>
        </w:rPr>
        <w:t xml:space="preserve"> </w:t>
      </w:r>
      <w:r w:rsidR="00A64C59">
        <w:rPr>
          <w:rFonts w:cs="Arial"/>
          <w:spacing w:val="-3"/>
          <w:sz w:val="22"/>
          <w:szCs w:val="22"/>
        </w:rPr>
        <w:t xml:space="preserve"> A copy of the updated minutes has been circulated to all members and added to the Website</w:t>
      </w:r>
      <w:r w:rsidR="00152C0E">
        <w:rPr>
          <w:rFonts w:cs="Arial"/>
          <w:spacing w:val="-3"/>
          <w:sz w:val="22"/>
          <w:szCs w:val="22"/>
        </w:rPr>
        <w:t>.</w:t>
      </w:r>
      <w:r w:rsidR="000919D8">
        <w:rPr>
          <w:rFonts w:cs="Arial"/>
          <w:spacing w:val="-3"/>
          <w:sz w:val="22"/>
          <w:szCs w:val="22"/>
        </w:rPr>
        <w:t xml:space="preserve"> </w:t>
      </w:r>
    </w:p>
    <w:p w14:paraId="1AAB956C" w14:textId="4497927C" w:rsidR="00C7613D" w:rsidRPr="0032690C" w:rsidRDefault="00C7613D" w:rsidP="00E76982">
      <w:pPr>
        <w:widowControl w:val="0"/>
        <w:numPr>
          <w:ilvl w:val="0"/>
          <w:numId w:val="1"/>
        </w:numPr>
        <w:tabs>
          <w:tab w:val="left" w:pos="567"/>
        </w:tabs>
        <w:spacing w:before="200" w:line="274" w:lineRule="exact"/>
        <w:ind w:left="567" w:hanging="448"/>
        <w:jc w:val="left"/>
        <w:rPr>
          <w:rFonts w:ascii="Arial" w:hAnsi="Arial" w:cs="Arial"/>
          <w:b/>
          <w:bCs/>
        </w:rPr>
      </w:pPr>
      <w:r w:rsidRPr="0032690C">
        <w:rPr>
          <w:rFonts w:ascii="Arial" w:hAnsi="Arial" w:cs="Arial"/>
          <w:b/>
          <w:bCs/>
          <w:spacing w:val="-2"/>
        </w:rPr>
        <w:t>Public</w:t>
      </w:r>
      <w:r w:rsidRPr="0032690C">
        <w:rPr>
          <w:rFonts w:ascii="Arial" w:hAnsi="Arial" w:cs="Arial"/>
          <w:b/>
          <w:bCs/>
          <w:spacing w:val="-6"/>
        </w:rPr>
        <w:t xml:space="preserve"> </w:t>
      </w:r>
      <w:r w:rsidRPr="0032690C">
        <w:rPr>
          <w:rFonts w:ascii="Arial" w:hAnsi="Arial" w:cs="Arial"/>
          <w:b/>
          <w:bCs/>
          <w:spacing w:val="-3"/>
        </w:rPr>
        <w:t>Presentation</w:t>
      </w:r>
    </w:p>
    <w:p w14:paraId="439009DB" w14:textId="77777777" w:rsidR="00C7613D" w:rsidRDefault="00C7613D" w:rsidP="00B17D79">
      <w:pPr>
        <w:pStyle w:val="BodyText"/>
        <w:spacing w:after="40"/>
        <w:ind w:left="284" w:firstLine="284"/>
        <w:rPr>
          <w:rFonts w:cs="Arial"/>
          <w:spacing w:val="-2"/>
          <w:sz w:val="22"/>
          <w:szCs w:val="22"/>
        </w:rPr>
      </w:pPr>
      <w:r w:rsidRPr="0032690C">
        <w:rPr>
          <w:rFonts w:cs="Arial"/>
          <w:spacing w:val="-1"/>
          <w:sz w:val="22"/>
          <w:szCs w:val="22"/>
        </w:rPr>
        <w:t>To</w:t>
      </w:r>
      <w:r w:rsidRPr="0032690C">
        <w:rPr>
          <w:rFonts w:cs="Arial"/>
          <w:spacing w:val="-6"/>
          <w:sz w:val="22"/>
          <w:szCs w:val="22"/>
        </w:rPr>
        <w:t xml:space="preserve"> </w:t>
      </w:r>
      <w:r w:rsidRPr="0032690C">
        <w:rPr>
          <w:rFonts w:cs="Arial"/>
          <w:spacing w:val="-3"/>
          <w:sz w:val="22"/>
          <w:szCs w:val="22"/>
        </w:rPr>
        <w:t>adjourn</w:t>
      </w:r>
      <w:r w:rsidRPr="0032690C">
        <w:rPr>
          <w:rFonts w:cs="Arial"/>
          <w:spacing w:val="-9"/>
          <w:sz w:val="22"/>
          <w:szCs w:val="22"/>
        </w:rPr>
        <w:t xml:space="preserve"> </w:t>
      </w:r>
      <w:r w:rsidRPr="0032690C">
        <w:rPr>
          <w:rFonts w:cs="Arial"/>
          <w:spacing w:val="-2"/>
          <w:sz w:val="22"/>
          <w:szCs w:val="22"/>
        </w:rPr>
        <w:t>the</w:t>
      </w:r>
      <w:r w:rsidRPr="0032690C">
        <w:rPr>
          <w:rFonts w:cs="Arial"/>
          <w:spacing w:val="-9"/>
          <w:sz w:val="22"/>
          <w:szCs w:val="22"/>
        </w:rPr>
        <w:t xml:space="preserve"> </w:t>
      </w:r>
      <w:r w:rsidRPr="0032690C">
        <w:rPr>
          <w:rFonts w:cs="Arial"/>
          <w:spacing w:val="-2"/>
          <w:sz w:val="22"/>
          <w:szCs w:val="22"/>
        </w:rPr>
        <w:t>meeting</w:t>
      </w:r>
      <w:r w:rsidRPr="0032690C">
        <w:rPr>
          <w:rFonts w:cs="Arial"/>
          <w:spacing w:val="-10"/>
          <w:sz w:val="22"/>
          <w:szCs w:val="22"/>
        </w:rPr>
        <w:t xml:space="preserve"> </w:t>
      </w:r>
      <w:r w:rsidRPr="0032690C">
        <w:rPr>
          <w:rFonts w:cs="Arial"/>
          <w:sz w:val="22"/>
          <w:szCs w:val="22"/>
        </w:rPr>
        <w:t>to</w:t>
      </w:r>
      <w:r w:rsidRPr="0032690C">
        <w:rPr>
          <w:rFonts w:cs="Arial"/>
          <w:spacing w:val="-6"/>
          <w:sz w:val="22"/>
          <w:szCs w:val="22"/>
        </w:rPr>
        <w:t xml:space="preserve"> </w:t>
      </w:r>
      <w:r w:rsidRPr="0032690C">
        <w:rPr>
          <w:rFonts w:cs="Arial"/>
          <w:spacing w:val="-3"/>
          <w:sz w:val="22"/>
          <w:szCs w:val="22"/>
        </w:rPr>
        <w:t>receive</w:t>
      </w:r>
      <w:r w:rsidRPr="0032690C">
        <w:rPr>
          <w:rFonts w:cs="Arial"/>
          <w:spacing w:val="-9"/>
          <w:sz w:val="22"/>
          <w:szCs w:val="22"/>
        </w:rPr>
        <w:t xml:space="preserve"> </w:t>
      </w:r>
      <w:r w:rsidRPr="0032690C">
        <w:rPr>
          <w:rFonts w:cs="Arial"/>
          <w:spacing w:val="-3"/>
          <w:sz w:val="22"/>
          <w:szCs w:val="22"/>
        </w:rPr>
        <w:t>representation</w:t>
      </w:r>
      <w:r w:rsidRPr="0032690C">
        <w:rPr>
          <w:rFonts w:cs="Arial"/>
          <w:spacing w:val="-6"/>
          <w:sz w:val="22"/>
          <w:szCs w:val="22"/>
        </w:rPr>
        <w:t xml:space="preserve"> </w:t>
      </w:r>
      <w:r w:rsidRPr="0032690C">
        <w:rPr>
          <w:rFonts w:cs="Arial"/>
          <w:spacing w:val="-2"/>
          <w:sz w:val="22"/>
          <w:szCs w:val="22"/>
        </w:rPr>
        <w:t>from</w:t>
      </w:r>
      <w:r w:rsidRPr="0032690C">
        <w:rPr>
          <w:rFonts w:cs="Arial"/>
          <w:spacing w:val="-13"/>
          <w:sz w:val="22"/>
          <w:szCs w:val="22"/>
        </w:rPr>
        <w:t xml:space="preserve"> </w:t>
      </w:r>
      <w:r w:rsidRPr="0032690C">
        <w:rPr>
          <w:rFonts w:cs="Arial"/>
          <w:spacing w:val="-2"/>
          <w:sz w:val="22"/>
          <w:szCs w:val="22"/>
        </w:rPr>
        <w:t>members</w:t>
      </w:r>
      <w:r w:rsidRPr="0032690C">
        <w:rPr>
          <w:rFonts w:cs="Arial"/>
          <w:spacing w:val="-7"/>
          <w:sz w:val="22"/>
          <w:szCs w:val="22"/>
        </w:rPr>
        <w:t xml:space="preserve"> </w:t>
      </w:r>
      <w:r w:rsidRPr="0032690C">
        <w:rPr>
          <w:rFonts w:cs="Arial"/>
          <w:sz w:val="22"/>
          <w:szCs w:val="22"/>
        </w:rPr>
        <w:t>of</w:t>
      </w:r>
      <w:r w:rsidRPr="0032690C">
        <w:rPr>
          <w:rFonts w:cs="Arial"/>
          <w:spacing w:val="-9"/>
          <w:sz w:val="22"/>
          <w:szCs w:val="22"/>
        </w:rPr>
        <w:t xml:space="preserve"> </w:t>
      </w:r>
      <w:r w:rsidRPr="0032690C">
        <w:rPr>
          <w:rFonts w:cs="Arial"/>
          <w:spacing w:val="-2"/>
          <w:sz w:val="22"/>
          <w:szCs w:val="22"/>
        </w:rPr>
        <w:t>the</w:t>
      </w:r>
      <w:r w:rsidRPr="0032690C">
        <w:rPr>
          <w:rFonts w:cs="Arial"/>
          <w:spacing w:val="-6"/>
          <w:sz w:val="22"/>
          <w:szCs w:val="22"/>
        </w:rPr>
        <w:t xml:space="preserve"> </w:t>
      </w:r>
      <w:r w:rsidRPr="0032690C">
        <w:rPr>
          <w:rFonts w:cs="Arial"/>
          <w:spacing w:val="-1"/>
          <w:sz w:val="22"/>
          <w:szCs w:val="22"/>
        </w:rPr>
        <w:t>Nether</w:t>
      </w:r>
      <w:r w:rsidRPr="0032690C">
        <w:rPr>
          <w:rFonts w:cs="Arial"/>
          <w:spacing w:val="-10"/>
          <w:sz w:val="22"/>
          <w:szCs w:val="22"/>
        </w:rPr>
        <w:t xml:space="preserve"> </w:t>
      </w:r>
      <w:r w:rsidRPr="0032690C">
        <w:rPr>
          <w:rFonts w:cs="Arial"/>
          <w:spacing w:val="-3"/>
          <w:sz w:val="22"/>
          <w:szCs w:val="22"/>
        </w:rPr>
        <w:t>Alderley</w:t>
      </w:r>
      <w:r w:rsidRPr="0032690C">
        <w:rPr>
          <w:rFonts w:cs="Arial"/>
          <w:spacing w:val="-10"/>
          <w:sz w:val="22"/>
          <w:szCs w:val="22"/>
        </w:rPr>
        <w:t xml:space="preserve"> </w:t>
      </w:r>
      <w:r w:rsidRPr="0032690C">
        <w:rPr>
          <w:rFonts w:cs="Arial"/>
          <w:spacing w:val="-2"/>
          <w:sz w:val="22"/>
          <w:szCs w:val="22"/>
        </w:rPr>
        <w:t>Parish.</w:t>
      </w:r>
    </w:p>
    <w:p w14:paraId="385B7A54" w14:textId="57626240" w:rsidR="00D36955" w:rsidRDefault="00F70328" w:rsidP="00D36955">
      <w:pPr>
        <w:pStyle w:val="BodyText"/>
        <w:ind w:left="567"/>
        <w:rPr>
          <w:rFonts w:cs="Arial"/>
          <w:spacing w:val="-2"/>
          <w:sz w:val="22"/>
          <w:szCs w:val="22"/>
        </w:rPr>
      </w:pPr>
      <w:r>
        <w:rPr>
          <w:rFonts w:cs="Arial"/>
          <w:spacing w:val="-2"/>
          <w:sz w:val="22"/>
          <w:szCs w:val="22"/>
        </w:rPr>
        <w:t>The Village Hall Caretaker was present and he advised the Council that he intended to stand down from his role</w:t>
      </w:r>
      <w:r w:rsidR="00B17D79">
        <w:rPr>
          <w:rFonts w:cs="Arial"/>
          <w:spacing w:val="-2"/>
          <w:sz w:val="22"/>
          <w:szCs w:val="22"/>
        </w:rPr>
        <w:t xml:space="preserve"> </w:t>
      </w:r>
      <w:r w:rsidR="004958E2">
        <w:rPr>
          <w:rFonts w:cs="Arial"/>
          <w:spacing w:val="-2"/>
          <w:sz w:val="22"/>
          <w:szCs w:val="22"/>
        </w:rPr>
        <w:t xml:space="preserve">because </w:t>
      </w:r>
      <w:r w:rsidR="00B17D79">
        <w:rPr>
          <w:rFonts w:cs="Arial"/>
          <w:spacing w:val="-2"/>
          <w:sz w:val="22"/>
          <w:szCs w:val="22"/>
        </w:rPr>
        <w:t>it had be</w:t>
      </w:r>
      <w:r w:rsidR="007B126F">
        <w:rPr>
          <w:rFonts w:cs="Arial"/>
          <w:spacing w:val="-2"/>
          <w:sz w:val="22"/>
          <w:szCs w:val="22"/>
        </w:rPr>
        <w:t>come too busy</w:t>
      </w:r>
      <w:r w:rsidR="00DA1707">
        <w:rPr>
          <w:rFonts w:cs="Arial"/>
          <w:spacing w:val="-2"/>
          <w:sz w:val="22"/>
          <w:szCs w:val="22"/>
        </w:rPr>
        <w:t xml:space="preserve">. </w:t>
      </w:r>
    </w:p>
    <w:p w14:paraId="53B35E81" w14:textId="3F91ED24" w:rsidR="009F351B" w:rsidRDefault="005E1F0A" w:rsidP="00D36955">
      <w:pPr>
        <w:pStyle w:val="BodyText"/>
        <w:ind w:left="567"/>
        <w:rPr>
          <w:rFonts w:cs="Arial"/>
          <w:spacing w:val="-2"/>
          <w:sz w:val="22"/>
          <w:szCs w:val="22"/>
        </w:rPr>
      </w:pPr>
      <w:r>
        <w:rPr>
          <w:rFonts w:cs="Arial"/>
          <w:spacing w:val="-2"/>
          <w:sz w:val="22"/>
          <w:szCs w:val="22"/>
        </w:rPr>
        <w:t>He was thanked for his long service and</w:t>
      </w:r>
      <w:r w:rsidR="007514EE">
        <w:rPr>
          <w:rFonts w:cs="Arial"/>
          <w:spacing w:val="-2"/>
          <w:sz w:val="22"/>
          <w:szCs w:val="22"/>
        </w:rPr>
        <w:t xml:space="preserve"> </w:t>
      </w:r>
      <w:r w:rsidR="006F6B73">
        <w:rPr>
          <w:rFonts w:cs="Arial"/>
          <w:spacing w:val="-2"/>
          <w:sz w:val="22"/>
          <w:szCs w:val="22"/>
        </w:rPr>
        <w:t xml:space="preserve">his </w:t>
      </w:r>
      <w:r w:rsidR="00EC0267">
        <w:rPr>
          <w:rFonts w:cs="Arial"/>
          <w:spacing w:val="-2"/>
          <w:sz w:val="22"/>
          <w:szCs w:val="22"/>
        </w:rPr>
        <w:t xml:space="preserve">considerate means of </w:t>
      </w:r>
      <w:r w:rsidR="006F6B73">
        <w:rPr>
          <w:rFonts w:cs="Arial"/>
          <w:spacing w:val="-2"/>
          <w:sz w:val="22"/>
          <w:szCs w:val="22"/>
        </w:rPr>
        <w:t xml:space="preserve">exit from </w:t>
      </w:r>
      <w:r w:rsidR="00EC0267">
        <w:rPr>
          <w:rFonts w:cs="Arial"/>
          <w:spacing w:val="-2"/>
          <w:sz w:val="22"/>
          <w:szCs w:val="22"/>
        </w:rPr>
        <w:t xml:space="preserve">his </w:t>
      </w:r>
      <w:r w:rsidR="006F6B73">
        <w:rPr>
          <w:rFonts w:cs="Arial"/>
          <w:spacing w:val="-2"/>
          <w:sz w:val="22"/>
          <w:szCs w:val="22"/>
        </w:rPr>
        <w:t xml:space="preserve">role. </w:t>
      </w:r>
      <w:r w:rsidR="00EC0267">
        <w:rPr>
          <w:rFonts w:cs="Arial"/>
          <w:spacing w:val="-2"/>
          <w:sz w:val="22"/>
          <w:szCs w:val="22"/>
        </w:rPr>
        <w:t>He would be available</w:t>
      </w:r>
      <w:r w:rsidR="00027503">
        <w:rPr>
          <w:rFonts w:cs="Arial"/>
          <w:spacing w:val="-2"/>
          <w:sz w:val="22"/>
          <w:szCs w:val="22"/>
        </w:rPr>
        <w:t xml:space="preserve"> until his replacement had been found </w:t>
      </w:r>
      <w:r w:rsidR="00F14476">
        <w:rPr>
          <w:rFonts w:cs="Arial"/>
          <w:spacing w:val="-2"/>
          <w:sz w:val="22"/>
          <w:szCs w:val="22"/>
        </w:rPr>
        <w:t xml:space="preserve">and would </w:t>
      </w:r>
      <w:r w:rsidR="00E96BDD">
        <w:rPr>
          <w:rFonts w:cs="Arial"/>
          <w:spacing w:val="-2"/>
          <w:sz w:val="22"/>
          <w:szCs w:val="22"/>
        </w:rPr>
        <w:t xml:space="preserve">continue to assist if the role was in some way split. This would be born in mind by the Council in sourcing a replacement. </w:t>
      </w:r>
    </w:p>
    <w:p w14:paraId="332DB7F1" w14:textId="77777777" w:rsidR="00D36955" w:rsidRDefault="00D36955" w:rsidP="00D36955">
      <w:pPr>
        <w:pStyle w:val="BodyText"/>
        <w:ind w:left="567"/>
        <w:rPr>
          <w:rFonts w:cs="Arial"/>
          <w:spacing w:val="-2"/>
          <w:sz w:val="22"/>
          <w:szCs w:val="22"/>
        </w:rPr>
      </w:pPr>
    </w:p>
    <w:p w14:paraId="1A7C1BCC" w14:textId="0DE9A3E6" w:rsidR="005E1F0A" w:rsidRDefault="009F351B" w:rsidP="009F351B">
      <w:pPr>
        <w:widowControl w:val="0"/>
        <w:numPr>
          <w:ilvl w:val="0"/>
          <w:numId w:val="1"/>
        </w:numPr>
        <w:tabs>
          <w:tab w:val="left" w:pos="567"/>
        </w:tabs>
        <w:spacing w:line="274" w:lineRule="exact"/>
        <w:ind w:left="567" w:hanging="448"/>
        <w:jc w:val="left"/>
        <w:rPr>
          <w:rFonts w:ascii="Arial" w:hAnsi="Arial" w:cs="Arial"/>
          <w:b/>
          <w:bCs/>
          <w:spacing w:val="-2"/>
        </w:rPr>
      </w:pPr>
      <w:r w:rsidRPr="009F351B">
        <w:rPr>
          <w:rFonts w:ascii="Arial" w:hAnsi="Arial" w:cs="Arial"/>
          <w:b/>
          <w:bCs/>
          <w:spacing w:val="-2"/>
        </w:rPr>
        <w:t xml:space="preserve">The Meeting was </w:t>
      </w:r>
      <w:r w:rsidR="008F2020">
        <w:rPr>
          <w:rFonts w:ascii="Arial" w:hAnsi="Arial" w:cs="Arial"/>
          <w:b/>
          <w:bCs/>
          <w:spacing w:val="-2"/>
        </w:rPr>
        <w:t xml:space="preserve">then </w:t>
      </w:r>
      <w:r w:rsidRPr="009F351B">
        <w:rPr>
          <w:rFonts w:ascii="Arial" w:hAnsi="Arial" w:cs="Arial"/>
          <w:b/>
          <w:bCs/>
          <w:spacing w:val="-2"/>
        </w:rPr>
        <w:t xml:space="preserve">resumed </w:t>
      </w:r>
      <w:r w:rsidR="006F6B73" w:rsidRPr="009F351B">
        <w:rPr>
          <w:rFonts w:ascii="Arial" w:hAnsi="Arial" w:cs="Arial"/>
          <w:b/>
          <w:bCs/>
          <w:spacing w:val="-2"/>
        </w:rPr>
        <w:t xml:space="preserve"> </w:t>
      </w:r>
    </w:p>
    <w:p w14:paraId="0C90C800" w14:textId="77777777" w:rsidR="001458F3" w:rsidRDefault="001458F3" w:rsidP="00F70328">
      <w:pPr>
        <w:pStyle w:val="BodyText"/>
        <w:ind w:left="567"/>
        <w:rPr>
          <w:rFonts w:cs="Arial"/>
          <w:spacing w:val="-2"/>
          <w:sz w:val="22"/>
          <w:szCs w:val="22"/>
        </w:rPr>
      </w:pPr>
    </w:p>
    <w:p w14:paraId="5F8C10F5" w14:textId="11776001" w:rsidR="00B25E4A" w:rsidRPr="004074DB" w:rsidRDefault="00B25E4A" w:rsidP="009F351B">
      <w:pPr>
        <w:widowControl w:val="0"/>
        <w:numPr>
          <w:ilvl w:val="0"/>
          <w:numId w:val="1"/>
        </w:numPr>
        <w:tabs>
          <w:tab w:val="left" w:pos="567"/>
        </w:tabs>
        <w:spacing w:line="274" w:lineRule="exact"/>
        <w:ind w:left="567" w:hanging="448"/>
        <w:jc w:val="left"/>
        <w:rPr>
          <w:rFonts w:ascii="Arial" w:hAnsi="Arial" w:cs="Arial"/>
          <w:spacing w:val="-2"/>
        </w:rPr>
      </w:pPr>
      <w:r w:rsidRPr="00F544FE">
        <w:rPr>
          <w:rFonts w:ascii="Arial" w:hAnsi="Arial" w:cs="Arial"/>
          <w:b/>
          <w:bCs/>
          <w:spacing w:val="-2"/>
        </w:rPr>
        <w:t>Filling the Vacancy for the Parish Clerk</w:t>
      </w:r>
      <w:r w:rsidRPr="00B25E4A">
        <w:rPr>
          <w:rFonts w:ascii="Arial" w:hAnsi="Arial" w:cs="Arial"/>
          <w:spacing w:val="-2"/>
          <w:sz w:val="24"/>
          <w:szCs w:val="24"/>
        </w:rPr>
        <w:t xml:space="preserve">.  </w:t>
      </w:r>
      <w:r w:rsidR="00D47BE6" w:rsidRPr="00D47BE6">
        <w:rPr>
          <w:rFonts w:ascii="Arial" w:hAnsi="Arial" w:cs="Arial"/>
          <w:spacing w:val="-2"/>
        </w:rPr>
        <w:t>Interviews were held on the 16</w:t>
      </w:r>
      <w:r w:rsidR="00D47BE6" w:rsidRPr="00D47BE6">
        <w:rPr>
          <w:rFonts w:ascii="Arial" w:hAnsi="Arial" w:cs="Arial"/>
          <w:spacing w:val="-2"/>
          <w:vertAlign w:val="superscript"/>
        </w:rPr>
        <w:t>th</w:t>
      </w:r>
      <w:r w:rsidR="00D47BE6" w:rsidRPr="00D47BE6">
        <w:rPr>
          <w:rFonts w:ascii="Arial" w:hAnsi="Arial" w:cs="Arial"/>
          <w:spacing w:val="-2"/>
        </w:rPr>
        <w:t xml:space="preserve"> September. The interview panel recommended the appointment of Gill Ayres. Gill will commence work on the on Monday 20</w:t>
      </w:r>
      <w:r w:rsidR="00D47BE6" w:rsidRPr="00D47BE6">
        <w:rPr>
          <w:rFonts w:ascii="Arial" w:hAnsi="Arial" w:cs="Arial"/>
          <w:spacing w:val="-2"/>
          <w:vertAlign w:val="superscript"/>
        </w:rPr>
        <w:t>th</w:t>
      </w:r>
      <w:r w:rsidR="00D47BE6" w:rsidRPr="00D47BE6">
        <w:rPr>
          <w:rFonts w:ascii="Arial" w:hAnsi="Arial" w:cs="Arial"/>
          <w:spacing w:val="-2"/>
        </w:rPr>
        <w:t xml:space="preserve"> October. The Clerk is on holiday the 20</w:t>
      </w:r>
      <w:r w:rsidR="00D47BE6" w:rsidRPr="00D47BE6">
        <w:rPr>
          <w:rFonts w:ascii="Arial" w:hAnsi="Arial" w:cs="Arial"/>
          <w:spacing w:val="-2"/>
          <w:vertAlign w:val="superscript"/>
        </w:rPr>
        <w:t>th</w:t>
      </w:r>
      <w:r w:rsidR="00D47BE6" w:rsidRPr="00D47BE6">
        <w:rPr>
          <w:rFonts w:ascii="Arial" w:hAnsi="Arial" w:cs="Arial"/>
          <w:spacing w:val="-2"/>
        </w:rPr>
        <w:t>, 21</w:t>
      </w:r>
      <w:r w:rsidR="00D47BE6" w:rsidRPr="00D47BE6">
        <w:rPr>
          <w:rFonts w:ascii="Arial" w:hAnsi="Arial" w:cs="Arial"/>
          <w:spacing w:val="-2"/>
          <w:vertAlign w:val="superscript"/>
        </w:rPr>
        <w:t>st</w:t>
      </w:r>
      <w:r w:rsidR="00D47BE6" w:rsidRPr="00D47BE6">
        <w:rPr>
          <w:rFonts w:ascii="Arial" w:hAnsi="Arial" w:cs="Arial"/>
          <w:spacing w:val="-2"/>
        </w:rPr>
        <w:t xml:space="preserve"> and 22</w:t>
      </w:r>
      <w:r w:rsidR="00D47BE6" w:rsidRPr="00D47BE6">
        <w:rPr>
          <w:rFonts w:ascii="Arial" w:hAnsi="Arial" w:cs="Arial"/>
          <w:spacing w:val="-2"/>
          <w:vertAlign w:val="superscript"/>
        </w:rPr>
        <w:t xml:space="preserve">nd </w:t>
      </w:r>
      <w:r w:rsidR="00D47BE6" w:rsidRPr="00D47BE6">
        <w:rPr>
          <w:rFonts w:ascii="Arial" w:hAnsi="Arial" w:cs="Arial"/>
          <w:spacing w:val="-2"/>
        </w:rPr>
        <w:t>October and will meet her at the Village Hall 1.30pm on the 23</w:t>
      </w:r>
      <w:r w:rsidR="00D47BE6" w:rsidRPr="00D47BE6">
        <w:rPr>
          <w:rFonts w:ascii="Arial" w:hAnsi="Arial" w:cs="Arial"/>
          <w:spacing w:val="-2"/>
          <w:vertAlign w:val="superscript"/>
        </w:rPr>
        <w:t>rd</w:t>
      </w:r>
      <w:r w:rsidR="00D47BE6" w:rsidRPr="00D47BE6">
        <w:rPr>
          <w:rFonts w:ascii="Arial" w:hAnsi="Arial" w:cs="Arial"/>
          <w:spacing w:val="-2"/>
        </w:rPr>
        <w:t xml:space="preserve"> to start the process of bringing her up to speed on NAPC issues and systems.  In the meantime he will send her the October Agenda and papers, </w:t>
      </w:r>
      <w:r w:rsidR="00F9496F">
        <w:rPr>
          <w:rFonts w:ascii="Arial" w:hAnsi="Arial" w:cs="Arial"/>
          <w:spacing w:val="-2"/>
        </w:rPr>
        <w:t xml:space="preserve">October Minutes, Standing </w:t>
      </w:r>
      <w:r w:rsidR="00D47BE6" w:rsidRPr="00D47BE6">
        <w:rPr>
          <w:rFonts w:ascii="Arial" w:hAnsi="Arial" w:cs="Arial"/>
          <w:spacing w:val="-2"/>
        </w:rPr>
        <w:t>Orders and Financial Regulation and her Job Contract</w:t>
      </w:r>
      <w:r w:rsidR="004135B7">
        <w:rPr>
          <w:rFonts w:ascii="Arial" w:hAnsi="Arial" w:cs="Arial"/>
          <w:spacing w:val="-2"/>
        </w:rPr>
        <w:t xml:space="preserve"> and her employee information sheet to complete. </w:t>
      </w:r>
      <w:r w:rsidR="00D47BE6" w:rsidRPr="00D47BE6">
        <w:rPr>
          <w:rFonts w:ascii="Arial" w:hAnsi="Arial" w:cs="Arial"/>
          <w:spacing w:val="-2"/>
        </w:rPr>
        <w:t xml:space="preserve">The Clerk will work with her until the November Council </w:t>
      </w:r>
      <w:r w:rsidR="0035713F">
        <w:rPr>
          <w:rFonts w:ascii="Arial" w:hAnsi="Arial" w:cs="Arial"/>
          <w:spacing w:val="-2"/>
        </w:rPr>
        <w:t xml:space="preserve">and the end of November </w:t>
      </w:r>
      <w:r w:rsidR="00273CEC">
        <w:rPr>
          <w:rFonts w:ascii="Arial" w:hAnsi="Arial" w:cs="Arial"/>
          <w:spacing w:val="-2"/>
        </w:rPr>
        <w:t xml:space="preserve">and </w:t>
      </w:r>
      <w:r w:rsidR="00D47BE6" w:rsidRPr="00D47BE6">
        <w:rPr>
          <w:rFonts w:ascii="Arial" w:hAnsi="Arial" w:cs="Arial"/>
          <w:spacing w:val="-2"/>
        </w:rPr>
        <w:t>will remain available to assist her with any issues in the future.</w:t>
      </w:r>
      <w:r w:rsidR="00D47BE6">
        <w:rPr>
          <w:rFonts w:ascii="Arial" w:hAnsi="Arial" w:cs="Arial"/>
          <w:spacing w:val="-2"/>
          <w:sz w:val="24"/>
          <w:szCs w:val="24"/>
        </w:rPr>
        <w:t xml:space="preserve">      </w:t>
      </w:r>
    </w:p>
    <w:p w14:paraId="1A4BA7BE" w14:textId="77777777" w:rsidR="004074DB" w:rsidRDefault="004074DB" w:rsidP="004074DB">
      <w:pPr>
        <w:pStyle w:val="ListParagraph"/>
        <w:rPr>
          <w:rFonts w:ascii="Arial" w:hAnsi="Arial" w:cs="Arial"/>
          <w:spacing w:val="-2"/>
        </w:rPr>
      </w:pPr>
    </w:p>
    <w:p w14:paraId="391F990C" w14:textId="13BB9945" w:rsidR="00B25E4A" w:rsidRPr="00F544FE" w:rsidRDefault="00B25E4A" w:rsidP="00072205">
      <w:pPr>
        <w:widowControl w:val="0"/>
        <w:numPr>
          <w:ilvl w:val="0"/>
          <w:numId w:val="1"/>
        </w:numPr>
        <w:tabs>
          <w:tab w:val="left" w:pos="567"/>
        </w:tabs>
        <w:spacing w:line="274" w:lineRule="exact"/>
        <w:ind w:left="567" w:hanging="448"/>
        <w:jc w:val="left"/>
        <w:rPr>
          <w:rFonts w:ascii="Arial" w:eastAsia="Arial" w:hAnsi="Arial" w:cs="Arial"/>
          <w:bCs/>
          <w:spacing w:val="-3"/>
        </w:rPr>
      </w:pPr>
      <w:proofErr w:type="spellStart"/>
      <w:r w:rsidRPr="00F544FE">
        <w:rPr>
          <w:rFonts w:ascii="Arial" w:hAnsi="Arial" w:cs="Arial"/>
          <w:b/>
          <w:spacing w:val="-1"/>
        </w:rPr>
        <w:lastRenderedPageBreak/>
        <w:t>Neighbourhood</w:t>
      </w:r>
      <w:proofErr w:type="spellEnd"/>
      <w:r w:rsidRPr="00F544FE">
        <w:rPr>
          <w:rFonts w:ascii="Arial" w:hAnsi="Arial" w:cs="Arial"/>
          <w:b/>
          <w:spacing w:val="-3"/>
        </w:rPr>
        <w:t xml:space="preserve"> </w:t>
      </w:r>
      <w:r w:rsidRPr="00F544FE">
        <w:rPr>
          <w:rFonts w:ascii="Arial" w:hAnsi="Arial" w:cs="Arial"/>
          <w:b/>
        </w:rPr>
        <w:t xml:space="preserve">Plan Progress  </w:t>
      </w:r>
    </w:p>
    <w:p w14:paraId="0C3F43E5" w14:textId="31666345" w:rsidR="00B25E4A" w:rsidRPr="00F544FE" w:rsidRDefault="00B25E4A" w:rsidP="00072205">
      <w:pPr>
        <w:widowControl w:val="0"/>
        <w:tabs>
          <w:tab w:val="left" w:pos="567"/>
        </w:tabs>
        <w:spacing w:line="274" w:lineRule="exact"/>
        <w:ind w:left="567"/>
        <w:rPr>
          <w:rFonts w:ascii="Arial" w:hAnsi="Arial" w:cs="Arial"/>
          <w:spacing w:val="-2"/>
        </w:rPr>
      </w:pPr>
      <w:r w:rsidRPr="00F544FE">
        <w:rPr>
          <w:rFonts w:ascii="Arial" w:hAnsi="Arial" w:cs="Arial"/>
          <w:spacing w:val="-2"/>
        </w:rPr>
        <w:t xml:space="preserve">This is currently in the Section 12 consultation period </w:t>
      </w:r>
      <w:proofErr w:type="spellStart"/>
      <w:r w:rsidRPr="00F544FE">
        <w:rPr>
          <w:rFonts w:ascii="Arial" w:hAnsi="Arial" w:cs="Arial"/>
          <w:spacing w:val="-2"/>
        </w:rPr>
        <w:t>organised</w:t>
      </w:r>
      <w:proofErr w:type="spellEnd"/>
      <w:r w:rsidRPr="00F544FE">
        <w:rPr>
          <w:rFonts w:ascii="Arial" w:hAnsi="Arial" w:cs="Arial"/>
          <w:spacing w:val="-2"/>
        </w:rPr>
        <w:t xml:space="preserve"> by Cheshire East Council until 20</w:t>
      </w:r>
      <w:r w:rsidRPr="00072205">
        <w:rPr>
          <w:rFonts w:ascii="Arial" w:hAnsi="Arial" w:cs="Arial"/>
          <w:spacing w:val="-2"/>
        </w:rPr>
        <w:t>th</w:t>
      </w:r>
      <w:r w:rsidRPr="00F544FE">
        <w:rPr>
          <w:rFonts w:ascii="Arial" w:hAnsi="Arial" w:cs="Arial"/>
          <w:spacing w:val="-2"/>
        </w:rPr>
        <w:t xml:space="preserve"> October. Following this, any amendments will be considered before the Plan, Design Codes and Guidance, Basic Conditions and Consultation Statements are sent to the independent inspector. The latter step will be the forerunner of the Local Referendum.</w:t>
      </w:r>
      <w:r w:rsidR="008B34B3">
        <w:rPr>
          <w:rFonts w:ascii="Arial" w:hAnsi="Arial" w:cs="Arial"/>
          <w:spacing w:val="-2"/>
        </w:rPr>
        <w:t xml:space="preserve"> The Clerk had approved the appointed inspector because of his work with Over Alderley and many other </w:t>
      </w:r>
      <w:r w:rsidR="007A4743">
        <w:rPr>
          <w:rFonts w:ascii="Arial" w:hAnsi="Arial" w:cs="Arial"/>
          <w:spacing w:val="-2"/>
        </w:rPr>
        <w:t xml:space="preserve">Parish Councils.  The fact that Cheshire East is ready to send the </w:t>
      </w:r>
      <w:r w:rsidR="00A002B0">
        <w:rPr>
          <w:rFonts w:ascii="Arial" w:hAnsi="Arial" w:cs="Arial"/>
          <w:spacing w:val="-2"/>
        </w:rPr>
        <w:t>documents to the inspector following the 20</w:t>
      </w:r>
      <w:r w:rsidR="00A002B0" w:rsidRPr="00A002B0">
        <w:rPr>
          <w:rFonts w:ascii="Arial" w:hAnsi="Arial" w:cs="Arial"/>
          <w:spacing w:val="-2"/>
          <w:vertAlign w:val="superscript"/>
        </w:rPr>
        <w:t>th</w:t>
      </w:r>
      <w:r w:rsidR="00A002B0">
        <w:rPr>
          <w:rFonts w:ascii="Arial" w:hAnsi="Arial" w:cs="Arial"/>
          <w:spacing w:val="-2"/>
        </w:rPr>
        <w:t xml:space="preserve"> is very positive in that they have no issues o</w:t>
      </w:r>
      <w:r w:rsidR="00722A5D">
        <w:rPr>
          <w:rFonts w:ascii="Arial" w:hAnsi="Arial" w:cs="Arial"/>
          <w:spacing w:val="-2"/>
        </w:rPr>
        <w:t>r concerns</w:t>
      </w:r>
      <w:r w:rsidR="0041100E">
        <w:rPr>
          <w:rFonts w:ascii="Arial" w:hAnsi="Arial" w:cs="Arial"/>
          <w:spacing w:val="-2"/>
        </w:rPr>
        <w:t xml:space="preserve"> with them</w:t>
      </w:r>
      <w:r w:rsidR="00722A5D">
        <w:rPr>
          <w:rFonts w:ascii="Arial" w:hAnsi="Arial" w:cs="Arial"/>
          <w:spacing w:val="-2"/>
        </w:rPr>
        <w:t xml:space="preserve">.  </w:t>
      </w:r>
    </w:p>
    <w:p w14:paraId="721C5632" w14:textId="77777777" w:rsidR="00B25E4A" w:rsidRPr="00F544FE" w:rsidRDefault="00B25E4A" w:rsidP="00B25E4A">
      <w:pPr>
        <w:widowControl w:val="0"/>
        <w:tabs>
          <w:tab w:val="left" w:pos="480"/>
        </w:tabs>
        <w:spacing w:line="274" w:lineRule="exact"/>
        <w:rPr>
          <w:rFonts w:ascii="Arial" w:eastAsia="Arial" w:hAnsi="Arial" w:cs="Arial"/>
          <w:b/>
          <w:bCs/>
          <w:spacing w:val="-3"/>
        </w:rPr>
      </w:pPr>
      <w:r w:rsidRPr="00F544FE">
        <w:rPr>
          <w:rFonts w:ascii="Arial" w:eastAsia="Arial" w:hAnsi="Arial" w:cs="Arial"/>
          <w:b/>
          <w:bCs/>
          <w:spacing w:val="-3"/>
        </w:rPr>
        <w:t xml:space="preserve">  </w:t>
      </w:r>
    </w:p>
    <w:p w14:paraId="4423AA3C" w14:textId="4ADEDA81" w:rsidR="00B25E4A" w:rsidRPr="00F544FE" w:rsidRDefault="00B25E4A" w:rsidP="000305F7">
      <w:pPr>
        <w:widowControl w:val="0"/>
        <w:numPr>
          <w:ilvl w:val="0"/>
          <w:numId w:val="1"/>
        </w:numPr>
        <w:tabs>
          <w:tab w:val="left" w:pos="567"/>
        </w:tabs>
        <w:spacing w:line="274" w:lineRule="exact"/>
        <w:ind w:left="567" w:hanging="448"/>
        <w:jc w:val="left"/>
        <w:rPr>
          <w:rFonts w:ascii="Arial" w:eastAsia="Arial" w:hAnsi="Arial" w:cs="Arial"/>
          <w:spacing w:val="-3"/>
        </w:rPr>
      </w:pPr>
      <w:r w:rsidRPr="00F544FE">
        <w:rPr>
          <w:rFonts w:ascii="Arial" w:eastAsia="Arial" w:hAnsi="Arial" w:cs="Arial"/>
          <w:b/>
          <w:bCs/>
          <w:spacing w:val="-3"/>
        </w:rPr>
        <w:t xml:space="preserve">Net Budget Provision 01/04/25 to 31/10/25 and Bank Reconciliation  </w:t>
      </w:r>
      <w:r w:rsidRPr="00F544FE">
        <w:rPr>
          <w:rFonts w:ascii="Arial" w:eastAsia="Arial" w:hAnsi="Arial" w:cs="Arial"/>
          <w:b/>
          <w:bCs/>
          <w:color w:val="00B050"/>
          <w:spacing w:val="-3"/>
        </w:rPr>
        <w:t xml:space="preserve">Enclosure 1 in the Agenda Documents Pack.  </w:t>
      </w:r>
      <w:r w:rsidRPr="00F544FE">
        <w:rPr>
          <w:rFonts w:ascii="Arial" w:eastAsia="Arial" w:hAnsi="Arial" w:cs="Arial"/>
          <w:spacing w:val="-3"/>
        </w:rPr>
        <w:t xml:space="preserve">This </w:t>
      </w:r>
      <w:r w:rsidR="000B1F91">
        <w:rPr>
          <w:rFonts w:ascii="Arial" w:eastAsia="Arial" w:hAnsi="Arial" w:cs="Arial"/>
          <w:spacing w:val="-3"/>
        </w:rPr>
        <w:t xml:space="preserve">was </w:t>
      </w:r>
      <w:r w:rsidRPr="00F544FE">
        <w:rPr>
          <w:rFonts w:ascii="Arial" w:eastAsia="Arial" w:hAnsi="Arial" w:cs="Arial"/>
          <w:spacing w:val="-3"/>
        </w:rPr>
        <w:t xml:space="preserve">an accurate budget position statement up to the end of October because all payments and receipts </w:t>
      </w:r>
      <w:r w:rsidR="000B1F91">
        <w:rPr>
          <w:rFonts w:ascii="Arial" w:eastAsia="Arial" w:hAnsi="Arial" w:cs="Arial"/>
          <w:spacing w:val="-3"/>
        </w:rPr>
        <w:t xml:space="preserve">had </w:t>
      </w:r>
      <w:r w:rsidRPr="00F544FE">
        <w:rPr>
          <w:rFonts w:ascii="Arial" w:eastAsia="Arial" w:hAnsi="Arial" w:cs="Arial"/>
          <w:spacing w:val="-3"/>
        </w:rPr>
        <w:t>have been approved up to that date at th</w:t>
      </w:r>
      <w:r w:rsidR="000B1F91">
        <w:rPr>
          <w:rFonts w:ascii="Arial" w:eastAsia="Arial" w:hAnsi="Arial" w:cs="Arial"/>
          <w:spacing w:val="-3"/>
        </w:rPr>
        <w:t xml:space="preserve">is </w:t>
      </w:r>
      <w:r w:rsidRPr="00F544FE">
        <w:rPr>
          <w:rFonts w:ascii="Arial" w:eastAsia="Arial" w:hAnsi="Arial" w:cs="Arial"/>
          <w:spacing w:val="-3"/>
        </w:rPr>
        <w:t>Council meeting.  The report continue</w:t>
      </w:r>
      <w:r w:rsidR="000B1F91">
        <w:rPr>
          <w:rFonts w:ascii="Arial" w:eastAsia="Arial" w:hAnsi="Arial" w:cs="Arial"/>
          <w:spacing w:val="-3"/>
        </w:rPr>
        <w:t>d</w:t>
      </w:r>
      <w:r w:rsidRPr="00F544FE">
        <w:rPr>
          <w:rFonts w:ascii="Arial" w:eastAsia="Arial" w:hAnsi="Arial" w:cs="Arial"/>
          <w:spacing w:val="-3"/>
        </w:rPr>
        <w:t xml:space="preserve"> to show a very health budget situation which </w:t>
      </w:r>
      <w:r w:rsidR="000B1F91">
        <w:rPr>
          <w:rFonts w:ascii="Arial" w:eastAsia="Arial" w:hAnsi="Arial" w:cs="Arial"/>
          <w:spacing w:val="-3"/>
        </w:rPr>
        <w:t xml:space="preserve">would allow the </w:t>
      </w:r>
      <w:r w:rsidRPr="00F544FE">
        <w:rPr>
          <w:rFonts w:ascii="Arial" w:eastAsia="Arial" w:hAnsi="Arial" w:cs="Arial"/>
          <w:spacing w:val="-3"/>
        </w:rPr>
        <w:t xml:space="preserve"> Council to fulfill its program of capital works and also keep within its revenue spending budget and achieve a surplus to populate next year’s ear marked and general reserves. </w:t>
      </w:r>
    </w:p>
    <w:p w14:paraId="27469332" w14:textId="39D94E22" w:rsidR="00B25E4A" w:rsidRPr="00F544FE" w:rsidRDefault="00B25E4A" w:rsidP="000B1F91">
      <w:pPr>
        <w:widowControl w:val="0"/>
        <w:spacing w:line="274" w:lineRule="exact"/>
        <w:ind w:left="567"/>
        <w:rPr>
          <w:rFonts w:ascii="Arial" w:eastAsia="Arial" w:hAnsi="Arial" w:cs="Arial"/>
          <w:color w:val="000000" w:themeColor="text1"/>
          <w:spacing w:val="-3"/>
        </w:rPr>
      </w:pPr>
      <w:r w:rsidRPr="00F544FE">
        <w:rPr>
          <w:rFonts w:ascii="Arial" w:eastAsia="Arial" w:hAnsi="Arial" w:cs="Arial"/>
          <w:color w:val="000000" w:themeColor="text1"/>
          <w:spacing w:val="-3"/>
        </w:rPr>
        <w:t xml:space="preserve">In terms of Village Hall Hire income the Clerk </w:t>
      </w:r>
      <w:r w:rsidR="00270C0D">
        <w:rPr>
          <w:rFonts w:ascii="Arial" w:eastAsia="Arial" w:hAnsi="Arial" w:cs="Arial"/>
          <w:color w:val="000000" w:themeColor="text1"/>
          <w:spacing w:val="-3"/>
        </w:rPr>
        <w:t>showed the booking diary which was growing all the time</w:t>
      </w:r>
      <w:r w:rsidR="00057FC3">
        <w:rPr>
          <w:rFonts w:ascii="Arial" w:eastAsia="Arial" w:hAnsi="Arial" w:cs="Arial"/>
          <w:color w:val="000000" w:themeColor="text1"/>
          <w:spacing w:val="-3"/>
        </w:rPr>
        <w:t xml:space="preserve">. This was </w:t>
      </w:r>
      <w:r w:rsidR="00351D3A">
        <w:rPr>
          <w:rFonts w:ascii="Arial" w:eastAsia="Arial" w:hAnsi="Arial" w:cs="Arial"/>
          <w:color w:val="000000" w:themeColor="text1"/>
          <w:spacing w:val="-3"/>
        </w:rPr>
        <w:t xml:space="preserve">positive in achieving the budgeted income of £10,000. The new booking system would also be able to provide a </w:t>
      </w:r>
      <w:r w:rsidR="0084145E">
        <w:rPr>
          <w:rFonts w:ascii="Arial" w:eastAsia="Arial" w:hAnsi="Arial" w:cs="Arial"/>
          <w:color w:val="000000" w:themeColor="text1"/>
          <w:spacing w:val="-3"/>
        </w:rPr>
        <w:t>good end of year forecast.</w:t>
      </w:r>
      <w:r w:rsidRPr="00F544FE">
        <w:rPr>
          <w:rFonts w:ascii="Arial" w:eastAsia="Arial" w:hAnsi="Arial" w:cs="Arial"/>
          <w:color w:val="000000" w:themeColor="text1"/>
          <w:spacing w:val="-3"/>
        </w:rPr>
        <w:t xml:space="preserve"> </w:t>
      </w:r>
    </w:p>
    <w:p w14:paraId="59899F02" w14:textId="77777777" w:rsidR="00B25E4A" w:rsidRPr="00F544FE" w:rsidRDefault="00B25E4A" w:rsidP="00B25E4A">
      <w:pPr>
        <w:widowControl w:val="0"/>
        <w:spacing w:line="274" w:lineRule="exact"/>
        <w:ind w:left="426"/>
        <w:rPr>
          <w:rFonts w:ascii="Arial" w:eastAsia="Arial" w:hAnsi="Arial" w:cs="Arial"/>
          <w:color w:val="EE0000"/>
          <w:spacing w:val="-3"/>
        </w:rPr>
      </w:pPr>
      <w:r w:rsidRPr="00F544FE">
        <w:rPr>
          <w:rFonts w:ascii="Arial" w:eastAsia="Arial" w:hAnsi="Arial" w:cs="Arial"/>
          <w:color w:val="EE0000"/>
          <w:spacing w:val="-3"/>
        </w:rPr>
        <w:t xml:space="preserve"> </w:t>
      </w:r>
      <w:r w:rsidRPr="00F544FE">
        <w:rPr>
          <w:rFonts w:ascii="Arial" w:eastAsia="Arial" w:hAnsi="Arial" w:cs="Arial"/>
          <w:b/>
          <w:bCs/>
          <w:color w:val="EE0000"/>
          <w:spacing w:val="-3"/>
        </w:rPr>
        <w:t xml:space="preserve"> </w:t>
      </w:r>
      <w:r w:rsidRPr="00F544FE">
        <w:rPr>
          <w:rFonts w:ascii="Arial" w:eastAsia="Arial" w:hAnsi="Arial" w:cs="Arial"/>
          <w:color w:val="EE0000"/>
          <w:spacing w:val="-3"/>
        </w:rPr>
        <w:t xml:space="preserve"> </w:t>
      </w:r>
    </w:p>
    <w:p w14:paraId="0FA5F243" w14:textId="2A3E4208" w:rsidR="00B25E4A" w:rsidRPr="001B6235" w:rsidRDefault="00B25E4A" w:rsidP="00B21111">
      <w:pPr>
        <w:widowControl w:val="0"/>
        <w:numPr>
          <w:ilvl w:val="0"/>
          <w:numId w:val="1"/>
        </w:numPr>
        <w:tabs>
          <w:tab w:val="left" w:pos="567"/>
        </w:tabs>
        <w:spacing w:after="40" w:line="274" w:lineRule="exact"/>
        <w:ind w:left="567" w:hanging="448"/>
        <w:jc w:val="left"/>
        <w:rPr>
          <w:rFonts w:ascii="Arial" w:eastAsia="Arial" w:hAnsi="Arial" w:cs="Arial"/>
          <w:spacing w:val="-3"/>
          <w:u w:val="single"/>
        </w:rPr>
      </w:pPr>
      <w:r w:rsidRPr="00F544FE">
        <w:rPr>
          <w:rFonts w:ascii="Arial" w:eastAsia="Arial" w:hAnsi="Arial" w:cs="Arial"/>
          <w:b/>
          <w:bCs/>
          <w:spacing w:val="-3"/>
        </w:rPr>
        <w:t xml:space="preserve">Approval of the VAT Claim for the month of August </w:t>
      </w:r>
      <w:r w:rsidRPr="00F544FE">
        <w:rPr>
          <w:rFonts w:ascii="Arial" w:eastAsia="Arial" w:hAnsi="Arial" w:cs="Arial"/>
          <w:b/>
          <w:bCs/>
          <w:color w:val="00B050"/>
          <w:spacing w:val="-3"/>
        </w:rPr>
        <w:t xml:space="preserve">Enclosure 2 in the Agenda Documents Pack. </w:t>
      </w:r>
      <w:r w:rsidR="0064055E" w:rsidRPr="001B6235">
        <w:rPr>
          <w:rFonts w:ascii="Arial" w:eastAsia="Arial" w:hAnsi="Arial" w:cs="Arial"/>
          <w:spacing w:val="-3"/>
        </w:rPr>
        <w:t xml:space="preserve">It was </w:t>
      </w:r>
      <w:r w:rsidR="0064055E" w:rsidRPr="001B6235">
        <w:rPr>
          <w:rFonts w:ascii="Arial" w:eastAsia="Arial" w:hAnsi="Arial" w:cs="Arial"/>
          <w:b/>
          <w:bCs/>
          <w:spacing w:val="-3"/>
        </w:rPr>
        <w:t>RESOLVED</w:t>
      </w:r>
      <w:r w:rsidR="0064055E" w:rsidRPr="001B6235">
        <w:rPr>
          <w:rFonts w:ascii="Arial" w:eastAsia="Arial" w:hAnsi="Arial" w:cs="Arial"/>
          <w:spacing w:val="-3"/>
        </w:rPr>
        <w:t xml:space="preserve"> to approve claim of £331</w:t>
      </w:r>
      <w:r w:rsidR="001B6235" w:rsidRPr="001B6235">
        <w:rPr>
          <w:rFonts w:ascii="Arial" w:eastAsia="Arial" w:hAnsi="Arial" w:cs="Arial"/>
          <w:spacing w:val="-3"/>
        </w:rPr>
        <w:t>.55</w:t>
      </w:r>
    </w:p>
    <w:p w14:paraId="0389409B" w14:textId="49A48188" w:rsidR="001B6235" w:rsidRDefault="00B21111" w:rsidP="00B21111">
      <w:pPr>
        <w:widowControl w:val="0"/>
        <w:tabs>
          <w:tab w:val="left" w:pos="567"/>
        </w:tabs>
        <w:spacing w:after="200" w:line="274" w:lineRule="exact"/>
        <w:ind w:left="142" w:firstLine="425"/>
        <w:rPr>
          <w:rFonts w:ascii="Arial" w:eastAsia="Arial" w:hAnsi="Arial" w:cs="Arial"/>
          <w:spacing w:val="-3"/>
        </w:rPr>
      </w:pPr>
      <w:r>
        <w:rPr>
          <w:rFonts w:ascii="Arial" w:eastAsia="Arial" w:hAnsi="Arial" w:cs="Arial"/>
          <w:b/>
          <w:bCs/>
          <w:spacing w:val="-3"/>
        </w:rPr>
        <w:t>Proposed</w:t>
      </w:r>
      <w:r w:rsidR="007D0F3A">
        <w:rPr>
          <w:rFonts w:ascii="Arial" w:eastAsia="Arial" w:hAnsi="Arial" w:cs="Arial"/>
          <w:b/>
          <w:bCs/>
          <w:spacing w:val="-3"/>
        </w:rPr>
        <w:t xml:space="preserve">: </w:t>
      </w:r>
      <w:r w:rsidR="007D0F3A" w:rsidRPr="007D0F3A">
        <w:rPr>
          <w:rFonts w:ascii="Arial" w:eastAsia="Arial" w:hAnsi="Arial" w:cs="Arial"/>
          <w:spacing w:val="-3"/>
        </w:rPr>
        <w:t>Cllr. Farrel</w:t>
      </w:r>
      <w:r>
        <w:rPr>
          <w:rFonts w:ascii="Arial" w:eastAsia="Arial" w:hAnsi="Arial" w:cs="Arial"/>
          <w:b/>
          <w:bCs/>
          <w:spacing w:val="-3"/>
        </w:rPr>
        <w:tab/>
        <w:t xml:space="preserve">Seconded </w:t>
      </w:r>
      <w:r w:rsidR="007D0F3A" w:rsidRPr="007D0F3A">
        <w:rPr>
          <w:rFonts w:ascii="Arial" w:eastAsia="Arial" w:hAnsi="Arial" w:cs="Arial"/>
          <w:spacing w:val="-3"/>
        </w:rPr>
        <w:t>Cllr. Joseph</w:t>
      </w:r>
    </w:p>
    <w:p w14:paraId="183DD8F7" w14:textId="77777777" w:rsidR="00087FD0" w:rsidRPr="00F544FE" w:rsidRDefault="00087FD0" w:rsidP="00087FD0">
      <w:pPr>
        <w:widowControl w:val="0"/>
        <w:numPr>
          <w:ilvl w:val="0"/>
          <w:numId w:val="1"/>
        </w:numPr>
        <w:tabs>
          <w:tab w:val="left" w:pos="480"/>
        </w:tabs>
        <w:spacing w:line="274" w:lineRule="exact"/>
        <w:ind w:left="479" w:hanging="360"/>
        <w:jc w:val="left"/>
        <w:rPr>
          <w:rFonts w:ascii="Arial" w:hAnsi="Arial" w:cs="Arial"/>
          <w:b/>
          <w:bCs/>
        </w:rPr>
      </w:pPr>
      <w:r w:rsidRPr="00F544FE">
        <w:rPr>
          <w:rFonts w:ascii="Arial" w:hAnsi="Arial" w:cs="Arial"/>
          <w:b/>
          <w:bCs/>
          <w:spacing w:val="-3"/>
        </w:rPr>
        <w:tab/>
        <w:t xml:space="preserve"> Finance</w:t>
      </w:r>
      <w:r w:rsidRPr="00F544FE">
        <w:rPr>
          <w:rFonts w:ascii="Arial" w:hAnsi="Arial" w:cs="Arial"/>
          <w:b/>
          <w:bCs/>
          <w:spacing w:val="-9"/>
        </w:rPr>
        <w:t xml:space="preserve"> </w:t>
      </w:r>
      <w:r w:rsidRPr="00F544FE">
        <w:rPr>
          <w:rFonts w:ascii="Arial" w:hAnsi="Arial" w:cs="Arial"/>
          <w:b/>
          <w:bCs/>
          <w:spacing w:val="-1"/>
        </w:rPr>
        <w:t>Schedule</w:t>
      </w:r>
      <w:r w:rsidRPr="00F544FE">
        <w:rPr>
          <w:rFonts w:ascii="Arial" w:hAnsi="Arial" w:cs="Arial"/>
          <w:b/>
          <w:bCs/>
          <w:spacing w:val="-3"/>
        </w:rPr>
        <w:t xml:space="preserve"> (Appendix </w:t>
      </w:r>
      <w:r w:rsidRPr="00F544FE">
        <w:rPr>
          <w:rFonts w:ascii="Arial" w:hAnsi="Arial" w:cs="Arial"/>
          <w:b/>
          <w:bCs/>
          <w:spacing w:val="-1"/>
        </w:rPr>
        <w:t>A)</w:t>
      </w:r>
    </w:p>
    <w:p w14:paraId="17B9380D" w14:textId="77777777" w:rsidR="00087FD0" w:rsidRDefault="00087FD0" w:rsidP="00087FD0">
      <w:pPr>
        <w:pStyle w:val="BodyText"/>
        <w:tabs>
          <w:tab w:val="left" w:pos="1276"/>
        </w:tabs>
        <w:spacing w:before="127" w:after="60"/>
        <w:ind w:left="1134" w:hanging="567"/>
        <w:rPr>
          <w:rFonts w:cs="Arial"/>
          <w:b/>
          <w:bCs/>
          <w:spacing w:val="-2"/>
          <w:sz w:val="22"/>
          <w:szCs w:val="22"/>
        </w:rPr>
      </w:pPr>
      <w:r w:rsidRPr="00F544FE">
        <w:rPr>
          <w:rFonts w:cs="Arial"/>
          <w:spacing w:val="-1"/>
          <w:sz w:val="22"/>
          <w:szCs w:val="22"/>
        </w:rPr>
        <w:t>11.1</w:t>
      </w:r>
      <w:r w:rsidRPr="00F544FE">
        <w:rPr>
          <w:rFonts w:cs="Arial"/>
          <w:b/>
          <w:bCs/>
          <w:spacing w:val="-1"/>
          <w:sz w:val="22"/>
          <w:szCs w:val="22"/>
        </w:rPr>
        <w:t xml:space="preserve"> </w:t>
      </w:r>
      <w:r w:rsidRPr="00F544FE">
        <w:rPr>
          <w:rFonts w:cs="Arial"/>
          <w:b/>
          <w:bCs/>
          <w:spacing w:val="-1"/>
          <w:sz w:val="22"/>
          <w:szCs w:val="22"/>
        </w:rPr>
        <w:tab/>
      </w:r>
      <w:r w:rsidRPr="00F544FE">
        <w:rPr>
          <w:rFonts w:cs="Arial"/>
          <w:b/>
          <w:bCs/>
          <w:spacing w:val="-1"/>
          <w:sz w:val="22"/>
          <w:szCs w:val="22"/>
        </w:rPr>
        <w:tab/>
        <w:t>To</w:t>
      </w:r>
      <w:r w:rsidRPr="00F544FE">
        <w:rPr>
          <w:rFonts w:cs="Arial"/>
          <w:b/>
          <w:bCs/>
          <w:spacing w:val="-11"/>
          <w:sz w:val="22"/>
          <w:szCs w:val="22"/>
        </w:rPr>
        <w:t xml:space="preserve"> </w:t>
      </w:r>
      <w:r w:rsidRPr="00F544FE">
        <w:rPr>
          <w:rFonts w:cs="Arial"/>
          <w:b/>
          <w:bCs/>
          <w:spacing w:val="-1"/>
          <w:sz w:val="22"/>
          <w:szCs w:val="22"/>
        </w:rPr>
        <w:t xml:space="preserve">note </w:t>
      </w:r>
      <w:r w:rsidRPr="00F544FE">
        <w:rPr>
          <w:rFonts w:cs="Arial"/>
          <w:b/>
          <w:bCs/>
          <w:spacing w:val="-3"/>
          <w:sz w:val="22"/>
          <w:szCs w:val="22"/>
        </w:rPr>
        <w:t>receipt</w:t>
      </w:r>
      <w:r w:rsidRPr="00F544FE">
        <w:rPr>
          <w:rFonts w:cs="Arial"/>
          <w:b/>
          <w:bCs/>
          <w:spacing w:val="-9"/>
          <w:sz w:val="22"/>
          <w:szCs w:val="22"/>
        </w:rPr>
        <w:t xml:space="preserve"> </w:t>
      </w:r>
      <w:r w:rsidRPr="00F544FE">
        <w:rPr>
          <w:rFonts w:cs="Arial"/>
          <w:b/>
          <w:bCs/>
          <w:sz w:val="22"/>
          <w:szCs w:val="22"/>
        </w:rPr>
        <w:t>of</w:t>
      </w:r>
      <w:r w:rsidRPr="00F544FE">
        <w:rPr>
          <w:rFonts w:cs="Arial"/>
          <w:b/>
          <w:bCs/>
          <w:spacing w:val="-7"/>
          <w:sz w:val="22"/>
          <w:szCs w:val="22"/>
        </w:rPr>
        <w:t xml:space="preserve"> </w:t>
      </w:r>
      <w:r w:rsidRPr="00F544FE">
        <w:rPr>
          <w:rFonts w:cs="Arial"/>
          <w:b/>
          <w:bCs/>
          <w:spacing w:val="-3"/>
          <w:sz w:val="22"/>
          <w:szCs w:val="22"/>
        </w:rPr>
        <w:t>income</w:t>
      </w:r>
      <w:r w:rsidRPr="00F544FE">
        <w:rPr>
          <w:rFonts w:cs="Arial"/>
          <w:spacing w:val="-3"/>
          <w:sz w:val="22"/>
          <w:szCs w:val="22"/>
        </w:rPr>
        <w:t>,</w:t>
      </w:r>
      <w:r w:rsidRPr="00F544FE">
        <w:rPr>
          <w:rFonts w:cs="Arial"/>
          <w:spacing w:val="-4"/>
          <w:sz w:val="22"/>
          <w:szCs w:val="22"/>
        </w:rPr>
        <w:t xml:space="preserve"> </w:t>
      </w:r>
      <w:r w:rsidRPr="00F544FE">
        <w:rPr>
          <w:rFonts w:cs="Arial"/>
          <w:b/>
          <w:bCs/>
          <w:sz w:val="22"/>
          <w:szCs w:val="22"/>
        </w:rPr>
        <w:t>as</w:t>
      </w:r>
      <w:r w:rsidRPr="00F544FE">
        <w:rPr>
          <w:rFonts w:cs="Arial"/>
          <w:b/>
          <w:bCs/>
          <w:spacing w:val="-7"/>
          <w:sz w:val="22"/>
          <w:szCs w:val="22"/>
        </w:rPr>
        <w:t xml:space="preserve"> </w:t>
      </w:r>
      <w:r w:rsidRPr="00F544FE">
        <w:rPr>
          <w:rFonts w:cs="Arial"/>
          <w:b/>
          <w:bCs/>
          <w:spacing w:val="-3"/>
          <w:sz w:val="22"/>
          <w:szCs w:val="22"/>
        </w:rPr>
        <w:t>listed</w:t>
      </w:r>
      <w:r w:rsidRPr="00F544FE">
        <w:rPr>
          <w:rFonts w:cs="Arial"/>
          <w:b/>
          <w:bCs/>
          <w:spacing w:val="-6"/>
          <w:sz w:val="22"/>
          <w:szCs w:val="22"/>
        </w:rPr>
        <w:t xml:space="preserve"> </w:t>
      </w:r>
      <w:r w:rsidRPr="00F544FE">
        <w:rPr>
          <w:rFonts w:cs="Arial"/>
          <w:b/>
          <w:bCs/>
          <w:spacing w:val="-1"/>
          <w:sz w:val="22"/>
          <w:szCs w:val="22"/>
        </w:rPr>
        <w:t>in</w:t>
      </w:r>
      <w:r w:rsidRPr="00F544FE">
        <w:rPr>
          <w:rFonts w:cs="Arial"/>
          <w:b/>
          <w:bCs/>
          <w:spacing w:val="-6"/>
          <w:sz w:val="22"/>
          <w:szCs w:val="22"/>
        </w:rPr>
        <w:t xml:space="preserve"> </w:t>
      </w:r>
      <w:r w:rsidRPr="00F544FE">
        <w:rPr>
          <w:rFonts w:cs="Arial"/>
          <w:b/>
          <w:bCs/>
          <w:spacing w:val="-3"/>
          <w:sz w:val="22"/>
          <w:szCs w:val="22"/>
        </w:rPr>
        <w:t>schedule</w:t>
      </w:r>
      <w:r w:rsidRPr="00F544FE">
        <w:rPr>
          <w:rFonts w:cs="Arial"/>
          <w:b/>
          <w:bCs/>
          <w:spacing w:val="-6"/>
          <w:sz w:val="22"/>
          <w:szCs w:val="22"/>
        </w:rPr>
        <w:t xml:space="preserve"> </w:t>
      </w:r>
      <w:r w:rsidRPr="00F544FE">
        <w:rPr>
          <w:rFonts w:cs="Arial"/>
          <w:b/>
          <w:bCs/>
          <w:spacing w:val="-2"/>
          <w:sz w:val="22"/>
          <w:szCs w:val="22"/>
        </w:rPr>
        <w:t>(A1)</w:t>
      </w:r>
    </w:p>
    <w:p w14:paraId="411B343B" w14:textId="77777777" w:rsidR="00087FD0" w:rsidRDefault="00087FD0" w:rsidP="00087FD0">
      <w:pPr>
        <w:widowControl w:val="0"/>
        <w:tabs>
          <w:tab w:val="left" w:pos="567"/>
        </w:tabs>
        <w:spacing w:after="120" w:line="274" w:lineRule="exact"/>
        <w:ind w:left="425" w:firstLine="851"/>
        <w:rPr>
          <w:rFonts w:ascii="Arial" w:eastAsia="Arial" w:hAnsi="Arial" w:cs="Arial"/>
          <w:spacing w:val="-3"/>
        </w:rPr>
      </w:pPr>
      <w:r>
        <w:rPr>
          <w:rFonts w:ascii="Arial" w:eastAsia="Arial" w:hAnsi="Arial" w:cs="Arial"/>
          <w:b/>
          <w:bCs/>
          <w:spacing w:val="-3"/>
        </w:rPr>
        <w:t xml:space="preserve">Proposed: </w:t>
      </w:r>
      <w:r w:rsidRPr="007D0F3A">
        <w:rPr>
          <w:rFonts w:ascii="Arial" w:eastAsia="Arial" w:hAnsi="Arial" w:cs="Arial"/>
          <w:spacing w:val="-3"/>
        </w:rPr>
        <w:t>Cllr. Farrel</w:t>
      </w:r>
      <w:r>
        <w:rPr>
          <w:rFonts w:ascii="Arial" w:eastAsia="Arial" w:hAnsi="Arial" w:cs="Arial"/>
          <w:b/>
          <w:bCs/>
          <w:spacing w:val="-3"/>
        </w:rPr>
        <w:tab/>
        <w:t xml:space="preserve">Seconded </w:t>
      </w:r>
      <w:r w:rsidRPr="007D0F3A">
        <w:rPr>
          <w:rFonts w:ascii="Arial" w:eastAsia="Arial" w:hAnsi="Arial" w:cs="Arial"/>
          <w:spacing w:val="-3"/>
        </w:rPr>
        <w:t>Cllr. Joseph</w:t>
      </w:r>
    </w:p>
    <w:p w14:paraId="37A806AB" w14:textId="77777777" w:rsidR="00087FD0" w:rsidRDefault="00087FD0" w:rsidP="00087FD0">
      <w:pPr>
        <w:pStyle w:val="BodyText"/>
        <w:tabs>
          <w:tab w:val="left" w:pos="1276"/>
        </w:tabs>
        <w:spacing w:before="20"/>
        <w:ind w:left="1134" w:hanging="567"/>
        <w:rPr>
          <w:rFonts w:cs="Arial"/>
          <w:b/>
          <w:bCs/>
          <w:spacing w:val="-1"/>
          <w:sz w:val="22"/>
          <w:szCs w:val="22"/>
        </w:rPr>
      </w:pPr>
      <w:r w:rsidRPr="00F544FE">
        <w:rPr>
          <w:rFonts w:cs="Arial"/>
          <w:spacing w:val="-1"/>
          <w:sz w:val="22"/>
          <w:szCs w:val="22"/>
        </w:rPr>
        <w:t xml:space="preserve">11.2 </w:t>
      </w:r>
      <w:r w:rsidRPr="00F544FE">
        <w:rPr>
          <w:rFonts w:cs="Arial"/>
          <w:spacing w:val="-1"/>
          <w:sz w:val="22"/>
          <w:szCs w:val="22"/>
        </w:rPr>
        <w:tab/>
      </w:r>
      <w:r w:rsidRPr="00F544FE">
        <w:rPr>
          <w:rFonts w:cs="Arial"/>
          <w:spacing w:val="-1"/>
          <w:sz w:val="22"/>
          <w:szCs w:val="22"/>
        </w:rPr>
        <w:tab/>
      </w:r>
      <w:r w:rsidRPr="00F544FE">
        <w:rPr>
          <w:rFonts w:cs="Arial"/>
          <w:b/>
          <w:bCs/>
          <w:spacing w:val="-1"/>
          <w:sz w:val="22"/>
          <w:szCs w:val="22"/>
        </w:rPr>
        <w:t>To approve items for payments as listed in schedule (A2)</w:t>
      </w:r>
    </w:p>
    <w:p w14:paraId="39E090CD" w14:textId="1A09503A" w:rsidR="00087FD0" w:rsidRDefault="00087FD0" w:rsidP="00087FD0">
      <w:pPr>
        <w:widowControl w:val="0"/>
        <w:tabs>
          <w:tab w:val="left" w:pos="567"/>
        </w:tabs>
        <w:spacing w:before="60" w:after="120" w:line="274" w:lineRule="exact"/>
        <w:ind w:left="425" w:firstLine="851"/>
        <w:rPr>
          <w:rFonts w:ascii="Arial" w:eastAsia="Arial" w:hAnsi="Arial" w:cs="Arial"/>
          <w:spacing w:val="-3"/>
        </w:rPr>
      </w:pPr>
      <w:r>
        <w:rPr>
          <w:rFonts w:ascii="Arial" w:eastAsia="Arial" w:hAnsi="Arial" w:cs="Arial"/>
          <w:b/>
          <w:bCs/>
          <w:spacing w:val="-3"/>
        </w:rPr>
        <w:t xml:space="preserve">Proposed: </w:t>
      </w:r>
      <w:r w:rsidRPr="007D0F3A">
        <w:rPr>
          <w:rFonts w:ascii="Arial" w:eastAsia="Arial" w:hAnsi="Arial" w:cs="Arial"/>
          <w:spacing w:val="-3"/>
        </w:rPr>
        <w:t xml:space="preserve">Cllr. </w:t>
      </w:r>
      <w:r>
        <w:rPr>
          <w:rFonts w:ascii="Arial" w:eastAsia="Arial" w:hAnsi="Arial" w:cs="Arial"/>
          <w:spacing w:val="-3"/>
        </w:rPr>
        <w:t xml:space="preserve">Joseph </w:t>
      </w:r>
      <w:r>
        <w:rPr>
          <w:rFonts w:ascii="Arial" w:eastAsia="Arial" w:hAnsi="Arial" w:cs="Arial"/>
          <w:b/>
          <w:bCs/>
          <w:spacing w:val="-3"/>
        </w:rPr>
        <w:tab/>
        <w:t xml:space="preserve">Seconded </w:t>
      </w:r>
      <w:r w:rsidRPr="007D0F3A">
        <w:rPr>
          <w:rFonts w:ascii="Arial" w:eastAsia="Arial" w:hAnsi="Arial" w:cs="Arial"/>
          <w:spacing w:val="-3"/>
        </w:rPr>
        <w:t xml:space="preserve">Cllr. </w:t>
      </w:r>
      <w:r w:rsidR="00730476">
        <w:rPr>
          <w:rFonts w:ascii="Arial" w:eastAsia="Arial" w:hAnsi="Arial" w:cs="Arial"/>
          <w:spacing w:val="-3"/>
        </w:rPr>
        <w:t>Connor</w:t>
      </w:r>
    </w:p>
    <w:p w14:paraId="44148D96" w14:textId="77777777" w:rsidR="00087FD0" w:rsidRDefault="00087FD0" w:rsidP="00730476">
      <w:pPr>
        <w:pStyle w:val="BodyText"/>
        <w:tabs>
          <w:tab w:val="left" w:pos="1276"/>
        </w:tabs>
        <w:spacing w:before="20"/>
        <w:ind w:left="1134" w:hanging="567"/>
        <w:rPr>
          <w:rFonts w:cs="Arial"/>
          <w:b/>
          <w:bCs/>
          <w:spacing w:val="-1"/>
          <w:sz w:val="22"/>
          <w:szCs w:val="22"/>
        </w:rPr>
      </w:pPr>
      <w:r w:rsidRPr="00F544FE">
        <w:rPr>
          <w:rFonts w:cs="Arial"/>
          <w:spacing w:val="-1"/>
          <w:sz w:val="22"/>
          <w:szCs w:val="22"/>
        </w:rPr>
        <w:t>11.3</w:t>
      </w:r>
      <w:r w:rsidRPr="00F544FE">
        <w:rPr>
          <w:rFonts w:cs="Arial"/>
          <w:spacing w:val="-1"/>
          <w:sz w:val="22"/>
          <w:szCs w:val="22"/>
        </w:rPr>
        <w:tab/>
      </w:r>
      <w:r w:rsidRPr="00F544FE">
        <w:rPr>
          <w:rFonts w:cs="Arial"/>
          <w:spacing w:val="-1"/>
          <w:sz w:val="22"/>
          <w:szCs w:val="22"/>
        </w:rPr>
        <w:tab/>
      </w:r>
      <w:r w:rsidRPr="00F544FE">
        <w:rPr>
          <w:rFonts w:cs="Arial"/>
          <w:b/>
          <w:bCs/>
          <w:spacing w:val="-1"/>
          <w:sz w:val="22"/>
          <w:szCs w:val="22"/>
        </w:rPr>
        <w:t>To approve direct debit/standing order as listed in schedule (A3)</w:t>
      </w:r>
    </w:p>
    <w:p w14:paraId="71198AAA" w14:textId="45C5D621" w:rsidR="00730476" w:rsidRDefault="00730476" w:rsidP="00730476">
      <w:pPr>
        <w:widowControl w:val="0"/>
        <w:tabs>
          <w:tab w:val="left" w:pos="567"/>
        </w:tabs>
        <w:spacing w:before="60" w:after="120" w:line="274" w:lineRule="exact"/>
        <w:ind w:left="425" w:firstLine="851"/>
        <w:rPr>
          <w:rFonts w:ascii="Arial" w:eastAsia="Arial" w:hAnsi="Arial" w:cs="Arial"/>
          <w:spacing w:val="-3"/>
        </w:rPr>
      </w:pPr>
      <w:r>
        <w:rPr>
          <w:rFonts w:ascii="Arial" w:eastAsia="Arial" w:hAnsi="Arial" w:cs="Arial"/>
          <w:b/>
          <w:bCs/>
          <w:spacing w:val="-3"/>
        </w:rPr>
        <w:t xml:space="preserve">Proposed: </w:t>
      </w:r>
      <w:r w:rsidRPr="007D0F3A">
        <w:rPr>
          <w:rFonts w:ascii="Arial" w:eastAsia="Arial" w:hAnsi="Arial" w:cs="Arial"/>
          <w:spacing w:val="-3"/>
        </w:rPr>
        <w:t xml:space="preserve">Cllr. </w:t>
      </w:r>
      <w:r>
        <w:rPr>
          <w:rFonts w:ascii="Arial" w:eastAsia="Arial" w:hAnsi="Arial" w:cs="Arial"/>
          <w:spacing w:val="-3"/>
        </w:rPr>
        <w:t xml:space="preserve">Gleave </w:t>
      </w:r>
      <w:r>
        <w:rPr>
          <w:rFonts w:ascii="Arial" w:eastAsia="Arial" w:hAnsi="Arial" w:cs="Arial"/>
          <w:b/>
          <w:bCs/>
          <w:spacing w:val="-3"/>
        </w:rPr>
        <w:tab/>
        <w:t xml:space="preserve">Seconded </w:t>
      </w:r>
      <w:r w:rsidRPr="007D0F3A">
        <w:rPr>
          <w:rFonts w:ascii="Arial" w:eastAsia="Arial" w:hAnsi="Arial" w:cs="Arial"/>
          <w:spacing w:val="-3"/>
        </w:rPr>
        <w:t xml:space="preserve">Cllr. </w:t>
      </w:r>
      <w:r>
        <w:rPr>
          <w:rFonts w:ascii="Arial" w:eastAsia="Arial" w:hAnsi="Arial" w:cs="Arial"/>
          <w:spacing w:val="-3"/>
        </w:rPr>
        <w:t>Farrell</w:t>
      </w:r>
    </w:p>
    <w:p w14:paraId="6388878F" w14:textId="77777777" w:rsidR="00087FD0" w:rsidRDefault="00087FD0" w:rsidP="00730476">
      <w:pPr>
        <w:pStyle w:val="BodyText"/>
        <w:tabs>
          <w:tab w:val="left" w:pos="1276"/>
        </w:tabs>
        <w:spacing w:before="20"/>
        <w:ind w:left="1134" w:hanging="567"/>
        <w:rPr>
          <w:rFonts w:cs="Arial"/>
          <w:b/>
          <w:bCs/>
          <w:spacing w:val="-1"/>
          <w:sz w:val="22"/>
          <w:szCs w:val="22"/>
        </w:rPr>
      </w:pPr>
      <w:r w:rsidRPr="00F544FE">
        <w:rPr>
          <w:rFonts w:cs="Arial"/>
          <w:spacing w:val="-1"/>
          <w:sz w:val="22"/>
          <w:szCs w:val="22"/>
        </w:rPr>
        <w:t>11.4</w:t>
      </w:r>
      <w:r w:rsidRPr="00F544FE">
        <w:rPr>
          <w:rFonts w:cs="Arial"/>
          <w:spacing w:val="-1"/>
          <w:sz w:val="22"/>
          <w:szCs w:val="22"/>
        </w:rPr>
        <w:tab/>
      </w:r>
      <w:r w:rsidRPr="00F544FE">
        <w:rPr>
          <w:rFonts w:cs="Arial"/>
          <w:spacing w:val="-1"/>
          <w:sz w:val="22"/>
          <w:szCs w:val="22"/>
        </w:rPr>
        <w:tab/>
      </w:r>
      <w:r w:rsidRPr="00F544FE">
        <w:rPr>
          <w:rFonts w:cs="Arial"/>
          <w:b/>
          <w:bCs/>
          <w:spacing w:val="-1"/>
          <w:sz w:val="22"/>
          <w:szCs w:val="22"/>
        </w:rPr>
        <w:t>To consider</w:t>
      </w:r>
      <w:r w:rsidRPr="00F544FE">
        <w:rPr>
          <w:rFonts w:cs="Arial"/>
          <w:b/>
          <w:bCs/>
          <w:spacing w:val="-5"/>
          <w:sz w:val="22"/>
          <w:szCs w:val="22"/>
        </w:rPr>
        <w:t xml:space="preserve"> </w:t>
      </w:r>
      <w:r w:rsidRPr="00F544FE">
        <w:rPr>
          <w:rFonts w:cs="Arial"/>
          <w:b/>
          <w:bCs/>
          <w:spacing w:val="-1"/>
          <w:sz w:val="22"/>
          <w:szCs w:val="22"/>
        </w:rPr>
        <w:t>and</w:t>
      </w:r>
      <w:r w:rsidRPr="00F544FE">
        <w:rPr>
          <w:rFonts w:cs="Arial"/>
          <w:b/>
          <w:bCs/>
          <w:spacing w:val="-3"/>
          <w:sz w:val="22"/>
          <w:szCs w:val="22"/>
        </w:rPr>
        <w:t xml:space="preserve"> </w:t>
      </w:r>
      <w:r w:rsidRPr="00F544FE">
        <w:rPr>
          <w:rFonts w:cs="Arial"/>
          <w:b/>
          <w:bCs/>
          <w:spacing w:val="-2"/>
          <w:sz w:val="22"/>
          <w:szCs w:val="22"/>
        </w:rPr>
        <w:t>approve</w:t>
      </w:r>
      <w:r w:rsidRPr="00F544FE">
        <w:rPr>
          <w:rFonts w:cs="Arial"/>
          <w:b/>
          <w:bCs/>
          <w:spacing w:val="-1"/>
          <w:sz w:val="22"/>
          <w:szCs w:val="22"/>
        </w:rPr>
        <w:t xml:space="preserve"> the </w:t>
      </w:r>
      <w:r w:rsidRPr="00F544FE">
        <w:rPr>
          <w:rFonts w:cs="Arial"/>
          <w:b/>
          <w:bCs/>
          <w:spacing w:val="-2"/>
          <w:sz w:val="22"/>
          <w:szCs w:val="22"/>
        </w:rPr>
        <w:t>Clerk’s</w:t>
      </w:r>
      <w:r w:rsidRPr="00F544FE">
        <w:rPr>
          <w:rFonts w:cs="Arial"/>
          <w:b/>
          <w:bCs/>
          <w:spacing w:val="-5"/>
          <w:sz w:val="22"/>
          <w:szCs w:val="22"/>
        </w:rPr>
        <w:t xml:space="preserve"> </w:t>
      </w:r>
      <w:r w:rsidRPr="00F544FE">
        <w:rPr>
          <w:rFonts w:cs="Arial"/>
          <w:b/>
          <w:bCs/>
          <w:spacing w:val="-2"/>
          <w:sz w:val="22"/>
          <w:szCs w:val="22"/>
        </w:rPr>
        <w:t>expenses</w:t>
      </w:r>
      <w:r w:rsidRPr="00F544FE">
        <w:rPr>
          <w:rFonts w:cs="Arial"/>
          <w:b/>
          <w:bCs/>
          <w:spacing w:val="-1"/>
          <w:sz w:val="22"/>
          <w:szCs w:val="22"/>
        </w:rPr>
        <w:t xml:space="preserve"> as</w:t>
      </w:r>
      <w:r w:rsidRPr="00F544FE">
        <w:rPr>
          <w:rFonts w:cs="Arial"/>
          <w:b/>
          <w:bCs/>
          <w:spacing w:val="-2"/>
          <w:sz w:val="22"/>
          <w:szCs w:val="22"/>
        </w:rPr>
        <w:t xml:space="preserve"> listed</w:t>
      </w:r>
      <w:r w:rsidRPr="00F544FE">
        <w:rPr>
          <w:rFonts w:cs="Arial"/>
          <w:b/>
          <w:bCs/>
          <w:sz w:val="22"/>
          <w:szCs w:val="22"/>
        </w:rPr>
        <w:t xml:space="preserve"> </w:t>
      </w:r>
      <w:r w:rsidRPr="00F544FE">
        <w:rPr>
          <w:rFonts w:cs="Arial"/>
          <w:b/>
          <w:bCs/>
          <w:spacing w:val="-2"/>
          <w:sz w:val="22"/>
          <w:szCs w:val="22"/>
        </w:rPr>
        <w:t>in</w:t>
      </w:r>
      <w:r w:rsidRPr="00F544FE">
        <w:rPr>
          <w:rFonts w:cs="Arial"/>
          <w:b/>
          <w:bCs/>
          <w:spacing w:val="-1"/>
          <w:sz w:val="22"/>
          <w:szCs w:val="22"/>
        </w:rPr>
        <w:t xml:space="preserve"> </w:t>
      </w:r>
      <w:r w:rsidRPr="00F544FE">
        <w:rPr>
          <w:rFonts w:cs="Arial"/>
          <w:b/>
          <w:bCs/>
          <w:spacing w:val="-2"/>
          <w:sz w:val="22"/>
          <w:szCs w:val="22"/>
        </w:rPr>
        <w:t>schedule</w:t>
      </w:r>
      <w:r w:rsidRPr="00F544FE">
        <w:rPr>
          <w:rFonts w:cs="Arial"/>
          <w:b/>
          <w:bCs/>
          <w:sz w:val="22"/>
          <w:szCs w:val="22"/>
        </w:rPr>
        <w:t xml:space="preserve"> </w:t>
      </w:r>
      <w:r w:rsidRPr="00F544FE">
        <w:rPr>
          <w:rFonts w:cs="Arial"/>
          <w:b/>
          <w:bCs/>
          <w:spacing w:val="-1"/>
          <w:sz w:val="22"/>
          <w:szCs w:val="22"/>
        </w:rPr>
        <w:t>(A4)</w:t>
      </w:r>
    </w:p>
    <w:p w14:paraId="76A57424" w14:textId="77777777" w:rsidR="00730476" w:rsidRDefault="00730476" w:rsidP="005E1446">
      <w:pPr>
        <w:widowControl w:val="0"/>
        <w:tabs>
          <w:tab w:val="left" w:pos="567"/>
        </w:tabs>
        <w:spacing w:before="60" w:after="200" w:line="274" w:lineRule="exact"/>
        <w:ind w:left="425" w:firstLine="851"/>
        <w:rPr>
          <w:rFonts w:ascii="Arial" w:eastAsia="Arial" w:hAnsi="Arial" w:cs="Arial"/>
          <w:spacing w:val="-3"/>
        </w:rPr>
      </w:pPr>
      <w:r>
        <w:rPr>
          <w:rFonts w:ascii="Arial" w:eastAsia="Arial" w:hAnsi="Arial" w:cs="Arial"/>
          <w:b/>
          <w:bCs/>
          <w:spacing w:val="-3"/>
        </w:rPr>
        <w:t xml:space="preserve">Proposed: </w:t>
      </w:r>
      <w:r w:rsidRPr="007D0F3A">
        <w:rPr>
          <w:rFonts w:ascii="Arial" w:eastAsia="Arial" w:hAnsi="Arial" w:cs="Arial"/>
          <w:spacing w:val="-3"/>
        </w:rPr>
        <w:t xml:space="preserve">Cllr. </w:t>
      </w:r>
      <w:r>
        <w:rPr>
          <w:rFonts w:ascii="Arial" w:eastAsia="Arial" w:hAnsi="Arial" w:cs="Arial"/>
          <w:spacing w:val="-3"/>
        </w:rPr>
        <w:t xml:space="preserve">Gleave </w:t>
      </w:r>
      <w:r>
        <w:rPr>
          <w:rFonts w:ascii="Arial" w:eastAsia="Arial" w:hAnsi="Arial" w:cs="Arial"/>
          <w:b/>
          <w:bCs/>
          <w:spacing w:val="-3"/>
        </w:rPr>
        <w:tab/>
        <w:t xml:space="preserve">Seconded </w:t>
      </w:r>
      <w:r w:rsidRPr="007D0F3A">
        <w:rPr>
          <w:rFonts w:ascii="Arial" w:eastAsia="Arial" w:hAnsi="Arial" w:cs="Arial"/>
          <w:spacing w:val="-3"/>
        </w:rPr>
        <w:t xml:space="preserve">Cllr. </w:t>
      </w:r>
      <w:r>
        <w:rPr>
          <w:rFonts w:ascii="Arial" w:eastAsia="Arial" w:hAnsi="Arial" w:cs="Arial"/>
          <w:spacing w:val="-3"/>
        </w:rPr>
        <w:t>Farrell</w:t>
      </w:r>
    </w:p>
    <w:p w14:paraId="6C4BA258" w14:textId="7D8A0FC5" w:rsidR="00B25E4A" w:rsidRPr="00F544FE" w:rsidRDefault="00B25E4A" w:rsidP="0084145E">
      <w:pPr>
        <w:widowControl w:val="0"/>
        <w:numPr>
          <w:ilvl w:val="0"/>
          <w:numId w:val="1"/>
        </w:numPr>
        <w:tabs>
          <w:tab w:val="left" w:pos="567"/>
        </w:tabs>
        <w:spacing w:line="274" w:lineRule="exact"/>
        <w:ind w:left="567" w:hanging="448"/>
        <w:jc w:val="left"/>
        <w:rPr>
          <w:rFonts w:ascii="Arial" w:eastAsia="Arial" w:hAnsi="Arial" w:cs="Arial"/>
          <w:b/>
          <w:bCs/>
          <w:color w:val="00B050"/>
          <w:spacing w:val="-3"/>
          <w:u w:val="single"/>
        </w:rPr>
      </w:pPr>
      <w:r w:rsidRPr="00F544FE">
        <w:rPr>
          <w:rFonts w:ascii="Arial" w:eastAsia="Arial" w:hAnsi="Arial" w:cs="Arial"/>
          <w:b/>
          <w:bCs/>
          <w:spacing w:val="-3"/>
        </w:rPr>
        <w:t xml:space="preserve">Annual Governance and Accountability Review  (AGAR) </w:t>
      </w:r>
      <w:r w:rsidR="005B55F6">
        <w:rPr>
          <w:rFonts w:ascii="Arial" w:eastAsia="Arial" w:hAnsi="Arial" w:cs="Arial"/>
          <w:b/>
          <w:bCs/>
          <w:spacing w:val="-3"/>
        </w:rPr>
        <w:t>2024/2025</w:t>
      </w:r>
    </w:p>
    <w:p w14:paraId="6B04B38F" w14:textId="38C50152" w:rsidR="00B25E4A" w:rsidRPr="00F544FE" w:rsidRDefault="00B25E4A" w:rsidP="001469EC">
      <w:pPr>
        <w:tabs>
          <w:tab w:val="left" w:pos="547"/>
        </w:tabs>
        <w:spacing w:before="20"/>
        <w:ind w:left="567" w:right="686"/>
        <w:jc w:val="both"/>
        <w:rPr>
          <w:rFonts w:ascii="Arial" w:hAnsi="Arial" w:cs="Arial"/>
          <w:spacing w:val="-3"/>
        </w:rPr>
      </w:pPr>
      <w:r w:rsidRPr="00F544FE">
        <w:rPr>
          <w:rFonts w:ascii="Arial" w:eastAsia="Arial" w:hAnsi="Arial" w:cs="Arial"/>
          <w:spacing w:val="-3"/>
          <w:lang w:val="en-GB"/>
        </w:rPr>
        <w:t>The external auditor ha</w:t>
      </w:r>
      <w:r w:rsidR="00532932">
        <w:rPr>
          <w:rFonts w:ascii="Arial" w:eastAsia="Arial" w:hAnsi="Arial" w:cs="Arial"/>
          <w:spacing w:val="-3"/>
          <w:lang w:val="en-GB"/>
        </w:rPr>
        <w:t>d</w:t>
      </w:r>
      <w:r w:rsidRPr="00F544FE">
        <w:rPr>
          <w:rFonts w:ascii="Arial" w:eastAsia="Arial" w:hAnsi="Arial" w:cs="Arial"/>
          <w:spacing w:val="-3"/>
          <w:lang w:val="en-GB"/>
        </w:rPr>
        <w:t xml:space="preserve"> reported a clean audit and the Exercise of Public Rights from 30</w:t>
      </w:r>
      <w:r w:rsidRPr="00F544FE">
        <w:rPr>
          <w:rFonts w:ascii="Arial" w:eastAsia="Arial" w:hAnsi="Arial" w:cs="Arial"/>
          <w:spacing w:val="-3"/>
          <w:vertAlign w:val="superscript"/>
          <w:lang w:val="en-GB"/>
        </w:rPr>
        <w:t>th</w:t>
      </w:r>
      <w:r w:rsidRPr="00F544FE">
        <w:rPr>
          <w:rFonts w:ascii="Arial" w:eastAsia="Arial" w:hAnsi="Arial" w:cs="Arial"/>
          <w:spacing w:val="-3"/>
          <w:lang w:val="en-GB"/>
        </w:rPr>
        <w:t xml:space="preserve"> September </w:t>
      </w:r>
      <w:r w:rsidR="00165258">
        <w:rPr>
          <w:rFonts w:ascii="Arial" w:eastAsia="Arial" w:hAnsi="Arial" w:cs="Arial"/>
          <w:spacing w:val="-3"/>
          <w:lang w:val="en-GB"/>
        </w:rPr>
        <w:t xml:space="preserve">was </w:t>
      </w:r>
      <w:r w:rsidRPr="00F544FE">
        <w:rPr>
          <w:rFonts w:ascii="Arial" w:eastAsia="Arial" w:hAnsi="Arial" w:cs="Arial"/>
          <w:spacing w:val="-3"/>
          <w:lang w:val="en-GB"/>
        </w:rPr>
        <w:t xml:space="preserve">displayed on our three notice boards and the website.  </w:t>
      </w:r>
      <w:r w:rsidRPr="00F544FE">
        <w:rPr>
          <w:rFonts w:ascii="Arial" w:eastAsia="Arial" w:hAnsi="Arial" w:cs="Arial"/>
          <w:b/>
          <w:bCs/>
          <w:color w:val="00B050"/>
          <w:spacing w:val="-3"/>
          <w:lang w:val="en-GB"/>
        </w:rPr>
        <w:t>Enclosure 3 the Agenda Documents Pack</w:t>
      </w:r>
      <w:r w:rsidRPr="00F544FE">
        <w:rPr>
          <w:rFonts w:ascii="Arial" w:eastAsia="Arial" w:hAnsi="Arial" w:cs="Arial"/>
          <w:spacing w:val="-3"/>
          <w:lang w:val="en-GB"/>
        </w:rPr>
        <w:t xml:space="preserve"> provides this evidence which will be required for the Internal Audit submission in April/May next year. </w:t>
      </w:r>
      <w:r w:rsidR="00532932">
        <w:rPr>
          <w:rFonts w:ascii="Arial" w:eastAsia="Arial" w:hAnsi="Arial" w:cs="Arial"/>
          <w:spacing w:val="-3"/>
          <w:lang w:val="en-GB"/>
        </w:rPr>
        <w:t>This clean audit was a vindication in the way the Council had</w:t>
      </w:r>
      <w:r w:rsidR="00532932" w:rsidRPr="00532932">
        <w:rPr>
          <w:rFonts w:ascii="Arial" w:eastAsia="Arial" w:hAnsi="Arial" w:cs="Arial"/>
          <w:spacing w:val="-3"/>
          <w:lang w:val="en-GB"/>
        </w:rPr>
        <w:t xml:space="preserve"> handled the </w:t>
      </w:r>
      <w:r w:rsidR="00165258">
        <w:rPr>
          <w:rFonts w:ascii="Arial" w:eastAsia="Arial" w:hAnsi="Arial" w:cs="Arial"/>
          <w:spacing w:val="-3"/>
          <w:lang w:val="en-GB"/>
        </w:rPr>
        <w:t xml:space="preserve">very complex </w:t>
      </w:r>
      <w:r w:rsidR="00257B2D">
        <w:rPr>
          <w:rFonts w:ascii="Arial" w:eastAsia="Arial" w:hAnsi="Arial" w:cs="Arial"/>
          <w:spacing w:val="-3"/>
          <w:lang w:val="en-GB"/>
        </w:rPr>
        <w:t xml:space="preserve">renovation of the Village Hall </w:t>
      </w:r>
      <w:r w:rsidR="005B379D">
        <w:rPr>
          <w:rFonts w:ascii="Arial" w:eastAsia="Arial" w:hAnsi="Arial" w:cs="Arial"/>
          <w:spacing w:val="-3"/>
          <w:lang w:val="en-GB"/>
        </w:rPr>
        <w:t xml:space="preserve">and </w:t>
      </w:r>
      <w:r w:rsidR="00C0634A">
        <w:rPr>
          <w:rFonts w:ascii="Arial" w:eastAsia="Arial" w:hAnsi="Arial" w:cs="Arial"/>
          <w:spacing w:val="-3"/>
          <w:lang w:val="en-GB"/>
        </w:rPr>
        <w:t xml:space="preserve">the other work of the Council </w:t>
      </w:r>
      <w:r w:rsidR="005B55F6">
        <w:rPr>
          <w:rFonts w:ascii="Arial" w:eastAsia="Arial" w:hAnsi="Arial" w:cs="Arial"/>
          <w:spacing w:val="-3"/>
          <w:lang w:val="en-GB"/>
        </w:rPr>
        <w:t>in 202</w:t>
      </w:r>
      <w:r w:rsidR="005F21BC">
        <w:rPr>
          <w:rFonts w:ascii="Arial" w:eastAsia="Arial" w:hAnsi="Arial" w:cs="Arial"/>
          <w:spacing w:val="-3"/>
          <w:lang w:val="en-GB"/>
        </w:rPr>
        <w:t>4</w:t>
      </w:r>
      <w:r w:rsidR="005B55F6">
        <w:rPr>
          <w:rFonts w:ascii="Arial" w:eastAsia="Arial" w:hAnsi="Arial" w:cs="Arial"/>
          <w:spacing w:val="-3"/>
          <w:lang w:val="en-GB"/>
        </w:rPr>
        <w:t xml:space="preserve">/25 </w:t>
      </w:r>
      <w:r w:rsidR="00257B2D">
        <w:rPr>
          <w:rFonts w:ascii="Arial" w:eastAsia="Arial" w:hAnsi="Arial" w:cs="Arial"/>
          <w:spacing w:val="-3"/>
          <w:lang w:val="en-GB"/>
        </w:rPr>
        <w:t>not only in terms of the fi</w:t>
      </w:r>
      <w:r w:rsidR="00367BFC">
        <w:rPr>
          <w:rFonts w:ascii="Arial" w:eastAsia="Arial" w:hAnsi="Arial" w:cs="Arial"/>
          <w:spacing w:val="-3"/>
          <w:lang w:val="en-GB"/>
        </w:rPr>
        <w:t xml:space="preserve">nancial </w:t>
      </w:r>
      <w:r w:rsidR="005F21BC">
        <w:rPr>
          <w:rFonts w:ascii="Arial" w:eastAsia="Arial" w:hAnsi="Arial" w:cs="Arial"/>
          <w:spacing w:val="-3"/>
          <w:lang w:val="en-GB"/>
        </w:rPr>
        <w:t xml:space="preserve">element </w:t>
      </w:r>
      <w:r w:rsidR="00367BFC">
        <w:rPr>
          <w:rFonts w:ascii="Arial" w:eastAsia="Arial" w:hAnsi="Arial" w:cs="Arial"/>
          <w:spacing w:val="-3"/>
          <w:lang w:val="en-GB"/>
        </w:rPr>
        <w:t xml:space="preserve">but also in terms of </w:t>
      </w:r>
      <w:r w:rsidR="005B379D">
        <w:rPr>
          <w:rFonts w:ascii="Arial" w:eastAsia="Arial" w:hAnsi="Arial" w:cs="Arial"/>
          <w:spacing w:val="-3"/>
          <w:lang w:val="en-GB"/>
        </w:rPr>
        <w:t xml:space="preserve">its governance </w:t>
      </w:r>
      <w:r w:rsidR="007007CC">
        <w:rPr>
          <w:rFonts w:ascii="Arial" w:eastAsia="Arial" w:hAnsi="Arial" w:cs="Arial"/>
          <w:spacing w:val="-3"/>
          <w:lang w:val="en-GB"/>
        </w:rPr>
        <w:t xml:space="preserve">and </w:t>
      </w:r>
      <w:r w:rsidR="00C0634A">
        <w:rPr>
          <w:rFonts w:ascii="Arial" w:eastAsia="Arial" w:hAnsi="Arial" w:cs="Arial"/>
          <w:spacing w:val="-3"/>
          <w:lang w:val="en-GB"/>
        </w:rPr>
        <w:t xml:space="preserve">accountability. The Cost of the audit </w:t>
      </w:r>
      <w:r w:rsidR="00C406BC">
        <w:rPr>
          <w:rFonts w:ascii="Arial" w:eastAsia="Arial" w:hAnsi="Arial" w:cs="Arial"/>
          <w:spacing w:val="-3"/>
          <w:lang w:val="en-GB"/>
        </w:rPr>
        <w:t xml:space="preserve">shown in Appendix A is representative of the </w:t>
      </w:r>
      <w:r w:rsidR="00BC1CE5">
        <w:rPr>
          <w:rFonts w:ascii="Arial" w:eastAsia="Arial" w:hAnsi="Arial" w:cs="Arial"/>
          <w:spacing w:val="-3"/>
          <w:lang w:val="en-GB"/>
        </w:rPr>
        <w:t xml:space="preserve">extra </w:t>
      </w:r>
      <w:r w:rsidR="00C406BC">
        <w:rPr>
          <w:rFonts w:ascii="Arial" w:eastAsia="Arial" w:hAnsi="Arial" w:cs="Arial"/>
          <w:spacing w:val="-3"/>
          <w:lang w:val="en-GB"/>
        </w:rPr>
        <w:t>work of the auditors in analysing all</w:t>
      </w:r>
      <w:r w:rsidR="00BC1CE5">
        <w:rPr>
          <w:rFonts w:ascii="Arial" w:eastAsia="Arial" w:hAnsi="Arial" w:cs="Arial"/>
          <w:spacing w:val="-3"/>
          <w:lang w:val="en-GB"/>
        </w:rPr>
        <w:t xml:space="preserve"> this.</w:t>
      </w:r>
      <w:r w:rsidR="00C406BC">
        <w:rPr>
          <w:rFonts w:ascii="Arial" w:eastAsia="Arial" w:hAnsi="Arial" w:cs="Arial"/>
          <w:spacing w:val="-3"/>
          <w:lang w:val="en-GB"/>
        </w:rPr>
        <w:t xml:space="preserve"> </w:t>
      </w:r>
      <w:r w:rsidR="00C0634A">
        <w:rPr>
          <w:rFonts w:ascii="Arial" w:eastAsia="Arial" w:hAnsi="Arial" w:cs="Arial"/>
          <w:spacing w:val="-3"/>
          <w:lang w:val="en-GB"/>
        </w:rPr>
        <w:t xml:space="preserve"> </w:t>
      </w:r>
    </w:p>
    <w:p w14:paraId="2E695C5A" w14:textId="77777777" w:rsidR="00B25E4A" w:rsidRPr="00F544FE" w:rsidRDefault="00B25E4A" w:rsidP="001469EC">
      <w:pPr>
        <w:widowControl w:val="0"/>
        <w:numPr>
          <w:ilvl w:val="0"/>
          <w:numId w:val="1"/>
        </w:numPr>
        <w:tabs>
          <w:tab w:val="left" w:pos="480"/>
        </w:tabs>
        <w:spacing w:before="200" w:line="274" w:lineRule="exact"/>
        <w:ind w:left="476" w:hanging="357"/>
        <w:jc w:val="left"/>
        <w:rPr>
          <w:rFonts w:ascii="Arial" w:hAnsi="Arial" w:cs="Arial"/>
          <w:spacing w:val="-3"/>
        </w:rPr>
      </w:pPr>
      <w:r w:rsidRPr="00F544FE">
        <w:rPr>
          <w:rFonts w:ascii="Arial" w:hAnsi="Arial" w:cs="Arial"/>
          <w:b/>
          <w:bCs/>
          <w:spacing w:val="-3"/>
        </w:rPr>
        <w:tab/>
        <w:t xml:space="preserve">  Broadband at the Village Hall. </w:t>
      </w:r>
    </w:p>
    <w:p w14:paraId="1B08B5A6" w14:textId="71AFA348" w:rsidR="00B25E4A" w:rsidRDefault="00B25E4A" w:rsidP="00B25E4A">
      <w:pPr>
        <w:tabs>
          <w:tab w:val="left" w:pos="547"/>
        </w:tabs>
        <w:spacing w:before="20" w:after="60"/>
        <w:ind w:left="567" w:right="686"/>
        <w:rPr>
          <w:rFonts w:ascii="Arial" w:hAnsi="Arial" w:cs="Arial"/>
          <w:spacing w:val="-3"/>
        </w:rPr>
      </w:pPr>
      <w:r w:rsidRPr="00F544FE">
        <w:rPr>
          <w:rFonts w:ascii="Arial" w:hAnsi="Arial" w:cs="Arial"/>
          <w:spacing w:val="-3"/>
        </w:rPr>
        <w:t>The full-</w:t>
      </w:r>
      <w:proofErr w:type="spellStart"/>
      <w:r w:rsidRPr="00F544FE">
        <w:rPr>
          <w:rFonts w:ascii="Arial" w:hAnsi="Arial" w:cs="Arial"/>
          <w:spacing w:val="-3"/>
        </w:rPr>
        <w:t>fibre</w:t>
      </w:r>
      <w:proofErr w:type="spellEnd"/>
      <w:r w:rsidRPr="00F544FE">
        <w:rPr>
          <w:rFonts w:ascii="Arial" w:hAnsi="Arial" w:cs="Arial"/>
          <w:spacing w:val="-3"/>
        </w:rPr>
        <w:t xml:space="preserve"> </w:t>
      </w:r>
      <w:r w:rsidR="006A10F5">
        <w:rPr>
          <w:rFonts w:ascii="Arial" w:hAnsi="Arial" w:cs="Arial"/>
          <w:spacing w:val="-3"/>
        </w:rPr>
        <w:t>BT Busi</w:t>
      </w:r>
      <w:r w:rsidR="00BC1CE5">
        <w:rPr>
          <w:rFonts w:ascii="Arial" w:hAnsi="Arial" w:cs="Arial"/>
          <w:spacing w:val="-3"/>
        </w:rPr>
        <w:t>n</w:t>
      </w:r>
      <w:r w:rsidR="006A10F5">
        <w:rPr>
          <w:rFonts w:ascii="Arial" w:hAnsi="Arial" w:cs="Arial"/>
          <w:spacing w:val="-3"/>
        </w:rPr>
        <w:t xml:space="preserve">ess </w:t>
      </w:r>
      <w:r w:rsidRPr="00F544FE">
        <w:rPr>
          <w:rFonts w:ascii="Arial" w:hAnsi="Arial" w:cs="Arial"/>
          <w:spacing w:val="-3"/>
        </w:rPr>
        <w:t xml:space="preserve">Broadband and the Cloud Voice phone system at the Village Hall are both working well. The Clerk </w:t>
      </w:r>
      <w:r w:rsidR="009148C1">
        <w:rPr>
          <w:rFonts w:ascii="Arial" w:hAnsi="Arial" w:cs="Arial"/>
          <w:spacing w:val="-3"/>
        </w:rPr>
        <w:t xml:space="preserve">reported that he was </w:t>
      </w:r>
      <w:r w:rsidR="000A15BE">
        <w:rPr>
          <w:rFonts w:ascii="Arial" w:hAnsi="Arial" w:cs="Arial"/>
          <w:spacing w:val="-3"/>
        </w:rPr>
        <w:t xml:space="preserve">acquiring a </w:t>
      </w:r>
      <w:r w:rsidRPr="00F544FE">
        <w:rPr>
          <w:rFonts w:ascii="Arial" w:hAnsi="Arial" w:cs="Arial"/>
          <w:spacing w:val="-3"/>
        </w:rPr>
        <w:t>basic smart phone for the Caretaker</w:t>
      </w:r>
      <w:r w:rsidR="000A15BE">
        <w:rPr>
          <w:rFonts w:ascii="Arial" w:hAnsi="Arial" w:cs="Arial"/>
          <w:spacing w:val="-3"/>
        </w:rPr>
        <w:t xml:space="preserve">. He had also researched the prospect of </w:t>
      </w:r>
      <w:r w:rsidRPr="00F544FE">
        <w:rPr>
          <w:rFonts w:ascii="Arial" w:hAnsi="Arial" w:cs="Arial"/>
          <w:spacing w:val="-3"/>
        </w:rPr>
        <w:t>hav</w:t>
      </w:r>
      <w:r w:rsidR="000A15BE">
        <w:rPr>
          <w:rFonts w:ascii="Arial" w:hAnsi="Arial" w:cs="Arial"/>
          <w:spacing w:val="-3"/>
        </w:rPr>
        <w:t xml:space="preserve">ing a </w:t>
      </w:r>
      <w:r w:rsidRPr="00F544FE">
        <w:rPr>
          <w:rFonts w:ascii="Arial" w:hAnsi="Arial" w:cs="Arial"/>
          <w:spacing w:val="-3"/>
        </w:rPr>
        <w:t>pop up display for guest users of the broadband regarding its acceptable use</w:t>
      </w:r>
      <w:r w:rsidR="00217518">
        <w:rPr>
          <w:rFonts w:ascii="Arial" w:hAnsi="Arial" w:cs="Arial"/>
          <w:spacing w:val="-3"/>
        </w:rPr>
        <w:t xml:space="preserve"> which was possible on the router by means of a so</w:t>
      </w:r>
      <w:r w:rsidR="00BC1CE5">
        <w:rPr>
          <w:rFonts w:ascii="Arial" w:hAnsi="Arial" w:cs="Arial"/>
          <w:spacing w:val="-3"/>
        </w:rPr>
        <w:t>-</w:t>
      </w:r>
      <w:r w:rsidR="00217518">
        <w:rPr>
          <w:rFonts w:ascii="Arial" w:hAnsi="Arial" w:cs="Arial"/>
          <w:spacing w:val="-3"/>
        </w:rPr>
        <w:t xml:space="preserve">called </w:t>
      </w:r>
      <w:r w:rsidR="00BC1CE5">
        <w:rPr>
          <w:rFonts w:ascii="Arial" w:hAnsi="Arial" w:cs="Arial"/>
          <w:spacing w:val="-3"/>
        </w:rPr>
        <w:t>s</w:t>
      </w:r>
      <w:r w:rsidR="00217518">
        <w:rPr>
          <w:rFonts w:ascii="Arial" w:hAnsi="Arial" w:cs="Arial"/>
          <w:spacing w:val="-3"/>
        </w:rPr>
        <w:t xml:space="preserve">plash page which </w:t>
      </w:r>
      <w:r w:rsidR="00623311">
        <w:rPr>
          <w:rFonts w:ascii="Arial" w:hAnsi="Arial" w:cs="Arial"/>
          <w:spacing w:val="-3"/>
        </w:rPr>
        <w:t xml:space="preserve">we could set. </w:t>
      </w:r>
      <w:r w:rsidR="00240137" w:rsidRPr="00240137">
        <w:rPr>
          <w:rFonts w:ascii="Arial" w:hAnsi="Arial" w:cs="Arial"/>
          <w:spacing w:val="-3"/>
        </w:rPr>
        <w:t xml:space="preserve">BT Business </w:t>
      </w:r>
      <w:r w:rsidR="00EE33D0">
        <w:rPr>
          <w:rFonts w:ascii="Arial" w:hAnsi="Arial" w:cs="Arial"/>
          <w:spacing w:val="-3"/>
        </w:rPr>
        <w:t>o</w:t>
      </w:r>
      <w:r w:rsidR="00240137" w:rsidRPr="00240137">
        <w:rPr>
          <w:rFonts w:ascii="Arial" w:hAnsi="Arial" w:cs="Arial"/>
          <w:spacing w:val="-3"/>
        </w:rPr>
        <w:t>ffers content filters, and </w:t>
      </w:r>
      <w:proofErr w:type="spellStart"/>
      <w:r w:rsidR="00240137" w:rsidRPr="00240137">
        <w:rPr>
          <w:rFonts w:ascii="Arial" w:hAnsi="Arial" w:cs="Arial"/>
          <w:spacing w:val="-3"/>
        </w:rPr>
        <w:fldChar w:fldCharType="begin"/>
      </w:r>
      <w:r w:rsidR="00240137" w:rsidRPr="00240137">
        <w:rPr>
          <w:rFonts w:ascii="Arial" w:hAnsi="Arial" w:cs="Arial"/>
          <w:spacing w:val="-3"/>
        </w:rPr>
        <w:instrText>HYPERLINK "https://www.draytek.co.uk/information/solutions/draytek-wcf"</w:instrText>
      </w:r>
      <w:r w:rsidR="00240137" w:rsidRPr="00240137">
        <w:rPr>
          <w:rFonts w:ascii="Arial" w:hAnsi="Arial" w:cs="Arial"/>
          <w:spacing w:val="-3"/>
        </w:rPr>
      </w:r>
      <w:r w:rsidR="00240137" w:rsidRPr="00240137">
        <w:rPr>
          <w:rFonts w:ascii="Arial" w:hAnsi="Arial" w:cs="Arial"/>
          <w:spacing w:val="-3"/>
        </w:rPr>
        <w:fldChar w:fldCharType="separate"/>
      </w:r>
      <w:r w:rsidR="00240137" w:rsidRPr="00240137">
        <w:rPr>
          <w:rStyle w:val="Hyperlink"/>
          <w:rFonts w:ascii="Arial" w:hAnsi="Arial" w:cs="Arial"/>
          <w:spacing w:val="-3"/>
        </w:rPr>
        <w:t>DrayTek</w:t>
      </w:r>
      <w:proofErr w:type="spellEnd"/>
      <w:r w:rsidR="00240137" w:rsidRPr="00240137">
        <w:rPr>
          <w:rFonts w:ascii="Arial" w:hAnsi="Arial" w:cs="Arial"/>
          <w:spacing w:val="-3"/>
        </w:rPr>
        <w:fldChar w:fldCharType="end"/>
      </w:r>
      <w:r w:rsidR="00240137" w:rsidRPr="00240137">
        <w:rPr>
          <w:rFonts w:ascii="Arial" w:hAnsi="Arial" w:cs="Arial"/>
          <w:spacing w:val="-3"/>
        </w:rPr>
        <w:t xml:space="preserve"> provides web content filtering </w:t>
      </w:r>
      <w:r w:rsidR="00EE33D0">
        <w:rPr>
          <w:rFonts w:ascii="Arial" w:hAnsi="Arial" w:cs="Arial"/>
          <w:spacing w:val="-3"/>
        </w:rPr>
        <w:t>to restrict guest users from accessing certain sites.</w:t>
      </w:r>
      <w:r w:rsidR="00240137" w:rsidRPr="00240137">
        <w:rPr>
          <w:rFonts w:ascii="Arial" w:hAnsi="Arial" w:cs="Arial"/>
          <w:spacing w:val="-3"/>
        </w:rPr>
        <w:t> </w:t>
      </w:r>
    </w:p>
    <w:p w14:paraId="54D3613C" w14:textId="51459488" w:rsidR="00FC780E" w:rsidRPr="00F544FE" w:rsidRDefault="00FC780E" w:rsidP="00005224">
      <w:pPr>
        <w:widowControl w:val="0"/>
        <w:numPr>
          <w:ilvl w:val="0"/>
          <w:numId w:val="1"/>
        </w:numPr>
        <w:tabs>
          <w:tab w:val="left" w:pos="480"/>
        </w:tabs>
        <w:spacing w:line="274" w:lineRule="exact"/>
        <w:ind w:left="479" w:hanging="360"/>
        <w:jc w:val="left"/>
        <w:rPr>
          <w:rFonts w:ascii="Arial" w:hAnsi="Arial" w:cs="Arial"/>
          <w:spacing w:val="-3"/>
        </w:rPr>
      </w:pPr>
      <w:r>
        <w:rPr>
          <w:rFonts w:ascii="Arial" w:hAnsi="Arial" w:cs="Arial"/>
          <w:spacing w:val="-3"/>
        </w:rPr>
        <w:t>Cllr. Gleave raised the issue of acquiring a tablet computer</w:t>
      </w:r>
      <w:r w:rsidR="009D4DD2">
        <w:rPr>
          <w:rFonts w:ascii="Arial" w:hAnsi="Arial" w:cs="Arial"/>
          <w:spacing w:val="-3"/>
        </w:rPr>
        <w:t>. S</w:t>
      </w:r>
      <w:r>
        <w:rPr>
          <w:rFonts w:ascii="Arial" w:hAnsi="Arial" w:cs="Arial"/>
          <w:spacing w:val="-3"/>
        </w:rPr>
        <w:t xml:space="preserve">he thought </w:t>
      </w:r>
      <w:r w:rsidR="00DB0BB6">
        <w:rPr>
          <w:rFonts w:ascii="Arial" w:hAnsi="Arial" w:cs="Arial"/>
          <w:spacing w:val="-3"/>
        </w:rPr>
        <w:t xml:space="preserve">the Hall’s </w:t>
      </w:r>
      <w:r>
        <w:rPr>
          <w:rFonts w:ascii="Arial" w:hAnsi="Arial" w:cs="Arial"/>
          <w:spacing w:val="-3"/>
        </w:rPr>
        <w:t xml:space="preserve">lights </w:t>
      </w:r>
      <w:r w:rsidR="00B10AC7">
        <w:rPr>
          <w:rFonts w:ascii="Arial" w:hAnsi="Arial" w:cs="Arial"/>
          <w:spacing w:val="-3"/>
        </w:rPr>
        <w:t xml:space="preserve">were </w:t>
      </w:r>
      <w:r>
        <w:rPr>
          <w:rFonts w:ascii="Arial" w:hAnsi="Arial" w:cs="Arial"/>
          <w:spacing w:val="-3"/>
        </w:rPr>
        <w:t>capable of dimming</w:t>
      </w:r>
      <w:r w:rsidR="00FD0869">
        <w:rPr>
          <w:rFonts w:ascii="Arial" w:hAnsi="Arial" w:cs="Arial"/>
          <w:spacing w:val="-3"/>
        </w:rPr>
        <w:t xml:space="preserve"> by App. This </w:t>
      </w:r>
      <w:r>
        <w:rPr>
          <w:rFonts w:ascii="Arial" w:hAnsi="Arial" w:cs="Arial"/>
          <w:spacing w:val="-3"/>
        </w:rPr>
        <w:t>would be useful for certain events,  She would check that</w:t>
      </w:r>
      <w:r w:rsidR="00DB0BB6">
        <w:rPr>
          <w:rFonts w:ascii="Arial" w:hAnsi="Arial" w:cs="Arial"/>
          <w:spacing w:val="-3"/>
        </w:rPr>
        <w:t xml:space="preserve">. </w:t>
      </w:r>
      <w:r w:rsidR="00B10AC7">
        <w:rPr>
          <w:rFonts w:ascii="Arial" w:hAnsi="Arial" w:cs="Arial"/>
          <w:spacing w:val="-3"/>
        </w:rPr>
        <w:t xml:space="preserve">She was given approval to work with the Clerk to acquire </w:t>
      </w:r>
      <w:r w:rsidR="00DB0BB6">
        <w:rPr>
          <w:rFonts w:ascii="Arial" w:hAnsi="Arial" w:cs="Arial"/>
          <w:spacing w:val="-3"/>
        </w:rPr>
        <w:t>a tablet i</w:t>
      </w:r>
      <w:r w:rsidR="00B10AC7">
        <w:rPr>
          <w:rFonts w:ascii="Arial" w:hAnsi="Arial" w:cs="Arial"/>
          <w:spacing w:val="-3"/>
        </w:rPr>
        <w:t>f the lights were capable of dimming</w:t>
      </w:r>
      <w:r w:rsidR="001469EC">
        <w:rPr>
          <w:rFonts w:ascii="Arial" w:hAnsi="Arial" w:cs="Arial"/>
          <w:spacing w:val="-3"/>
        </w:rPr>
        <w:t>.</w:t>
      </w:r>
    </w:p>
    <w:p w14:paraId="382D69B0" w14:textId="77777777" w:rsidR="00B25E4A" w:rsidRPr="00F544FE" w:rsidRDefault="00B25E4A" w:rsidP="00B25E4A">
      <w:pPr>
        <w:pStyle w:val="Heading2"/>
        <w:ind w:left="567" w:hanging="425"/>
        <w:rPr>
          <w:rFonts w:cs="Arial"/>
          <w:spacing w:val="-3"/>
          <w:sz w:val="22"/>
          <w:szCs w:val="22"/>
        </w:rPr>
      </w:pPr>
      <w:bookmarkStart w:id="0" w:name="_Hlk135400938"/>
    </w:p>
    <w:p w14:paraId="413C4A3F" w14:textId="14B0E447" w:rsidR="00B25E4A" w:rsidRPr="00F544FE" w:rsidRDefault="00B25E4A" w:rsidP="00B25E4A">
      <w:pPr>
        <w:pStyle w:val="Heading2"/>
        <w:ind w:left="567" w:hanging="425"/>
        <w:rPr>
          <w:rFonts w:cs="Arial"/>
          <w:b w:val="0"/>
          <w:bCs w:val="0"/>
          <w:sz w:val="22"/>
          <w:szCs w:val="22"/>
        </w:rPr>
      </w:pPr>
      <w:r w:rsidRPr="00F544FE">
        <w:rPr>
          <w:rFonts w:cs="Arial"/>
          <w:spacing w:val="-3"/>
          <w:sz w:val="22"/>
          <w:szCs w:val="22"/>
        </w:rPr>
        <w:t>1</w:t>
      </w:r>
      <w:r w:rsidR="00595ADA">
        <w:rPr>
          <w:rFonts w:cs="Arial"/>
          <w:spacing w:val="-3"/>
          <w:sz w:val="22"/>
          <w:szCs w:val="22"/>
        </w:rPr>
        <w:t>5</w:t>
      </w:r>
      <w:r w:rsidRPr="00F544FE">
        <w:rPr>
          <w:rFonts w:cs="Arial"/>
          <w:spacing w:val="-3"/>
          <w:sz w:val="22"/>
          <w:szCs w:val="22"/>
        </w:rPr>
        <w:t xml:space="preserve">. Planning Applications </w:t>
      </w:r>
      <w:r w:rsidRPr="00F544FE">
        <w:rPr>
          <w:rFonts w:cs="Arial"/>
          <w:b w:val="0"/>
          <w:bCs w:val="0"/>
          <w:spacing w:val="-3"/>
          <w:sz w:val="22"/>
          <w:szCs w:val="22"/>
        </w:rPr>
        <w:t xml:space="preserve">Click on the links in </w:t>
      </w:r>
      <w:r w:rsidRPr="00F544FE">
        <w:rPr>
          <w:rFonts w:cs="Arial"/>
          <w:color w:val="0033CC"/>
          <w:spacing w:val="-3"/>
          <w:sz w:val="22"/>
          <w:szCs w:val="22"/>
        </w:rPr>
        <w:t>Blue</w:t>
      </w:r>
      <w:r w:rsidRPr="00F544FE">
        <w:rPr>
          <w:rFonts w:cs="Arial"/>
          <w:b w:val="0"/>
          <w:bCs w:val="0"/>
          <w:spacing w:val="-3"/>
          <w:sz w:val="22"/>
          <w:szCs w:val="22"/>
        </w:rPr>
        <w:t xml:space="preserve"> to Access the Application Docs</w:t>
      </w:r>
    </w:p>
    <w:p w14:paraId="40F92D66" w14:textId="77777777" w:rsidR="00B25E4A" w:rsidRPr="00F544FE" w:rsidRDefault="00B25E4A" w:rsidP="00B25E4A">
      <w:pPr>
        <w:pStyle w:val="Heading2"/>
        <w:tabs>
          <w:tab w:val="left" w:pos="567"/>
        </w:tabs>
        <w:spacing w:line="267" w:lineRule="exact"/>
        <w:jc w:val="right"/>
        <w:rPr>
          <w:rFonts w:cs="Arial"/>
          <w:spacing w:val="-3"/>
          <w:sz w:val="22"/>
          <w:szCs w:val="22"/>
        </w:rPr>
      </w:pPr>
    </w:p>
    <w:tbl>
      <w:tblPr>
        <w:tblW w:w="961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65"/>
        <w:gridCol w:w="7552"/>
      </w:tblGrid>
      <w:tr w:rsidR="00B25E4A" w:rsidRPr="00F544FE" w14:paraId="78F93D0E" w14:textId="77777777" w:rsidTr="00677D98">
        <w:trPr>
          <w:trHeight w:hRule="exact" w:val="420"/>
        </w:trPr>
        <w:tc>
          <w:tcPr>
            <w:tcW w:w="2065" w:type="dxa"/>
            <w:vAlign w:val="center"/>
          </w:tcPr>
          <w:p w14:paraId="324F8C14" w14:textId="77777777" w:rsidR="00B25E4A" w:rsidRPr="00F544FE" w:rsidRDefault="00B25E4A" w:rsidP="00677D98">
            <w:pPr>
              <w:pStyle w:val="TableParagraph"/>
              <w:spacing w:before="26"/>
              <w:ind w:left="227"/>
              <w:rPr>
                <w:rFonts w:ascii="Arial" w:eastAsia="Arial" w:hAnsi="Arial" w:cs="Arial"/>
                <w:b/>
                <w:color w:val="0033CC"/>
              </w:rPr>
            </w:pPr>
            <w:r w:rsidRPr="00F544FE">
              <w:rPr>
                <w:rFonts w:ascii="Arial" w:hAnsi="Arial" w:cs="Arial"/>
                <w:color w:val="000000" w:themeColor="text1"/>
              </w:rPr>
              <w:t>Application No:</w:t>
            </w:r>
          </w:p>
        </w:tc>
        <w:tc>
          <w:tcPr>
            <w:tcW w:w="7552" w:type="dxa"/>
          </w:tcPr>
          <w:p w14:paraId="30BDB5EE" w14:textId="77777777" w:rsidR="00B25E4A" w:rsidRPr="00F544FE" w:rsidRDefault="00B25E4A" w:rsidP="00677D98">
            <w:pPr>
              <w:pStyle w:val="TableParagraph"/>
              <w:spacing w:before="26"/>
              <w:ind w:left="227"/>
              <w:rPr>
                <w:rFonts w:ascii="Arial" w:eastAsia="Arial" w:hAnsi="Arial" w:cs="Arial"/>
                <w:b/>
                <w:bCs/>
                <w:color w:val="0033CC"/>
              </w:rPr>
            </w:pPr>
            <w:hyperlink r:id="rId7" w:history="1">
              <w:r w:rsidRPr="00F544FE">
                <w:rPr>
                  <w:rStyle w:val="Hyperlink"/>
                  <w:rFonts w:ascii="Arial" w:eastAsia="Arial" w:hAnsi="Arial" w:cs="Arial"/>
                  <w:b/>
                  <w:bCs/>
                  <w:color w:val="0033CC"/>
                </w:rPr>
                <w:t>25/3701/HOUS</w:t>
              </w:r>
            </w:hyperlink>
          </w:p>
        </w:tc>
      </w:tr>
      <w:tr w:rsidR="00B25E4A" w:rsidRPr="00F544FE" w14:paraId="40DC47CD" w14:textId="77777777" w:rsidTr="00677D98">
        <w:trPr>
          <w:trHeight w:hRule="exact" w:val="1214"/>
        </w:trPr>
        <w:tc>
          <w:tcPr>
            <w:tcW w:w="2065" w:type="dxa"/>
            <w:vAlign w:val="center"/>
          </w:tcPr>
          <w:p w14:paraId="0CA83AE0" w14:textId="77777777" w:rsidR="00B25E4A" w:rsidRPr="00F544FE" w:rsidRDefault="00B25E4A" w:rsidP="00677D98">
            <w:pPr>
              <w:pStyle w:val="TableParagraph"/>
              <w:spacing w:before="60" w:line="263" w:lineRule="exact"/>
              <w:ind w:left="227"/>
              <w:rPr>
                <w:rFonts w:ascii="Arial" w:eastAsia="Arial" w:hAnsi="Arial" w:cs="Arial"/>
              </w:rPr>
            </w:pPr>
            <w:r w:rsidRPr="00F544FE">
              <w:rPr>
                <w:rFonts w:ascii="Arial" w:eastAsia="Arial" w:hAnsi="Arial" w:cs="Arial"/>
              </w:rPr>
              <w:t>Proposal</w:t>
            </w:r>
          </w:p>
        </w:tc>
        <w:tc>
          <w:tcPr>
            <w:tcW w:w="7552" w:type="dxa"/>
            <w:vAlign w:val="center"/>
          </w:tcPr>
          <w:p w14:paraId="2CE74F5C" w14:textId="77777777" w:rsidR="00B25E4A" w:rsidRPr="00F544FE" w:rsidRDefault="00B25E4A" w:rsidP="00677D98">
            <w:pPr>
              <w:pStyle w:val="TableParagraph"/>
              <w:spacing w:before="60" w:line="263" w:lineRule="exact"/>
              <w:ind w:left="227"/>
              <w:rPr>
                <w:rFonts w:ascii="Arial" w:eastAsia="Arial" w:hAnsi="Arial" w:cs="Arial"/>
              </w:rPr>
            </w:pPr>
            <w:r w:rsidRPr="00F544FE">
              <w:rPr>
                <w:rFonts w:ascii="Arial" w:eastAsia="Arial" w:hAnsi="Arial" w:cs="Arial"/>
              </w:rPr>
              <w:t>Ground and first floor side extension with internal reconfiguration to provide an additional ensuite bedroom and open-plan kitchen, dining and family area as well as a break-out games room located within the existing garage.</w:t>
            </w:r>
          </w:p>
        </w:tc>
      </w:tr>
      <w:tr w:rsidR="00B25E4A" w:rsidRPr="00F544FE" w14:paraId="7E8FCBC5" w14:textId="77777777" w:rsidTr="00677D98">
        <w:trPr>
          <w:trHeight w:hRule="exact" w:val="707"/>
        </w:trPr>
        <w:tc>
          <w:tcPr>
            <w:tcW w:w="2065" w:type="dxa"/>
            <w:vAlign w:val="center"/>
          </w:tcPr>
          <w:p w14:paraId="5DBB52F8" w14:textId="77777777" w:rsidR="00B25E4A" w:rsidRPr="00F544FE" w:rsidRDefault="00B25E4A" w:rsidP="00677D98">
            <w:pPr>
              <w:pStyle w:val="TableParagraph"/>
              <w:spacing w:before="60" w:line="263" w:lineRule="exact"/>
              <w:ind w:left="227"/>
              <w:rPr>
                <w:rFonts w:ascii="Arial" w:eastAsia="Arial" w:hAnsi="Arial" w:cs="Arial"/>
              </w:rPr>
            </w:pPr>
            <w:r w:rsidRPr="00F544FE">
              <w:rPr>
                <w:rFonts w:ascii="Arial" w:eastAsia="Arial" w:hAnsi="Arial" w:cs="Arial"/>
              </w:rPr>
              <w:t>Location</w:t>
            </w:r>
          </w:p>
        </w:tc>
        <w:tc>
          <w:tcPr>
            <w:tcW w:w="7552" w:type="dxa"/>
            <w:vAlign w:val="center"/>
          </w:tcPr>
          <w:p w14:paraId="766AE994" w14:textId="77777777" w:rsidR="00B25E4A" w:rsidRPr="00F544FE" w:rsidRDefault="00B25E4A" w:rsidP="00677D98">
            <w:pPr>
              <w:pStyle w:val="TableParagraph"/>
              <w:spacing w:before="60" w:line="263" w:lineRule="exact"/>
              <w:ind w:left="227"/>
              <w:rPr>
                <w:rFonts w:ascii="Arial" w:eastAsia="Arial" w:hAnsi="Arial" w:cs="Arial"/>
              </w:rPr>
            </w:pPr>
            <w:r w:rsidRPr="00F544FE">
              <w:rPr>
                <w:rFonts w:ascii="Arial" w:eastAsia="Arial" w:hAnsi="Arial" w:cs="Arial"/>
              </w:rPr>
              <w:t>Gardeners Cottage, 4 Pavilion Drive, Nether Alderley, Macclesfield, Cheshire East, SK10 4YU</w:t>
            </w:r>
          </w:p>
        </w:tc>
      </w:tr>
      <w:tr w:rsidR="00B25E4A" w:rsidRPr="00F544FE" w14:paraId="5FE150D0" w14:textId="77777777" w:rsidTr="00677D98">
        <w:trPr>
          <w:trHeight w:hRule="exact" w:val="577"/>
        </w:trPr>
        <w:tc>
          <w:tcPr>
            <w:tcW w:w="2065" w:type="dxa"/>
            <w:vAlign w:val="center"/>
          </w:tcPr>
          <w:p w14:paraId="6D895241" w14:textId="77777777" w:rsidR="00B25E4A" w:rsidRPr="00F544FE" w:rsidRDefault="00B25E4A" w:rsidP="00677D98">
            <w:pPr>
              <w:pStyle w:val="TableParagraph"/>
              <w:spacing w:before="60" w:line="263" w:lineRule="exact"/>
              <w:ind w:left="227"/>
              <w:rPr>
                <w:rFonts w:ascii="Arial" w:hAnsi="Arial" w:cs="Arial"/>
              </w:rPr>
            </w:pPr>
            <w:r w:rsidRPr="00F544FE">
              <w:rPr>
                <w:rFonts w:ascii="Arial" w:hAnsi="Arial" w:cs="Arial"/>
              </w:rPr>
              <w:t>Response Deadline</w:t>
            </w:r>
          </w:p>
        </w:tc>
        <w:tc>
          <w:tcPr>
            <w:tcW w:w="7552" w:type="dxa"/>
            <w:vAlign w:val="center"/>
          </w:tcPr>
          <w:p w14:paraId="0DE83566" w14:textId="77777777" w:rsidR="00B25E4A" w:rsidRPr="00F544FE" w:rsidRDefault="00B25E4A" w:rsidP="00677D98">
            <w:pPr>
              <w:pStyle w:val="TableParagraph"/>
              <w:spacing w:before="60" w:line="263" w:lineRule="exact"/>
              <w:ind w:left="227"/>
              <w:rPr>
                <w:rFonts w:ascii="Arial" w:hAnsi="Arial" w:cs="Arial"/>
              </w:rPr>
            </w:pPr>
            <w:r w:rsidRPr="00F544FE">
              <w:rPr>
                <w:rFonts w:ascii="Arial" w:hAnsi="Arial" w:cs="Arial"/>
              </w:rPr>
              <w:t>05-11-2025</w:t>
            </w:r>
          </w:p>
          <w:p w14:paraId="003AB230" w14:textId="77777777" w:rsidR="00B25E4A" w:rsidRPr="00F544FE" w:rsidRDefault="00B25E4A" w:rsidP="00B25E4A">
            <w:pPr>
              <w:rPr>
                <w:rFonts w:ascii="Arial" w:eastAsiaTheme="minorHAnsi" w:hAnsi="Arial" w:cs="Arial"/>
              </w:rPr>
            </w:pPr>
          </w:p>
          <w:p w14:paraId="48257409" w14:textId="77777777" w:rsidR="00B25E4A" w:rsidRPr="00F544FE" w:rsidRDefault="00B25E4A" w:rsidP="00B25E4A">
            <w:pPr>
              <w:rPr>
                <w:rFonts w:ascii="Arial" w:hAnsi="Arial" w:cs="Arial"/>
              </w:rPr>
            </w:pPr>
          </w:p>
        </w:tc>
      </w:tr>
      <w:tr w:rsidR="000E175A" w:rsidRPr="00F544FE" w14:paraId="18E15064" w14:textId="77777777" w:rsidTr="00677D98">
        <w:trPr>
          <w:trHeight w:hRule="exact" w:val="577"/>
        </w:trPr>
        <w:tc>
          <w:tcPr>
            <w:tcW w:w="2065" w:type="dxa"/>
            <w:vAlign w:val="center"/>
          </w:tcPr>
          <w:p w14:paraId="39BD2361" w14:textId="027D8F7A" w:rsidR="000E175A" w:rsidRPr="000832DD" w:rsidRDefault="000E175A" w:rsidP="00677D98">
            <w:pPr>
              <w:pStyle w:val="TableParagraph"/>
              <w:spacing w:before="60" w:line="263" w:lineRule="exact"/>
              <w:ind w:left="227"/>
              <w:rPr>
                <w:rFonts w:ascii="Arial" w:hAnsi="Arial" w:cs="Arial"/>
                <w:b/>
                <w:bCs/>
              </w:rPr>
            </w:pPr>
            <w:r w:rsidRPr="000832DD">
              <w:rPr>
                <w:rFonts w:ascii="Arial" w:hAnsi="Arial" w:cs="Arial"/>
                <w:b/>
                <w:bCs/>
              </w:rPr>
              <w:t>NAPC Response</w:t>
            </w:r>
          </w:p>
        </w:tc>
        <w:tc>
          <w:tcPr>
            <w:tcW w:w="7552" w:type="dxa"/>
            <w:vAlign w:val="center"/>
          </w:tcPr>
          <w:p w14:paraId="28031249" w14:textId="7F1BC1D2" w:rsidR="000E175A" w:rsidRPr="00F544FE" w:rsidRDefault="00407B52" w:rsidP="00677D98">
            <w:pPr>
              <w:pStyle w:val="TableParagraph"/>
              <w:spacing w:before="60" w:line="263" w:lineRule="exact"/>
              <w:ind w:left="227"/>
              <w:rPr>
                <w:rFonts w:ascii="Arial" w:hAnsi="Arial" w:cs="Arial"/>
              </w:rPr>
            </w:pPr>
            <w:r>
              <w:rPr>
                <w:rFonts w:ascii="Arial" w:hAnsi="Arial" w:cs="Arial"/>
              </w:rPr>
              <w:t xml:space="preserve">The Council has </w:t>
            </w:r>
            <w:r w:rsidR="009F79D7">
              <w:rPr>
                <w:rFonts w:ascii="Arial" w:hAnsi="Arial" w:cs="Arial"/>
              </w:rPr>
              <w:t xml:space="preserve">reservations about </w:t>
            </w:r>
            <w:r>
              <w:rPr>
                <w:rFonts w:ascii="Arial" w:hAnsi="Arial" w:cs="Arial"/>
              </w:rPr>
              <w:t>the size of the development</w:t>
            </w:r>
            <w:r w:rsidR="0071494F">
              <w:rPr>
                <w:rFonts w:ascii="Arial" w:hAnsi="Arial" w:cs="Arial"/>
              </w:rPr>
              <w:t xml:space="preserve"> </w:t>
            </w:r>
            <w:r>
              <w:rPr>
                <w:rFonts w:ascii="Arial" w:hAnsi="Arial" w:cs="Arial"/>
              </w:rPr>
              <w:t xml:space="preserve">and lack of permitted development rights. </w:t>
            </w:r>
          </w:p>
        </w:tc>
      </w:tr>
      <w:tr w:rsidR="00B25E4A" w:rsidRPr="00F544FE" w14:paraId="7612058F" w14:textId="77777777" w:rsidTr="00677D98">
        <w:trPr>
          <w:trHeight w:hRule="exact" w:val="410"/>
        </w:trPr>
        <w:tc>
          <w:tcPr>
            <w:tcW w:w="2065" w:type="dxa"/>
            <w:vAlign w:val="center"/>
          </w:tcPr>
          <w:p w14:paraId="55DADF0B" w14:textId="77777777" w:rsidR="00B25E4A" w:rsidRPr="00F544FE" w:rsidRDefault="00B25E4A" w:rsidP="00677D98">
            <w:pPr>
              <w:pStyle w:val="TableParagraph"/>
              <w:spacing w:before="26"/>
              <w:ind w:left="227"/>
              <w:rPr>
                <w:rFonts w:ascii="Arial" w:eastAsia="Arial" w:hAnsi="Arial" w:cs="Arial"/>
                <w:b/>
                <w:color w:val="0033CC"/>
              </w:rPr>
            </w:pPr>
            <w:r w:rsidRPr="00F544FE">
              <w:rPr>
                <w:rFonts w:ascii="Arial" w:hAnsi="Arial" w:cs="Arial"/>
                <w:color w:val="000000" w:themeColor="text1"/>
              </w:rPr>
              <w:t>Application No:</w:t>
            </w:r>
          </w:p>
        </w:tc>
        <w:tc>
          <w:tcPr>
            <w:tcW w:w="7552" w:type="dxa"/>
          </w:tcPr>
          <w:p w14:paraId="48AB7E1D" w14:textId="77777777" w:rsidR="00B25E4A" w:rsidRPr="00F544FE" w:rsidRDefault="00B25E4A" w:rsidP="00677D98">
            <w:pPr>
              <w:pStyle w:val="NormalWeb"/>
              <w:ind w:left="198"/>
              <w:rPr>
                <w:rFonts w:ascii="Arial" w:eastAsia="Arial" w:hAnsi="Arial" w:cs="Arial"/>
                <w:b/>
                <w:bCs/>
                <w:color w:val="000000" w:themeColor="text1"/>
                <w:sz w:val="22"/>
                <w:szCs w:val="22"/>
                <w:lang w:val="en-US" w:eastAsia="en-US"/>
              </w:rPr>
            </w:pPr>
            <w:hyperlink r:id="rId8" w:history="1">
              <w:r w:rsidRPr="00F544FE">
                <w:rPr>
                  <w:rStyle w:val="Hyperlink"/>
                  <w:rFonts w:ascii="Arial" w:eastAsia="Arial" w:hAnsi="Arial" w:cs="Arial"/>
                  <w:b/>
                  <w:bCs/>
                  <w:sz w:val="22"/>
                  <w:szCs w:val="22"/>
                  <w:lang w:val="en-US" w:eastAsia="en-US"/>
                </w:rPr>
                <w:t>25/3589/PIP</w:t>
              </w:r>
            </w:hyperlink>
          </w:p>
        </w:tc>
      </w:tr>
      <w:tr w:rsidR="00B25E4A" w:rsidRPr="00F544FE" w14:paraId="2A2EF8E8" w14:textId="77777777" w:rsidTr="00677D98">
        <w:trPr>
          <w:trHeight w:hRule="exact" w:val="721"/>
        </w:trPr>
        <w:tc>
          <w:tcPr>
            <w:tcW w:w="2065" w:type="dxa"/>
          </w:tcPr>
          <w:p w14:paraId="2C6C35C9" w14:textId="77777777" w:rsidR="00B25E4A" w:rsidRPr="00F544FE" w:rsidRDefault="00B25E4A" w:rsidP="00677D98">
            <w:pPr>
              <w:pStyle w:val="TableParagraph"/>
              <w:spacing w:before="60" w:line="263" w:lineRule="exact"/>
              <w:ind w:left="227"/>
              <w:rPr>
                <w:rFonts w:ascii="Arial" w:eastAsia="Arial" w:hAnsi="Arial" w:cs="Arial"/>
              </w:rPr>
            </w:pPr>
            <w:r w:rsidRPr="00F544FE">
              <w:rPr>
                <w:rFonts w:ascii="Arial" w:hAnsi="Arial" w:cs="Arial"/>
              </w:rPr>
              <w:t>Proposal:</w:t>
            </w:r>
          </w:p>
        </w:tc>
        <w:tc>
          <w:tcPr>
            <w:tcW w:w="7552" w:type="dxa"/>
          </w:tcPr>
          <w:p w14:paraId="4E583D28" w14:textId="77777777" w:rsidR="00B25E4A" w:rsidRPr="00F544FE" w:rsidRDefault="00B25E4A" w:rsidP="00677D98">
            <w:pPr>
              <w:pStyle w:val="NormalWeb"/>
              <w:ind w:left="198"/>
              <w:rPr>
                <w:rFonts w:ascii="Arial" w:eastAsia="Arial" w:hAnsi="Arial" w:cs="Arial"/>
                <w:sz w:val="22"/>
                <w:szCs w:val="22"/>
                <w:lang w:val="en-US" w:eastAsia="en-US"/>
              </w:rPr>
            </w:pPr>
            <w:r w:rsidRPr="00F544FE">
              <w:rPr>
                <w:rFonts w:ascii="Arial" w:eastAsia="Arial" w:hAnsi="Arial" w:cs="Arial"/>
                <w:sz w:val="22"/>
                <w:szCs w:val="22"/>
                <w:lang w:val="en-US" w:eastAsia="en-US"/>
              </w:rPr>
              <w:t>Permission in principal for the erection of 2no. dwelling houses with associated external works, car parking and landscaping. </w:t>
            </w:r>
          </w:p>
        </w:tc>
      </w:tr>
      <w:tr w:rsidR="00B25E4A" w:rsidRPr="00F544FE" w14:paraId="02C8138C" w14:textId="77777777" w:rsidTr="00677D98">
        <w:trPr>
          <w:trHeight w:hRule="exact" w:val="703"/>
        </w:trPr>
        <w:tc>
          <w:tcPr>
            <w:tcW w:w="2065" w:type="dxa"/>
            <w:vAlign w:val="center"/>
          </w:tcPr>
          <w:p w14:paraId="670F99CC" w14:textId="77777777" w:rsidR="00B25E4A" w:rsidRPr="00F544FE" w:rsidRDefault="00B25E4A" w:rsidP="00677D98">
            <w:pPr>
              <w:pStyle w:val="TableParagraph"/>
              <w:spacing w:before="60" w:line="263" w:lineRule="exact"/>
              <w:ind w:left="227"/>
              <w:rPr>
                <w:rFonts w:ascii="Arial" w:eastAsia="Arial" w:hAnsi="Arial" w:cs="Arial"/>
              </w:rPr>
            </w:pPr>
            <w:r w:rsidRPr="00F544FE">
              <w:rPr>
                <w:rFonts w:ascii="Arial" w:hAnsi="Arial" w:cs="Arial"/>
              </w:rPr>
              <w:t>Location:</w:t>
            </w:r>
          </w:p>
        </w:tc>
        <w:tc>
          <w:tcPr>
            <w:tcW w:w="7552" w:type="dxa"/>
            <w:vAlign w:val="center"/>
          </w:tcPr>
          <w:p w14:paraId="5C8C05D1" w14:textId="77777777" w:rsidR="00B25E4A" w:rsidRPr="00F544FE" w:rsidRDefault="00B25E4A" w:rsidP="00677D98">
            <w:pPr>
              <w:pStyle w:val="NormalWeb"/>
              <w:ind w:left="198"/>
              <w:rPr>
                <w:rFonts w:ascii="Arial" w:eastAsia="Arial" w:hAnsi="Arial" w:cs="Arial"/>
                <w:color w:val="000000" w:themeColor="text1"/>
                <w:sz w:val="22"/>
                <w:szCs w:val="22"/>
                <w:lang w:val="en-US" w:eastAsia="en-US"/>
              </w:rPr>
            </w:pPr>
            <w:r w:rsidRPr="00F544FE">
              <w:rPr>
                <w:rFonts w:ascii="Arial" w:eastAsia="Arial" w:hAnsi="Arial" w:cs="Arial"/>
                <w:color w:val="000000" w:themeColor="text1"/>
                <w:sz w:val="22"/>
                <w:szCs w:val="22"/>
                <w:lang w:val="en-US" w:eastAsia="en-US"/>
              </w:rPr>
              <w:t xml:space="preserve">Land Adjacent To Cross Cottage, </w:t>
            </w:r>
            <w:proofErr w:type="spellStart"/>
            <w:r w:rsidRPr="00F544FE">
              <w:rPr>
                <w:rFonts w:ascii="Arial" w:eastAsia="Arial" w:hAnsi="Arial" w:cs="Arial"/>
                <w:color w:val="000000" w:themeColor="text1"/>
                <w:sz w:val="22"/>
                <w:szCs w:val="22"/>
                <w:lang w:val="en-US" w:eastAsia="en-US"/>
              </w:rPr>
              <w:t>Chelford</w:t>
            </w:r>
            <w:proofErr w:type="spellEnd"/>
            <w:r w:rsidRPr="00F544FE">
              <w:rPr>
                <w:rFonts w:ascii="Arial" w:eastAsia="Arial" w:hAnsi="Arial" w:cs="Arial"/>
                <w:color w:val="000000" w:themeColor="text1"/>
                <w:sz w:val="22"/>
                <w:szCs w:val="22"/>
                <w:lang w:val="en-US" w:eastAsia="en-US"/>
              </w:rPr>
              <w:t xml:space="preserve"> Road, Nether Alderley, Macclesfield, SK10 4SY</w:t>
            </w:r>
          </w:p>
        </w:tc>
      </w:tr>
      <w:tr w:rsidR="00B25E4A" w:rsidRPr="00F544FE" w14:paraId="11B9A013" w14:textId="77777777" w:rsidTr="00677D98">
        <w:trPr>
          <w:trHeight w:hRule="exact" w:val="565"/>
        </w:trPr>
        <w:tc>
          <w:tcPr>
            <w:tcW w:w="2065" w:type="dxa"/>
            <w:vAlign w:val="center"/>
          </w:tcPr>
          <w:p w14:paraId="50A2958F" w14:textId="77777777" w:rsidR="00B25E4A" w:rsidRPr="00F544FE" w:rsidRDefault="00B25E4A" w:rsidP="00677D98">
            <w:pPr>
              <w:pStyle w:val="TableParagraph"/>
              <w:spacing w:before="60" w:line="263" w:lineRule="exact"/>
              <w:ind w:left="227"/>
              <w:rPr>
                <w:rFonts w:ascii="Arial" w:hAnsi="Arial" w:cs="Arial"/>
              </w:rPr>
            </w:pPr>
            <w:r w:rsidRPr="00F544FE">
              <w:rPr>
                <w:rFonts w:ascii="Arial" w:hAnsi="Arial" w:cs="Arial"/>
              </w:rPr>
              <w:t>Response Deadline</w:t>
            </w:r>
          </w:p>
        </w:tc>
        <w:tc>
          <w:tcPr>
            <w:tcW w:w="7552" w:type="dxa"/>
            <w:vAlign w:val="center"/>
          </w:tcPr>
          <w:p w14:paraId="08507588" w14:textId="77777777" w:rsidR="00B25E4A" w:rsidRPr="00F544FE" w:rsidRDefault="00B25E4A" w:rsidP="00677D98">
            <w:pPr>
              <w:pStyle w:val="NormalWeb"/>
              <w:ind w:left="198"/>
              <w:rPr>
                <w:rFonts w:ascii="Arial" w:hAnsi="Arial" w:cs="Arial"/>
                <w:sz w:val="22"/>
                <w:szCs w:val="22"/>
              </w:rPr>
            </w:pPr>
            <w:r w:rsidRPr="00F544FE">
              <w:rPr>
                <w:rFonts w:ascii="Arial" w:hAnsi="Arial" w:cs="Arial"/>
                <w:sz w:val="22"/>
                <w:szCs w:val="22"/>
              </w:rPr>
              <w:t>15-10-2025</w:t>
            </w:r>
          </w:p>
        </w:tc>
      </w:tr>
      <w:tr w:rsidR="0030670D" w:rsidRPr="00F544FE" w14:paraId="0223EDF5" w14:textId="77777777" w:rsidTr="00305412">
        <w:trPr>
          <w:trHeight w:hRule="exact" w:val="866"/>
        </w:trPr>
        <w:tc>
          <w:tcPr>
            <w:tcW w:w="2065" w:type="dxa"/>
            <w:vAlign w:val="center"/>
          </w:tcPr>
          <w:p w14:paraId="2118EAE8" w14:textId="189AC32B" w:rsidR="0030670D" w:rsidRPr="00305412" w:rsidRDefault="0030670D" w:rsidP="00677D98">
            <w:pPr>
              <w:pStyle w:val="TableParagraph"/>
              <w:spacing w:before="60" w:line="263" w:lineRule="exact"/>
              <w:ind w:left="227"/>
              <w:rPr>
                <w:rFonts w:ascii="Arial" w:hAnsi="Arial" w:cs="Arial"/>
                <w:b/>
                <w:bCs/>
              </w:rPr>
            </w:pPr>
            <w:r w:rsidRPr="00305412">
              <w:rPr>
                <w:rFonts w:ascii="Arial" w:hAnsi="Arial" w:cs="Arial"/>
                <w:b/>
                <w:bCs/>
              </w:rPr>
              <w:t>NAPC Response</w:t>
            </w:r>
          </w:p>
        </w:tc>
        <w:tc>
          <w:tcPr>
            <w:tcW w:w="7552" w:type="dxa"/>
            <w:vAlign w:val="center"/>
          </w:tcPr>
          <w:p w14:paraId="53F892C8" w14:textId="4B7E2065" w:rsidR="0030670D" w:rsidRPr="00F544FE" w:rsidRDefault="0030670D" w:rsidP="00677D98">
            <w:pPr>
              <w:pStyle w:val="NormalWeb"/>
              <w:ind w:left="198"/>
              <w:rPr>
                <w:rFonts w:ascii="Arial" w:hAnsi="Arial" w:cs="Arial"/>
                <w:sz w:val="22"/>
                <w:szCs w:val="22"/>
              </w:rPr>
            </w:pPr>
            <w:r>
              <w:rPr>
                <w:rFonts w:ascii="Arial" w:hAnsi="Arial" w:cs="Arial"/>
                <w:sz w:val="22"/>
                <w:szCs w:val="22"/>
              </w:rPr>
              <w:t xml:space="preserve">The Council objects to this application due to </w:t>
            </w:r>
            <w:r w:rsidR="005F5B66">
              <w:rPr>
                <w:rFonts w:ascii="Arial" w:hAnsi="Arial" w:cs="Arial"/>
                <w:sz w:val="22"/>
                <w:szCs w:val="22"/>
              </w:rPr>
              <w:t xml:space="preserve">its proximity to the Monks Heath Junction and </w:t>
            </w:r>
            <w:r w:rsidR="000B595D">
              <w:rPr>
                <w:rFonts w:ascii="Arial" w:hAnsi="Arial" w:cs="Arial"/>
                <w:sz w:val="22"/>
                <w:szCs w:val="22"/>
              </w:rPr>
              <w:t xml:space="preserve">its very poor access, </w:t>
            </w:r>
            <w:r w:rsidR="005F5B66">
              <w:rPr>
                <w:rFonts w:ascii="Arial" w:hAnsi="Arial" w:cs="Arial"/>
                <w:sz w:val="22"/>
                <w:szCs w:val="22"/>
              </w:rPr>
              <w:t>the size of the site for 2 dwellings</w:t>
            </w:r>
            <w:r w:rsidR="000B595D">
              <w:rPr>
                <w:rFonts w:ascii="Arial" w:hAnsi="Arial" w:cs="Arial"/>
                <w:sz w:val="22"/>
                <w:szCs w:val="22"/>
              </w:rPr>
              <w:t xml:space="preserve">. </w:t>
            </w:r>
          </w:p>
        </w:tc>
      </w:tr>
      <w:tr w:rsidR="00B25E4A" w:rsidRPr="00F544FE" w14:paraId="26D80464" w14:textId="77777777" w:rsidTr="00677D98">
        <w:trPr>
          <w:trHeight w:hRule="exact" w:val="437"/>
        </w:trPr>
        <w:tc>
          <w:tcPr>
            <w:tcW w:w="2065" w:type="dxa"/>
            <w:vAlign w:val="center"/>
          </w:tcPr>
          <w:p w14:paraId="17395674" w14:textId="77777777" w:rsidR="00B25E4A" w:rsidRPr="00F544FE" w:rsidRDefault="00B25E4A" w:rsidP="00677D98">
            <w:pPr>
              <w:pStyle w:val="TableParagraph"/>
              <w:spacing w:before="26"/>
              <w:ind w:left="227"/>
              <w:rPr>
                <w:rFonts w:ascii="Arial" w:eastAsia="Arial" w:hAnsi="Arial" w:cs="Arial"/>
                <w:b/>
                <w:color w:val="0033CC"/>
              </w:rPr>
            </w:pPr>
            <w:r w:rsidRPr="00F544FE">
              <w:rPr>
                <w:rFonts w:ascii="Arial" w:hAnsi="Arial" w:cs="Arial"/>
                <w:color w:val="000000" w:themeColor="text1"/>
              </w:rPr>
              <w:t>Application No:</w:t>
            </w:r>
          </w:p>
        </w:tc>
        <w:tc>
          <w:tcPr>
            <w:tcW w:w="7552" w:type="dxa"/>
            <w:vAlign w:val="center"/>
          </w:tcPr>
          <w:p w14:paraId="0DB65498" w14:textId="77777777" w:rsidR="00B25E4A" w:rsidRPr="00F544FE" w:rsidRDefault="00B25E4A" w:rsidP="00677D98">
            <w:pPr>
              <w:pStyle w:val="NormalWeb"/>
              <w:ind w:left="198"/>
              <w:rPr>
                <w:rFonts w:ascii="Arial" w:eastAsia="Arial" w:hAnsi="Arial" w:cs="Arial"/>
                <w:b/>
                <w:bCs/>
                <w:color w:val="000000" w:themeColor="text1"/>
                <w:sz w:val="22"/>
                <w:szCs w:val="22"/>
              </w:rPr>
            </w:pPr>
            <w:hyperlink r:id="rId9" w:history="1">
              <w:r w:rsidRPr="00F544FE">
                <w:rPr>
                  <w:rStyle w:val="Hyperlink"/>
                  <w:rFonts w:ascii="Arial" w:eastAsia="Arial" w:hAnsi="Arial" w:cs="Arial"/>
                  <w:b/>
                  <w:bCs/>
                  <w:sz w:val="22"/>
                  <w:szCs w:val="22"/>
                </w:rPr>
                <w:t>25/3534/HOUS</w:t>
              </w:r>
            </w:hyperlink>
          </w:p>
        </w:tc>
      </w:tr>
      <w:tr w:rsidR="00B25E4A" w:rsidRPr="00F544FE" w14:paraId="6CEC2475" w14:textId="77777777" w:rsidTr="00677D98">
        <w:trPr>
          <w:trHeight w:hRule="exact" w:val="717"/>
        </w:trPr>
        <w:tc>
          <w:tcPr>
            <w:tcW w:w="2065" w:type="dxa"/>
          </w:tcPr>
          <w:p w14:paraId="482D3A82" w14:textId="77777777" w:rsidR="00B25E4A" w:rsidRPr="00F544FE" w:rsidRDefault="00B25E4A" w:rsidP="00677D98">
            <w:pPr>
              <w:pStyle w:val="TableParagraph"/>
              <w:spacing w:before="60" w:line="263" w:lineRule="exact"/>
              <w:ind w:firstLine="280"/>
              <w:rPr>
                <w:rFonts w:ascii="Arial" w:eastAsia="Arial" w:hAnsi="Arial" w:cs="Arial"/>
              </w:rPr>
            </w:pPr>
            <w:r w:rsidRPr="00F544FE">
              <w:rPr>
                <w:rFonts w:ascii="Arial" w:hAnsi="Arial" w:cs="Arial"/>
              </w:rPr>
              <w:t>Proposal:</w:t>
            </w:r>
          </w:p>
        </w:tc>
        <w:tc>
          <w:tcPr>
            <w:tcW w:w="7552" w:type="dxa"/>
          </w:tcPr>
          <w:p w14:paraId="0A2A6053" w14:textId="77777777" w:rsidR="00B25E4A" w:rsidRPr="00F544FE" w:rsidRDefault="00B25E4A" w:rsidP="00677D98">
            <w:pPr>
              <w:pStyle w:val="NormalWeb"/>
              <w:ind w:left="198"/>
              <w:rPr>
                <w:rFonts w:ascii="Arial" w:eastAsia="Arial" w:hAnsi="Arial" w:cs="Arial"/>
                <w:sz w:val="22"/>
                <w:szCs w:val="22"/>
                <w:lang w:val="en-US" w:eastAsia="en-US"/>
              </w:rPr>
            </w:pPr>
            <w:r w:rsidRPr="00F544FE">
              <w:rPr>
                <w:rFonts w:ascii="Arial" w:eastAsia="Arial" w:hAnsi="Arial" w:cs="Arial"/>
                <w:sz w:val="22"/>
                <w:szCs w:val="22"/>
                <w:lang w:val="en-US" w:eastAsia="en-US"/>
              </w:rPr>
              <w:t>Provision of a car port for two vehicles to replace a former detached garage.</w:t>
            </w:r>
          </w:p>
          <w:p w14:paraId="16BE147D" w14:textId="77777777" w:rsidR="00B25E4A" w:rsidRPr="00F544FE" w:rsidRDefault="00B25E4A" w:rsidP="00677D98">
            <w:pPr>
              <w:rPr>
                <w:rFonts w:ascii="Arial" w:hAnsi="Arial" w:cs="Arial"/>
              </w:rPr>
            </w:pPr>
          </w:p>
          <w:p w14:paraId="1524CC11" w14:textId="77777777" w:rsidR="00B25E4A" w:rsidRPr="00F544FE" w:rsidRDefault="00B25E4A" w:rsidP="00677D98">
            <w:pPr>
              <w:rPr>
                <w:rFonts w:ascii="Arial" w:hAnsi="Arial" w:cs="Arial"/>
              </w:rPr>
            </w:pPr>
          </w:p>
          <w:p w14:paraId="3FB554AF" w14:textId="77777777" w:rsidR="00B25E4A" w:rsidRPr="00F544FE" w:rsidRDefault="00B25E4A" w:rsidP="00677D98">
            <w:pPr>
              <w:rPr>
                <w:rFonts w:ascii="Arial" w:hAnsi="Arial" w:cs="Arial"/>
              </w:rPr>
            </w:pPr>
          </w:p>
          <w:p w14:paraId="2A7E935E" w14:textId="77777777" w:rsidR="00B25E4A" w:rsidRPr="00F544FE" w:rsidRDefault="00B25E4A" w:rsidP="00677D98">
            <w:pPr>
              <w:rPr>
                <w:rFonts w:ascii="Arial" w:hAnsi="Arial" w:cs="Arial"/>
              </w:rPr>
            </w:pPr>
          </w:p>
          <w:p w14:paraId="54E8562A" w14:textId="77777777" w:rsidR="00B25E4A" w:rsidRPr="00F544FE" w:rsidRDefault="00B25E4A" w:rsidP="00677D98">
            <w:pPr>
              <w:rPr>
                <w:rFonts w:ascii="Arial" w:hAnsi="Arial" w:cs="Arial"/>
              </w:rPr>
            </w:pPr>
          </w:p>
          <w:p w14:paraId="703E5B01" w14:textId="77777777" w:rsidR="00B25E4A" w:rsidRPr="00F544FE" w:rsidRDefault="00B25E4A" w:rsidP="00677D98">
            <w:pPr>
              <w:rPr>
                <w:rFonts w:ascii="Arial" w:hAnsi="Arial" w:cs="Arial"/>
              </w:rPr>
            </w:pPr>
          </w:p>
          <w:p w14:paraId="233615B9" w14:textId="77777777" w:rsidR="00B25E4A" w:rsidRPr="00F544FE" w:rsidRDefault="00B25E4A" w:rsidP="00677D98">
            <w:pPr>
              <w:jc w:val="center"/>
              <w:rPr>
                <w:rFonts w:ascii="Arial" w:hAnsi="Arial" w:cs="Arial"/>
              </w:rPr>
            </w:pPr>
          </w:p>
        </w:tc>
      </w:tr>
      <w:tr w:rsidR="00B25E4A" w:rsidRPr="00F544FE" w14:paraId="475C3566" w14:textId="77777777" w:rsidTr="00677D98">
        <w:trPr>
          <w:trHeight w:hRule="exact" w:val="430"/>
        </w:trPr>
        <w:tc>
          <w:tcPr>
            <w:tcW w:w="2065" w:type="dxa"/>
            <w:vAlign w:val="center"/>
          </w:tcPr>
          <w:p w14:paraId="3A3F9CEF" w14:textId="77777777" w:rsidR="00B25E4A" w:rsidRPr="00F544FE" w:rsidRDefault="00B25E4A" w:rsidP="00677D98">
            <w:pPr>
              <w:pStyle w:val="TableParagraph"/>
              <w:spacing w:before="60" w:line="263" w:lineRule="exact"/>
              <w:ind w:left="227"/>
              <w:rPr>
                <w:rFonts w:ascii="Arial" w:eastAsia="Arial" w:hAnsi="Arial" w:cs="Arial"/>
              </w:rPr>
            </w:pPr>
            <w:r w:rsidRPr="00F544FE">
              <w:rPr>
                <w:rFonts w:ascii="Arial" w:hAnsi="Arial" w:cs="Arial"/>
              </w:rPr>
              <w:t>Location:</w:t>
            </w:r>
          </w:p>
        </w:tc>
        <w:tc>
          <w:tcPr>
            <w:tcW w:w="7552" w:type="dxa"/>
            <w:vAlign w:val="center"/>
          </w:tcPr>
          <w:p w14:paraId="35743D30" w14:textId="77777777" w:rsidR="00B25E4A" w:rsidRPr="00F544FE" w:rsidRDefault="00B25E4A" w:rsidP="00677D98">
            <w:pPr>
              <w:spacing w:after="20"/>
              <w:ind w:left="62"/>
              <w:rPr>
                <w:rFonts w:ascii="Arial" w:eastAsia="Arial" w:hAnsi="Arial" w:cs="Arial"/>
                <w:color w:val="000000" w:themeColor="text1"/>
              </w:rPr>
            </w:pPr>
            <w:r w:rsidRPr="00F544FE">
              <w:rPr>
                <w:rFonts w:ascii="Arial" w:eastAsia="Arial" w:hAnsi="Arial" w:cs="Arial"/>
                <w:color w:val="000000" w:themeColor="text1"/>
              </w:rPr>
              <w:t>Langdale Congleton Road, Alderley Edge, Cheshire East, SK9 7AD</w:t>
            </w:r>
          </w:p>
        </w:tc>
      </w:tr>
      <w:tr w:rsidR="00B25E4A" w:rsidRPr="00F544FE" w14:paraId="01681580" w14:textId="77777777" w:rsidTr="00677D98">
        <w:trPr>
          <w:trHeight w:hRule="exact" w:val="709"/>
        </w:trPr>
        <w:tc>
          <w:tcPr>
            <w:tcW w:w="2065" w:type="dxa"/>
            <w:vAlign w:val="center"/>
          </w:tcPr>
          <w:p w14:paraId="37797787" w14:textId="77777777" w:rsidR="00B25E4A" w:rsidRPr="00F544FE" w:rsidRDefault="00B25E4A" w:rsidP="00677D98">
            <w:pPr>
              <w:pStyle w:val="TableParagraph"/>
              <w:spacing w:before="60" w:line="263" w:lineRule="exact"/>
              <w:ind w:left="227"/>
              <w:rPr>
                <w:rFonts w:ascii="Arial" w:hAnsi="Arial" w:cs="Arial"/>
              </w:rPr>
            </w:pPr>
            <w:r w:rsidRPr="00F544FE">
              <w:rPr>
                <w:rFonts w:ascii="Arial" w:hAnsi="Arial" w:cs="Arial"/>
              </w:rPr>
              <w:t>Response Deadline</w:t>
            </w:r>
          </w:p>
        </w:tc>
        <w:tc>
          <w:tcPr>
            <w:tcW w:w="7552" w:type="dxa"/>
            <w:vAlign w:val="center"/>
          </w:tcPr>
          <w:p w14:paraId="49EB37FB" w14:textId="77777777" w:rsidR="00B25E4A" w:rsidRPr="00F544FE" w:rsidRDefault="00B25E4A" w:rsidP="00677D98">
            <w:pPr>
              <w:pStyle w:val="NormalWeb"/>
              <w:ind w:left="198"/>
              <w:rPr>
                <w:rFonts w:ascii="Arial" w:hAnsi="Arial" w:cs="Arial"/>
                <w:sz w:val="22"/>
                <w:szCs w:val="22"/>
              </w:rPr>
            </w:pPr>
            <w:r w:rsidRPr="00F544FE">
              <w:rPr>
                <w:rFonts w:ascii="Arial" w:hAnsi="Arial" w:cs="Arial"/>
                <w:sz w:val="22"/>
                <w:szCs w:val="22"/>
              </w:rPr>
              <w:t>22-10-2025</w:t>
            </w:r>
          </w:p>
          <w:p w14:paraId="5FCF6C07" w14:textId="77777777" w:rsidR="00B25E4A" w:rsidRPr="00F544FE" w:rsidRDefault="00B25E4A" w:rsidP="00677D98">
            <w:pPr>
              <w:rPr>
                <w:rFonts w:ascii="Arial" w:hAnsi="Arial" w:cs="Arial"/>
              </w:rPr>
            </w:pPr>
          </w:p>
          <w:p w14:paraId="33702C33" w14:textId="77777777" w:rsidR="00B25E4A" w:rsidRPr="00F544FE" w:rsidRDefault="00B25E4A" w:rsidP="00677D98">
            <w:pPr>
              <w:rPr>
                <w:rFonts w:ascii="Arial" w:hAnsi="Arial" w:cs="Arial"/>
              </w:rPr>
            </w:pPr>
          </w:p>
          <w:p w14:paraId="715C6A54" w14:textId="77777777" w:rsidR="00B25E4A" w:rsidRPr="00F544FE" w:rsidRDefault="00B25E4A" w:rsidP="00677D98">
            <w:pPr>
              <w:rPr>
                <w:rFonts w:ascii="Arial" w:hAnsi="Arial" w:cs="Arial"/>
              </w:rPr>
            </w:pPr>
          </w:p>
        </w:tc>
      </w:tr>
      <w:tr w:rsidR="000832DD" w:rsidRPr="00F544FE" w14:paraId="2F23B460" w14:textId="77777777" w:rsidTr="000832DD">
        <w:trPr>
          <w:trHeight w:hRule="exact" w:val="571"/>
        </w:trPr>
        <w:tc>
          <w:tcPr>
            <w:tcW w:w="2065" w:type="dxa"/>
            <w:vAlign w:val="center"/>
          </w:tcPr>
          <w:p w14:paraId="086FA2DD" w14:textId="6E3F9E21" w:rsidR="000832DD" w:rsidRPr="00F544FE" w:rsidRDefault="000832DD" w:rsidP="00677D98">
            <w:pPr>
              <w:pStyle w:val="TableParagraph"/>
              <w:spacing w:before="60" w:line="263" w:lineRule="exact"/>
              <w:ind w:left="227"/>
              <w:rPr>
                <w:rFonts w:ascii="Arial" w:hAnsi="Arial" w:cs="Arial"/>
              </w:rPr>
            </w:pPr>
            <w:r>
              <w:rPr>
                <w:rFonts w:ascii="Arial" w:hAnsi="Arial" w:cs="Arial"/>
              </w:rPr>
              <w:t xml:space="preserve">NAPC Response  </w:t>
            </w:r>
          </w:p>
        </w:tc>
        <w:tc>
          <w:tcPr>
            <w:tcW w:w="7552" w:type="dxa"/>
            <w:vAlign w:val="center"/>
          </w:tcPr>
          <w:p w14:paraId="3DC7A578" w14:textId="56621B72" w:rsidR="000832DD" w:rsidRPr="00F544FE" w:rsidRDefault="008938BF" w:rsidP="00677D98">
            <w:pPr>
              <w:pStyle w:val="NormalWeb"/>
              <w:ind w:left="198"/>
              <w:rPr>
                <w:rFonts w:ascii="Arial" w:hAnsi="Arial" w:cs="Arial"/>
                <w:sz w:val="22"/>
                <w:szCs w:val="22"/>
              </w:rPr>
            </w:pPr>
            <w:r>
              <w:rPr>
                <w:rFonts w:ascii="Arial" w:hAnsi="Arial" w:cs="Arial"/>
                <w:sz w:val="22"/>
                <w:szCs w:val="22"/>
              </w:rPr>
              <w:t>No objection from the Parish Council</w:t>
            </w:r>
          </w:p>
        </w:tc>
      </w:tr>
      <w:tr w:rsidR="00B25E4A" w:rsidRPr="00F544FE" w14:paraId="17FEA887" w14:textId="77777777" w:rsidTr="00677D98">
        <w:trPr>
          <w:trHeight w:hRule="exact" w:val="437"/>
        </w:trPr>
        <w:tc>
          <w:tcPr>
            <w:tcW w:w="2065" w:type="dxa"/>
            <w:vAlign w:val="center"/>
          </w:tcPr>
          <w:p w14:paraId="225C09FB" w14:textId="77777777" w:rsidR="00B25E4A" w:rsidRPr="00F544FE" w:rsidRDefault="00B25E4A" w:rsidP="00677D98">
            <w:pPr>
              <w:pStyle w:val="TableParagraph"/>
              <w:spacing w:before="26"/>
              <w:ind w:left="227"/>
              <w:rPr>
                <w:rFonts w:ascii="Arial" w:eastAsia="Arial" w:hAnsi="Arial" w:cs="Arial"/>
                <w:b/>
                <w:color w:val="0033CC"/>
              </w:rPr>
            </w:pPr>
            <w:r w:rsidRPr="00F544FE">
              <w:rPr>
                <w:rFonts w:ascii="Arial" w:hAnsi="Arial" w:cs="Arial"/>
                <w:color w:val="000000" w:themeColor="text1"/>
              </w:rPr>
              <w:t>Application No:</w:t>
            </w:r>
          </w:p>
        </w:tc>
        <w:tc>
          <w:tcPr>
            <w:tcW w:w="7552" w:type="dxa"/>
            <w:vAlign w:val="center"/>
          </w:tcPr>
          <w:p w14:paraId="3FF7943C" w14:textId="77777777" w:rsidR="00B25E4A" w:rsidRPr="00F544FE" w:rsidRDefault="00B25E4A" w:rsidP="00677D98">
            <w:pPr>
              <w:pStyle w:val="NormalWeb"/>
              <w:ind w:left="198"/>
              <w:rPr>
                <w:rFonts w:ascii="Arial" w:eastAsia="Arial" w:hAnsi="Arial" w:cs="Arial"/>
                <w:b/>
                <w:bCs/>
                <w:color w:val="000000" w:themeColor="text1"/>
                <w:sz w:val="22"/>
                <w:szCs w:val="22"/>
              </w:rPr>
            </w:pPr>
            <w:hyperlink r:id="rId10" w:history="1">
              <w:r w:rsidRPr="00F544FE">
                <w:rPr>
                  <w:rStyle w:val="Hyperlink"/>
                  <w:rFonts w:ascii="Arial" w:eastAsia="Arial" w:hAnsi="Arial" w:cs="Arial"/>
                  <w:b/>
                  <w:bCs/>
                  <w:sz w:val="22"/>
                  <w:szCs w:val="22"/>
                  <w:lang w:val="en-US"/>
                </w:rPr>
                <w:t>25/3513/CLPUD</w:t>
              </w:r>
            </w:hyperlink>
          </w:p>
        </w:tc>
      </w:tr>
      <w:tr w:rsidR="00B25E4A" w:rsidRPr="00F544FE" w14:paraId="5EC77D09" w14:textId="77777777" w:rsidTr="00677D98">
        <w:trPr>
          <w:trHeight w:hRule="exact" w:val="418"/>
        </w:trPr>
        <w:tc>
          <w:tcPr>
            <w:tcW w:w="2065" w:type="dxa"/>
          </w:tcPr>
          <w:p w14:paraId="1F93F7A5" w14:textId="77777777" w:rsidR="00B25E4A" w:rsidRPr="00F544FE" w:rsidRDefault="00B25E4A" w:rsidP="00677D98">
            <w:pPr>
              <w:pStyle w:val="TableParagraph"/>
              <w:spacing w:before="60" w:line="263" w:lineRule="exact"/>
              <w:ind w:firstLine="280"/>
              <w:rPr>
                <w:rFonts w:ascii="Arial" w:eastAsia="Arial" w:hAnsi="Arial" w:cs="Arial"/>
              </w:rPr>
            </w:pPr>
            <w:r w:rsidRPr="00F544FE">
              <w:rPr>
                <w:rFonts w:ascii="Arial" w:hAnsi="Arial" w:cs="Arial"/>
              </w:rPr>
              <w:t>Proposal:</w:t>
            </w:r>
          </w:p>
        </w:tc>
        <w:tc>
          <w:tcPr>
            <w:tcW w:w="7552" w:type="dxa"/>
          </w:tcPr>
          <w:p w14:paraId="0A903C0D" w14:textId="77777777" w:rsidR="00B25E4A" w:rsidRPr="00F544FE" w:rsidRDefault="00B25E4A" w:rsidP="00677D98">
            <w:pPr>
              <w:spacing w:after="20"/>
              <w:ind w:left="62"/>
              <w:rPr>
                <w:rFonts w:ascii="Arial" w:hAnsi="Arial" w:cs="Arial"/>
              </w:rPr>
            </w:pPr>
            <w:r w:rsidRPr="00F544FE">
              <w:rPr>
                <w:rFonts w:ascii="Arial" w:hAnsi="Arial" w:cs="Arial"/>
              </w:rPr>
              <w:t>Certificate of Lawful Use / Development - Proposed</w:t>
            </w:r>
          </w:p>
          <w:p w14:paraId="5A5C80A9" w14:textId="77777777" w:rsidR="00B25E4A" w:rsidRPr="00F544FE" w:rsidRDefault="00B25E4A" w:rsidP="00677D98">
            <w:pPr>
              <w:rPr>
                <w:rFonts w:ascii="Arial" w:hAnsi="Arial" w:cs="Arial"/>
              </w:rPr>
            </w:pPr>
          </w:p>
          <w:p w14:paraId="29C0A73E" w14:textId="77777777" w:rsidR="00B25E4A" w:rsidRPr="00F544FE" w:rsidRDefault="00B25E4A" w:rsidP="00677D98">
            <w:pPr>
              <w:rPr>
                <w:rFonts w:ascii="Arial" w:hAnsi="Arial" w:cs="Arial"/>
              </w:rPr>
            </w:pPr>
          </w:p>
          <w:p w14:paraId="5EDCB2D0" w14:textId="77777777" w:rsidR="00B25E4A" w:rsidRPr="00F544FE" w:rsidRDefault="00B25E4A" w:rsidP="00677D98">
            <w:pPr>
              <w:rPr>
                <w:rFonts w:ascii="Arial" w:hAnsi="Arial" w:cs="Arial"/>
              </w:rPr>
            </w:pPr>
          </w:p>
          <w:p w14:paraId="53C4C5BB" w14:textId="77777777" w:rsidR="00B25E4A" w:rsidRPr="00F544FE" w:rsidRDefault="00B25E4A" w:rsidP="00677D98">
            <w:pPr>
              <w:rPr>
                <w:rFonts w:ascii="Arial" w:hAnsi="Arial" w:cs="Arial"/>
              </w:rPr>
            </w:pPr>
          </w:p>
          <w:p w14:paraId="3EE26D8D" w14:textId="77777777" w:rsidR="00B25E4A" w:rsidRPr="00F544FE" w:rsidRDefault="00B25E4A" w:rsidP="00677D98">
            <w:pPr>
              <w:rPr>
                <w:rFonts w:ascii="Arial" w:hAnsi="Arial" w:cs="Arial"/>
              </w:rPr>
            </w:pPr>
          </w:p>
          <w:p w14:paraId="0F91932A" w14:textId="77777777" w:rsidR="00B25E4A" w:rsidRPr="00F544FE" w:rsidRDefault="00B25E4A" w:rsidP="00677D98">
            <w:pPr>
              <w:jc w:val="center"/>
              <w:rPr>
                <w:rFonts w:ascii="Arial" w:hAnsi="Arial" w:cs="Arial"/>
              </w:rPr>
            </w:pPr>
          </w:p>
        </w:tc>
      </w:tr>
      <w:tr w:rsidR="00B25E4A" w:rsidRPr="00F544FE" w14:paraId="23368756" w14:textId="77777777" w:rsidTr="00677D98">
        <w:trPr>
          <w:trHeight w:hRule="exact" w:val="566"/>
        </w:trPr>
        <w:tc>
          <w:tcPr>
            <w:tcW w:w="2065" w:type="dxa"/>
            <w:vAlign w:val="center"/>
          </w:tcPr>
          <w:p w14:paraId="2614A6C0" w14:textId="77777777" w:rsidR="00B25E4A" w:rsidRPr="00F544FE" w:rsidRDefault="00B25E4A" w:rsidP="00677D98">
            <w:pPr>
              <w:pStyle w:val="TableParagraph"/>
              <w:spacing w:before="60" w:line="263" w:lineRule="exact"/>
              <w:ind w:left="227"/>
              <w:rPr>
                <w:rFonts w:ascii="Arial" w:eastAsia="Arial" w:hAnsi="Arial" w:cs="Arial"/>
              </w:rPr>
            </w:pPr>
            <w:r w:rsidRPr="00F544FE">
              <w:rPr>
                <w:rFonts w:ascii="Arial" w:hAnsi="Arial" w:cs="Arial"/>
              </w:rPr>
              <w:t>Location:</w:t>
            </w:r>
          </w:p>
        </w:tc>
        <w:tc>
          <w:tcPr>
            <w:tcW w:w="7552" w:type="dxa"/>
            <w:vAlign w:val="center"/>
          </w:tcPr>
          <w:p w14:paraId="014DDD7C" w14:textId="77777777" w:rsidR="00B25E4A" w:rsidRPr="00F544FE" w:rsidRDefault="00B25E4A" w:rsidP="00677D98">
            <w:pPr>
              <w:spacing w:after="20"/>
              <w:ind w:left="62"/>
              <w:rPr>
                <w:rFonts w:ascii="Arial" w:eastAsia="Arial" w:hAnsi="Arial" w:cs="Arial"/>
                <w:color w:val="000000" w:themeColor="text1"/>
              </w:rPr>
            </w:pPr>
            <w:r w:rsidRPr="00F544FE">
              <w:rPr>
                <w:rFonts w:ascii="Arial" w:eastAsia="Arial" w:hAnsi="Arial" w:cs="Arial"/>
                <w:color w:val="000000" w:themeColor="text1"/>
              </w:rPr>
              <w:t>Wyche Farm Soss Moss, Nether Alderley, Macclesfield, Cheshire East, SK10 4TU</w:t>
            </w:r>
          </w:p>
        </w:tc>
      </w:tr>
      <w:tr w:rsidR="00B25E4A" w:rsidRPr="00414FF4" w14:paraId="71F86AEF" w14:textId="77777777" w:rsidTr="00677D98">
        <w:trPr>
          <w:trHeight w:hRule="exact" w:val="573"/>
        </w:trPr>
        <w:tc>
          <w:tcPr>
            <w:tcW w:w="2065" w:type="dxa"/>
            <w:vAlign w:val="center"/>
          </w:tcPr>
          <w:p w14:paraId="7DF2A4F0" w14:textId="77777777" w:rsidR="00B25E4A" w:rsidRPr="00414FF4" w:rsidRDefault="00B25E4A" w:rsidP="00677D98">
            <w:pPr>
              <w:pStyle w:val="TableParagraph"/>
              <w:spacing w:before="60" w:line="263" w:lineRule="exact"/>
              <w:ind w:left="227"/>
              <w:rPr>
                <w:rFonts w:ascii="Arial" w:hAnsi="Arial" w:cs="Arial"/>
                <w:b/>
                <w:bCs/>
              </w:rPr>
            </w:pPr>
            <w:r w:rsidRPr="00414FF4">
              <w:rPr>
                <w:rFonts w:ascii="Arial" w:hAnsi="Arial" w:cs="Arial"/>
                <w:b/>
                <w:bCs/>
              </w:rPr>
              <w:t>Response Deadline</w:t>
            </w:r>
          </w:p>
        </w:tc>
        <w:tc>
          <w:tcPr>
            <w:tcW w:w="7552" w:type="dxa"/>
            <w:vAlign w:val="center"/>
          </w:tcPr>
          <w:p w14:paraId="60AE8774" w14:textId="77777777" w:rsidR="00B25E4A" w:rsidRPr="00414FF4" w:rsidRDefault="00B25E4A" w:rsidP="00677D98">
            <w:pPr>
              <w:spacing w:after="20"/>
              <w:ind w:left="62"/>
              <w:rPr>
                <w:rFonts w:ascii="Arial" w:hAnsi="Arial" w:cs="Arial"/>
                <w:b/>
                <w:bCs/>
              </w:rPr>
            </w:pPr>
            <w:r w:rsidRPr="00414FF4">
              <w:rPr>
                <w:rFonts w:ascii="Arial" w:hAnsi="Arial" w:cs="Arial"/>
                <w:b/>
                <w:bCs/>
              </w:rPr>
              <w:t>07-10-2025</w:t>
            </w:r>
          </w:p>
          <w:p w14:paraId="228F63E7" w14:textId="77777777" w:rsidR="00B25E4A" w:rsidRPr="00414FF4" w:rsidRDefault="00B25E4A" w:rsidP="00677D98">
            <w:pPr>
              <w:rPr>
                <w:rFonts w:ascii="Arial" w:hAnsi="Arial" w:cs="Arial"/>
                <w:b/>
                <w:bCs/>
              </w:rPr>
            </w:pPr>
          </w:p>
        </w:tc>
      </w:tr>
      <w:tr w:rsidR="008938BF" w:rsidRPr="00F544FE" w14:paraId="19E27913" w14:textId="77777777" w:rsidTr="00677D98">
        <w:trPr>
          <w:trHeight w:hRule="exact" w:val="573"/>
        </w:trPr>
        <w:tc>
          <w:tcPr>
            <w:tcW w:w="2065" w:type="dxa"/>
            <w:vAlign w:val="center"/>
          </w:tcPr>
          <w:p w14:paraId="799FF031" w14:textId="272DC54C" w:rsidR="008938BF" w:rsidRPr="008938BF" w:rsidRDefault="008938BF" w:rsidP="00677D98">
            <w:pPr>
              <w:pStyle w:val="TableParagraph"/>
              <w:spacing w:before="60" w:line="263" w:lineRule="exact"/>
              <w:ind w:left="227"/>
              <w:rPr>
                <w:rFonts w:ascii="Arial" w:hAnsi="Arial" w:cs="Arial"/>
                <w:b/>
                <w:bCs/>
              </w:rPr>
            </w:pPr>
            <w:r w:rsidRPr="008938BF">
              <w:rPr>
                <w:rFonts w:ascii="Arial" w:hAnsi="Arial" w:cs="Arial"/>
                <w:b/>
                <w:bCs/>
              </w:rPr>
              <w:t>NAPC Response</w:t>
            </w:r>
          </w:p>
        </w:tc>
        <w:tc>
          <w:tcPr>
            <w:tcW w:w="7552" w:type="dxa"/>
            <w:vAlign w:val="center"/>
          </w:tcPr>
          <w:p w14:paraId="07CE8C21" w14:textId="1C7047FF" w:rsidR="008938BF" w:rsidRPr="00F544FE" w:rsidRDefault="008938BF" w:rsidP="00677D98">
            <w:pPr>
              <w:spacing w:after="20"/>
              <w:ind w:left="62"/>
              <w:rPr>
                <w:rFonts w:ascii="Arial" w:hAnsi="Arial" w:cs="Arial"/>
              </w:rPr>
            </w:pPr>
            <w:r>
              <w:rPr>
                <w:rFonts w:ascii="Arial" w:hAnsi="Arial" w:cs="Arial"/>
              </w:rPr>
              <w:t xml:space="preserve">No objection from the </w:t>
            </w:r>
            <w:r w:rsidR="00D927E7">
              <w:rPr>
                <w:rFonts w:ascii="Arial" w:hAnsi="Arial" w:cs="Arial"/>
              </w:rPr>
              <w:t xml:space="preserve">Parish Council </w:t>
            </w:r>
          </w:p>
        </w:tc>
      </w:tr>
      <w:tr w:rsidR="00B25E4A" w:rsidRPr="00F544FE" w14:paraId="26324B28" w14:textId="77777777" w:rsidTr="00677D98">
        <w:trPr>
          <w:trHeight w:hRule="exact" w:val="437"/>
        </w:trPr>
        <w:tc>
          <w:tcPr>
            <w:tcW w:w="2065" w:type="dxa"/>
            <w:vAlign w:val="center"/>
          </w:tcPr>
          <w:p w14:paraId="305FA4D9" w14:textId="77777777" w:rsidR="00B25E4A" w:rsidRPr="00F544FE" w:rsidRDefault="00B25E4A" w:rsidP="00677D98">
            <w:pPr>
              <w:pStyle w:val="TableParagraph"/>
              <w:spacing w:before="26"/>
              <w:ind w:left="227"/>
              <w:rPr>
                <w:rFonts w:ascii="Arial" w:eastAsia="Arial" w:hAnsi="Arial" w:cs="Arial"/>
                <w:b/>
                <w:color w:val="0033CC"/>
              </w:rPr>
            </w:pPr>
            <w:r w:rsidRPr="00414FF4">
              <w:rPr>
                <w:rFonts w:ascii="Arial" w:hAnsi="Arial" w:cs="Arial"/>
                <w:b/>
                <w:bCs/>
                <w:color w:val="000000" w:themeColor="text1"/>
              </w:rPr>
              <w:t>Application</w:t>
            </w:r>
            <w:r w:rsidRPr="00F544FE">
              <w:rPr>
                <w:rFonts w:ascii="Arial" w:hAnsi="Arial" w:cs="Arial"/>
                <w:color w:val="000000" w:themeColor="text1"/>
              </w:rPr>
              <w:t xml:space="preserve"> No:</w:t>
            </w:r>
          </w:p>
        </w:tc>
        <w:tc>
          <w:tcPr>
            <w:tcW w:w="7552" w:type="dxa"/>
            <w:vAlign w:val="center"/>
          </w:tcPr>
          <w:p w14:paraId="6043DAEB" w14:textId="77777777" w:rsidR="00B25E4A" w:rsidRPr="00F544FE" w:rsidRDefault="00B25E4A" w:rsidP="00677D98">
            <w:pPr>
              <w:pStyle w:val="NormalWeb"/>
              <w:ind w:left="198"/>
              <w:rPr>
                <w:rFonts w:ascii="Arial" w:eastAsia="Arial" w:hAnsi="Arial" w:cs="Arial"/>
                <w:b/>
                <w:bCs/>
                <w:color w:val="000000" w:themeColor="text1"/>
                <w:sz w:val="22"/>
                <w:szCs w:val="22"/>
              </w:rPr>
            </w:pPr>
            <w:hyperlink r:id="rId11" w:history="1">
              <w:r w:rsidRPr="00F544FE">
                <w:rPr>
                  <w:rStyle w:val="Hyperlink"/>
                  <w:rFonts w:ascii="Arial" w:eastAsia="Arial" w:hAnsi="Arial" w:cs="Arial"/>
                  <w:b/>
                  <w:bCs/>
                  <w:sz w:val="22"/>
                  <w:szCs w:val="22"/>
                  <w:lang w:val="en-US"/>
                </w:rPr>
                <w:t>25/3423/FUL</w:t>
              </w:r>
            </w:hyperlink>
          </w:p>
        </w:tc>
      </w:tr>
      <w:tr w:rsidR="00B25E4A" w:rsidRPr="00F544FE" w14:paraId="24C5F13A" w14:textId="77777777" w:rsidTr="00677D98">
        <w:trPr>
          <w:trHeight w:hRule="exact" w:val="635"/>
        </w:trPr>
        <w:tc>
          <w:tcPr>
            <w:tcW w:w="2065" w:type="dxa"/>
          </w:tcPr>
          <w:p w14:paraId="7279F294" w14:textId="77777777" w:rsidR="00B25E4A" w:rsidRPr="00F544FE" w:rsidRDefault="00B25E4A" w:rsidP="00677D98">
            <w:pPr>
              <w:pStyle w:val="TableParagraph"/>
              <w:spacing w:before="60" w:line="263" w:lineRule="exact"/>
              <w:ind w:firstLine="280"/>
              <w:rPr>
                <w:rFonts w:ascii="Arial" w:eastAsia="Arial" w:hAnsi="Arial" w:cs="Arial"/>
              </w:rPr>
            </w:pPr>
            <w:r w:rsidRPr="00F544FE">
              <w:rPr>
                <w:rFonts w:ascii="Arial" w:hAnsi="Arial" w:cs="Arial"/>
              </w:rPr>
              <w:t>Proposal:</w:t>
            </w:r>
          </w:p>
        </w:tc>
        <w:tc>
          <w:tcPr>
            <w:tcW w:w="7552" w:type="dxa"/>
          </w:tcPr>
          <w:p w14:paraId="4B5C08AF" w14:textId="77777777" w:rsidR="00B25E4A" w:rsidRPr="00F544FE" w:rsidRDefault="00B25E4A" w:rsidP="00677D98">
            <w:pPr>
              <w:spacing w:after="20"/>
              <w:ind w:left="62"/>
              <w:rPr>
                <w:rFonts w:ascii="Arial" w:hAnsi="Arial" w:cs="Arial"/>
              </w:rPr>
            </w:pPr>
            <w:r w:rsidRPr="00F544FE">
              <w:rPr>
                <w:rFonts w:ascii="Arial" w:hAnsi="Arial" w:cs="Arial"/>
              </w:rPr>
              <w:t xml:space="preserve">Construction of two detached dwellings with new access (renewal of </w:t>
            </w:r>
            <w:hyperlink r:id="rId12" w:history="1">
              <w:r w:rsidRPr="00F544FE">
                <w:rPr>
                  <w:rStyle w:val="Hyperlink"/>
                  <w:rFonts w:ascii="Arial" w:hAnsi="Arial" w:cs="Arial"/>
                  <w:b/>
                  <w:bCs/>
                  <w:color w:val="0000FF"/>
                </w:rPr>
                <w:t>20/1390M</w:t>
              </w:r>
            </w:hyperlink>
            <w:r w:rsidRPr="00F544FE">
              <w:rPr>
                <w:rFonts w:ascii="Arial" w:hAnsi="Arial" w:cs="Arial"/>
              </w:rPr>
              <w:t xml:space="preserve"> &amp; </w:t>
            </w:r>
            <w:hyperlink r:id="rId13" w:history="1">
              <w:r w:rsidRPr="00F544FE">
                <w:rPr>
                  <w:rStyle w:val="Hyperlink"/>
                  <w:rFonts w:ascii="Arial" w:hAnsi="Arial" w:cs="Arial"/>
                  <w:b/>
                  <w:bCs/>
                  <w:color w:val="0000FF"/>
                </w:rPr>
                <w:t>23/1864M</w:t>
              </w:r>
            </w:hyperlink>
            <w:r w:rsidRPr="00F544FE">
              <w:rPr>
                <w:rFonts w:ascii="Arial" w:hAnsi="Arial" w:cs="Arial"/>
              </w:rPr>
              <w:t>).</w:t>
            </w:r>
          </w:p>
        </w:tc>
      </w:tr>
      <w:tr w:rsidR="00B25E4A" w:rsidRPr="00F544FE" w14:paraId="2A495919" w14:textId="77777777" w:rsidTr="00677D98">
        <w:trPr>
          <w:trHeight w:hRule="exact" w:val="418"/>
        </w:trPr>
        <w:tc>
          <w:tcPr>
            <w:tcW w:w="2065" w:type="dxa"/>
            <w:vAlign w:val="center"/>
          </w:tcPr>
          <w:p w14:paraId="58C3F4C4" w14:textId="77777777" w:rsidR="00B25E4A" w:rsidRPr="00F544FE" w:rsidRDefault="00B25E4A" w:rsidP="00677D98">
            <w:pPr>
              <w:pStyle w:val="TableParagraph"/>
              <w:spacing w:before="60" w:line="263" w:lineRule="exact"/>
              <w:ind w:left="227"/>
              <w:rPr>
                <w:rFonts w:ascii="Arial" w:eastAsia="Arial" w:hAnsi="Arial" w:cs="Arial"/>
              </w:rPr>
            </w:pPr>
            <w:r w:rsidRPr="00F544FE">
              <w:rPr>
                <w:rFonts w:ascii="Arial" w:hAnsi="Arial" w:cs="Arial"/>
              </w:rPr>
              <w:t>Location:</w:t>
            </w:r>
          </w:p>
        </w:tc>
        <w:tc>
          <w:tcPr>
            <w:tcW w:w="7552" w:type="dxa"/>
            <w:vAlign w:val="center"/>
          </w:tcPr>
          <w:p w14:paraId="7091F3F8" w14:textId="77777777" w:rsidR="00B25E4A" w:rsidRPr="00F544FE" w:rsidRDefault="00B25E4A" w:rsidP="00677D98">
            <w:pPr>
              <w:spacing w:after="20"/>
              <w:ind w:left="62"/>
              <w:rPr>
                <w:rFonts w:ascii="Arial" w:eastAsia="Arial" w:hAnsi="Arial" w:cs="Arial"/>
                <w:color w:val="000000" w:themeColor="text1"/>
              </w:rPr>
            </w:pPr>
            <w:r w:rsidRPr="00F544FE">
              <w:rPr>
                <w:rFonts w:ascii="Arial" w:eastAsia="Arial" w:hAnsi="Arial" w:cs="Arial"/>
                <w:color w:val="000000" w:themeColor="text1"/>
              </w:rPr>
              <w:t>Holme Acre Congleton Road, Alderley Edge, Cheshire East, SK9 7AL</w:t>
            </w:r>
          </w:p>
        </w:tc>
      </w:tr>
      <w:tr w:rsidR="00B25E4A" w:rsidRPr="00F544FE" w14:paraId="527AA097" w14:textId="77777777" w:rsidTr="00677D98">
        <w:trPr>
          <w:trHeight w:hRule="exact" w:val="579"/>
        </w:trPr>
        <w:tc>
          <w:tcPr>
            <w:tcW w:w="2065" w:type="dxa"/>
            <w:vAlign w:val="center"/>
          </w:tcPr>
          <w:p w14:paraId="5AEBCC0D" w14:textId="77777777" w:rsidR="00B25E4A" w:rsidRPr="00F544FE" w:rsidRDefault="00B25E4A" w:rsidP="00677D98">
            <w:pPr>
              <w:pStyle w:val="TableParagraph"/>
              <w:spacing w:before="60" w:line="263" w:lineRule="exact"/>
              <w:ind w:left="227"/>
              <w:rPr>
                <w:rFonts w:ascii="Arial" w:hAnsi="Arial" w:cs="Arial"/>
              </w:rPr>
            </w:pPr>
            <w:r w:rsidRPr="00F544FE">
              <w:rPr>
                <w:rFonts w:ascii="Arial" w:hAnsi="Arial" w:cs="Arial"/>
              </w:rPr>
              <w:t>Response Deadline</w:t>
            </w:r>
          </w:p>
        </w:tc>
        <w:tc>
          <w:tcPr>
            <w:tcW w:w="7552" w:type="dxa"/>
            <w:vAlign w:val="center"/>
          </w:tcPr>
          <w:p w14:paraId="230002DD" w14:textId="77777777" w:rsidR="00B25E4A" w:rsidRPr="00F544FE" w:rsidRDefault="00B25E4A" w:rsidP="00677D98">
            <w:pPr>
              <w:spacing w:after="20"/>
              <w:ind w:left="62"/>
              <w:rPr>
                <w:rFonts w:ascii="Arial" w:hAnsi="Arial" w:cs="Arial"/>
              </w:rPr>
            </w:pPr>
            <w:r w:rsidRPr="00F544FE">
              <w:rPr>
                <w:rFonts w:ascii="Arial" w:hAnsi="Arial" w:cs="Arial"/>
              </w:rPr>
              <w:t>14-10-2025</w:t>
            </w:r>
          </w:p>
        </w:tc>
      </w:tr>
      <w:tr w:rsidR="008938BF" w:rsidRPr="00F544FE" w14:paraId="7E77D9F3" w14:textId="77777777" w:rsidTr="00677D98">
        <w:trPr>
          <w:trHeight w:hRule="exact" w:val="579"/>
        </w:trPr>
        <w:tc>
          <w:tcPr>
            <w:tcW w:w="2065" w:type="dxa"/>
            <w:vAlign w:val="center"/>
          </w:tcPr>
          <w:p w14:paraId="0A36C6C8" w14:textId="63E273EE" w:rsidR="008938BF" w:rsidRPr="008938BF" w:rsidRDefault="008938BF" w:rsidP="00677D98">
            <w:pPr>
              <w:pStyle w:val="TableParagraph"/>
              <w:spacing w:before="60" w:line="263" w:lineRule="exact"/>
              <w:ind w:left="227"/>
              <w:rPr>
                <w:rFonts w:ascii="Arial" w:hAnsi="Arial" w:cs="Arial"/>
                <w:b/>
                <w:bCs/>
              </w:rPr>
            </w:pPr>
            <w:r w:rsidRPr="008938BF">
              <w:rPr>
                <w:rFonts w:ascii="Arial" w:hAnsi="Arial" w:cs="Arial"/>
                <w:b/>
                <w:bCs/>
              </w:rPr>
              <w:lastRenderedPageBreak/>
              <w:t>NAPC Response</w:t>
            </w:r>
          </w:p>
        </w:tc>
        <w:tc>
          <w:tcPr>
            <w:tcW w:w="7552" w:type="dxa"/>
            <w:vAlign w:val="center"/>
          </w:tcPr>
          <w:p w14:paraId="72749B54" w14:textId="7BA2DB51" w:rsidR="008938BF" w:rsidRPr="00F544FE" w:rsidRDefault="00753BAE" w:rsidP="00677D98">
            <w:pPr>
              <w:spacing w:after="20"/>
              <w:ind w:left="62"/>
              <w:rPr>
                <w:rFonts w:ascii="Arial" w:hAnsi="Arial" w:cs="Arial"/>
              </w:rPr>
            </w:pPr>
            <w:r>
              <w:rPr>
                <w:rFonts w:ascii="Arial" w:hAnsi="Arial" w:cs="Arial"/>
              </w:rPr>
              <w:t xml:space="preserve">This is renewal of the approved planning application </w:t>
            </w:r>
          </w:p>
        </w:tc>
      </w:tr>
    </w:tbl>
    <w:p w14:paraId="445E87C8" w14:textId="473E159E" w:rsidR="001B75A3" w:rsidRPr="00414FF4" w:rsidRDefault="001B75A3" w:rsidP="00A42B21">
      <w:pPr>
        <w:pStyle w:val="Heading2"/>
        <w:tabs>
          <w:tab w:val="left" w:pos="567"/>
          <w:tab w:val="left" w:pos="3969"/>
        </w:tabs>
        <w:spacing w:before="240" w:after="60"/>
        <w:ind w:left="567"/>
        <w:rPr>
          <w:rFonts w:cs="Arial"/>
          <w:b w:val="0"/>
          <w:bCs w:val="0"/>
          <w:spacing w:val="-3"/>
          <w:sz w:val="22"/>
          <w:szCs w:val="22"/>
        </w:rPr>
      </w:pPr>
      <w:r w:rsidRPr="00414FF4">
        <w:rPr>
          <w:rFonts w:cs="Arial"/>
          <w:b w:val="0"/>
          <w:bCs w:val="0"/>
          <w:spacing w:val="-3"/>
          <w:sz w:val="22"/>
          <w:szCs w:val="22"/>
        </w:rPr>
        <w:t xml:space="preserve">Cllr. Joseph raised the issue of the new wall at Eagle Lodge </w:t>
      </w:r>
      <w:r w:rsidR="00414FF4" w:rsidRPr="00414FF4">
        <w:rPr>
          <w:rFonts w:cs="Arial"/>
          <w:b w:val="0"/>
          <w:bCs w:val="0"/>
          <w:spacing w:val="-3"/>
          <w:sz w:val="22"/>
          <w:szCs w:val="22"/>
        </w:rPr>
        <w:t xml:space="preserve">Congleton Road </w:t>
      </w:r>
      <w:r w:rsidR="00414FF4">
        <w:rPr>
          <w:rFonts w:cs="Arial"/>
          <w:b w:val="0"/>
          <w:bCs w:val="0"/>
          <w:spacing w:val="-3"/>
          <w:sz w:val="22"/>
          <w:szCs w:val="22"/>
        </w:rPr>
        <w:t xml:space="preserve">which was </w:t>
      </w:r>
      <w:r w:rsidR="00DE2914">
        <w:rPr>
          <w:rFonts w:cs="Arial"/>
          <w:b w:val="0"/>
          <w:bCs w:val="0"/>
          <w:spacing w:val="-3"/>
          <w:sz w:val="22"/>
          <w:szCs w:val="22"/>
        </w:rPr>
        <w:t>well done but abuts the listed gate pillars and does not match</w:t>
      </w:r>
      <w:r w:rsidR="00356A4D">
        <w:rPr>
          <w:rFonts w:cs="Arial"/>
          <w:b w:val="0"/>
          <w:bCs w:val="0"/>
          <w:spacing w:val="-3"/>
          <w:sz w:val="22"/>
          <w:szCs w:val="22"/>
        </w:rPr>
        <w:t>.  Cllr. Gleave will write to planners asking for the</w:t>
      </w:r>
      <w:r w:rsidR="00C947D3">
        <w:rPr>
          <w:rFonts w:cs="Arial"/>
          <w:b w:val="0"/>
          <w:bCs w:val="0"/>
          <w:spacing w:val="-3"/>
          <w:sz w:val="22"/>
          <w:szCs w:val="22"/>
        </w:rPr>
        <w:t xml:space="preserve">ir </w:t>
      </w:r>
      <w:r w:rsidR="00356A4D">
        <w:rPr>
          <w:rFonts w:cs="Arial"/>
          <w:b w:val="0"/>
          <w:bCs w:val="0"/>
          <w:spacing w:val="-3"/>
          <w:sz w:val="22"/>
          <w:szCs w:val="22"/>
        </w:rPr>
        <w:t>observation</w:t>
      </w:r>
      <w:r w:rsidR="00C947D3">
        <w:rPr>
          <w:rFonts w:cs="Arial"/>
          <w:b w:val="0"/>
          <w:bCs w:val="0"/>
          <w:spacing w:val="-3"/>
          <w:sz w:val="22"/>
          <w:szCs w:val="22"/>
        </w:rPr>
        <w:t>s</w:t>
      </w:r>
      <w:r w:rsidR="00356A4D">
        <w:rPr>
          <w:rFonts w:cs="Arial"/>
          <w:b w:val="0"/>
          <w:bCs w:val="0"/>
          <w:spacing w:val="-3"/>
          <w:sz w:val="22"/>
          <w:szCs w:val="22"/>
        </w:rPr>
        <w:t xml:space="preserve">.  </w:t>
      </w:r>
      <w:r w:rsidR="00DE2914">
        <w:rPr>
          <w:rFonts w:cs="Arial"/>
          <w:b w:val="0"/>
          <w:bCs w:val="0"/>
          <w:spacing w:val="-3"/>
          <w:sz w:val="22"/>
          <w:szCs w:val="22"/>
        </w:rPr>
        <w:t xml:space="preserve">  </w:t>
      </w:r>
      <w:r w:rsidRPr="00414FF4">
        <w:rPr>
          <w:rFonts w:cs="Arial"/>
          <w:b w:val="0"/>
          <w:bCs w:val="0"/>
          <w:spacing w:val="-3"/>
          <w:sz w:val="22"/>
          <w:szCs w:val="22"/>
        </w:rPr>
        <w:t xml:space="preserve"> </w:t>
      </w:r>
    </w:p>
    <w:p w14:paraId="456FA58F" w14:textId="3BBFD4C0" w:rsidR="00B25E4A" w:rsidRPr="00F544FE" w:rsidRDefault="00695991" w:rsidP="00E817AF">
      <w:pPr>
        <w:pStyle w:val="Heading2"/>
        <w:tabs>
          <w:tab w:val="left" w:pos="567"/>
          <w:tab w:val="left" w:pos="3969"/>
        </w:tabs>
        <w:spacing w:before="240" w:after="60"/>
        <w:ind w:left="426" w:hanging="284"/>
        <w:rPr>
          <w:rFonts w:cs="Arial"/>
          <w:b w:val="0"/>
          <w:bCs w:val="0"/>
          <w:spacing w:val="-3"/>
          <w:sz w:val="22"/>
          <w:szCs w:val="22"/>
        </w:rPr>
      </w:pPr>
      <w:r>
        <w:rPr>
          <w:rFonts w:cs="Arial"/>
          <w:spacing w:val="-3"/>
          <w:sz w:val="22"/>
          <w:szCs w:val="22"/>
        </w:rPr>
        <w:t>1</w:t>
      </w:r>
      <w:r w:rsidR="00595ADA">
        <w:rPr>
          <w:rFonts w:cs="Arial"/>
          <w:spacing w:val="-3"/>
          <w:sz w:val="22"/>
          <w:szCs w:val="22"/>
        </w:rPr>
        <w:t>6</w:t>
      </w:r>
      <w:r w:rsidR="007333DC">
        <w:rPr>
          <w:rFonts w:cs="Arial"/>
          <w:spacing w:val="-3"/>
          <w:sz w:val="22"/>
          <w:szCs w:val="22"/>
        </w:rPr>
        <w:t>.</w:t>
      </w:r>
      <w:r w:rsidR="00E817AF">
        <w:rPr>
          <w:rFonts w:cs="Arial"/>
          <w:spacing w:val="-3"/>
          <w:sz w:val="22"/>
          <w:szCs w:val="22"/>
        </w:rPr>
        <w:t xml:space="preserve">  </w:t>
      </w:r>
      <w:r w:rsidR="00FA78C3">
        <w:rPr>
          <w:rFonts w:cs="Arial"/>
          <w:spacing w:val="-3"/>
          <w:sz w:val="22"/>
          <w:szCs w:val="22"/>
        </w:rPr>
        <w:t>T</w:t>
      </w:r>
      <w:r>
        <w:rPr>
          <w:rFonts w:cs="Arial"/>
          <w:spacing w:val="-3"/>
          <w:sz w:val="22"/>
          <w:szCs w:val="22"/>
        </w:rPr>
        <w:t xml:space="preserve">o </w:t>
      </w:r>
      <w:r w:rsidR="00B25E4A" w:rsidRPr="00F544FE">
        <w:rPr>
          <w:rFonts w:cs="Arial"/>
          <w:spacing w:val="-3"/>
          <w:sz w:val="22"/>
          <w:szCs w:val="22"/>
        </w:rPr>
        <w:t>consider</w:t>
      </w:r>
      <w:r w:rsidR="00B25E4A" w:rsidRPr="00F544FE">
        <w:rPr>
          <w:rFonts w:cs="Arial"/>
          <w:spacing w:val="-10"/>
          <w:sz w:val="22"/>
          <w:szCs w:val="22"/>
        </w:rPr>
        <w:t xml:space="preserve"> </w:t>
      </w:r>
      <w:r w:rsidR="00B25E4A" w:rsidRPr="00F544FE">
        <w:rPr>
          <w:rFonts w:cs="Arial"/>
          <w:spacing w:val="-2"/>
          <w:sz w:val="22"/>
          <w:szCs w:val="22"/>
        </w:rPr>
        <w:t>any</w:t>
      </w:r>
      <w:r w:rsidR="00B25E4A" w:rsidRPr="00F544FE">
        <w:rPr>
          <w:rFonts w:cs="Arial"/>
          <w:spacing w:val="-5"/>
          <w:sz w:val="22"/>
          <w:szCs w:val="22"/>
        </w:rPr>
        <w:t xml:space="preserve"> </w:t>
      </w:r>
      <w:r w:rsidR="00B25E4A" w:rsidRPr="00F544FE">
        <w:rPr>
          <w:rFonts w:cs="Arial"/>
          <w:spacing w:val="-2"/>
          <w:sz w:val="22"/>
          <w:szCs w:val="22"/>
        </w:rPr>
        <w:t>other</w:t>
      </w:r>
      <w:r w:rsidR="00B25E4A" w:rsidRPr="00F544FE">
        <w:rPr>
          <w:rFonts w:cs="Arial"/>
          <w:spacing w:val="-5"/>
          <w:sz w:val="22"/>
          <w:szCs w:val="22"/>
        </w:rPr>
        <w:t xml:space="preserve"> </w:t>
      </w:r>
      <w:r w:rsidR="00B25E4A" w:rsidRPr="00F544FE">
        <w:rPr>
          <w:rFonts w:cs="Arial"/>
          <w:spacing w:val="-2"/>
          <w:sz w:val="22"/>
          <w:szCs w:val="22"/>
        </w:rPr>
        <w:t>Planning</w:t>
      </w:r>
      <w:r w:rsidR="00B25E4A" w:rsidRPr="00F544FE">
        <w:rPr>
          <w:rFonts w:cs="Arial"/>
          <w:spacing w:val="-6"/>
          <w:sz w:val="22"/>
          <w:szCs w:val="22"/>
        </w:rPr>
        <w:t xml:space="preserve"> </w:t>
      </w:r>
      <w:r w:rsidR="00B25E4A" w:rsidRPr="00F544FE">
        <w:rPr>
          <w:rFonts w:cs="Arial"/>
          <w:spacing w:val="-2"/>
          <w:sz w:val="22"/>
          <w:szCs w:val="22"/>
        </w:rPr>
        <w:t>matters</w:t>
      </w:r>
      <w:r w:rsidR="00B25E4A" w:rsidRPr="00F544FE">
        <w:rPr>
          <w:rFonts w:cs="Arial"/>
          <w:spacing w:val="-12"/>
          <w:sz w:val="22"/>
          <w:szCs w:val="22"/>
        </w:rPr>
        <w:t xml:space="preserve"> </w:t>
      </w:r>
      <w:r w:rsidR="00B25E4A" w:rsidRPr="00F544FE">
        <w:rPr>
          <w:rFonts w:cs="Arial"/>
          <w:spacing w:val="-2"/>
          <w:sz w:val="22"/>
          <w:szCs w:val="22"/>
        </w:rPr>
        <w:t>including</w:t>
      </w:r>
      <w:r w:rsidR="00B25E4A" w:rsidRPr="00F544FE">
        <w:rPr>
          <w:rFonts w:cs="Arial"/>
          <w:spacing w:val="-6"/>
          <w:sz w:val="22"/>
          <w:szCs w:val="22"/>
        </w:rPr>
        <w:t xml:space="preserve"> </w:t>
      </w:r>
      <w:r w:rsidR="00B25E4A" w:rsidRPr="00F544FE">
        <w:rPr>
          <w:rFonts w:cs="Arial"/>
          <w:spacing w:val="-3"/>
          <w:sz w:val="22"/>
          <w:szCs w:val="22"/>
        </w:rPr>
        <w:t>decisions</w:t>
      </w:r>
      <w:r w:rsidR="00B25E4A" w:rsidRPr="00F544FE">
        <w:rPr>
          <w:rFonts w:cs="Arial"/>
          <w:spacing w:val="-7"/>
          <w:sz w:val="22"/>
          <w:szCs w:val="22"/>
        </w:rPr>
        <w:t xml:space="preserve"> on</w:t>
      </w:r>
      <w:r w:rsidR="00B25E4A" w:rsidRPr="00F544FE">
        <w:rPr>
          <w:rFonts w:cs="Arial"/>
          <w:spacing w:val="-6"/>
          <w:sz w:val="22"/>
          <w:szCs w:val="22"/>
        </w:rPr>
        <w:t xml:space="preserve"> </w:t>
      </w:r>
      <w:r w:rsidR="00B25E4A" w:rsidRPr="00F544FE">
        <w:rPr>
          <w:rFonts w:cs="Arial"/>
          <w:spacing w:val="-2"/>
          <w:sz w:val="22"/>
          <w:szCs w:val="22"/>
        </w:rPr>
        <w:t>Planning</w:t>
      </w:r>
      <w:r w:rsidR="00B25E4A" w:rsidRPr="00F544FE">
        <w:rPr>
          <w:rFonts w:cs="Arial"/>
          <w:spacing w:val="-3"/>
          <w:sz w:val="22"/>
          <w:szCs w:val="22"/>
        </w:rPr>
        <w:t xml:space="preserve"> Applications:</w:t>
      </w:r>
    </w:p>
    <w:p w14:paraId="672F3D95" w14:textId="77777777" w:rsidR="00B25E4A" w:rsidRPr="00F544FE" w:rsidRDefault="00B25E4A" w:rsidP="00B25E4A">
      <w:pPr>
        <w:pStyle w:val="Heading2"/>
        <w:spacing w:after="60"/>
        <w:ind w:left="284" w:firstLine="283"/>
        <w:rPr>
          <w:rFonts w:cs="Arial"/>
          <w:spacing w:val="-3"/>
          <w:sz w:val="22"/>
          <w:szCs w:val="22"/>
        </w:rPr>
      </w:pPr>
      <w:hyperlink r:id="rId14" w:history="1">
        <w:r w:rsidRPr="00F544FE">
          <w:rPr>
            <w:rStyle w:val="Hyperlink"/>
            <w:rFonts w:cs="Arial"/>
            <w:spacing w:val="-3"/>
            <w:sz w:val="22"/>
            <w:szCs w:val="22"/>
          </w:rPr>
          <w:t>25/2289/FUL</w:t>
        </w:r>
      </w:hyperlink>
      <w:r w:rsidRPr="00F544FE">
        <w:rPr>
          <w:rFonts w:cs="Arial"/>
          <w:spacing w:val="-3"/>
          <w:sz w:val="22"/>
          <w:szCs w:val="22"/>
        </w:rPr>
        <w:t xml:space="preserve"> - Refused</w:t>
      </w:r>
    </w:p>
    <w:p w14:paraId="1A5A66C8" w14:textId="77777777" w:rsidR="00B25E4A" w:rsidRPr="00F544FE" w:rsidRDefault="00B25E4A" w:rsidP="00B25E4A">
      <w:pPr>
        <w:pStyle w:val="Heading2"/>
        <w:spacing w:after="20"/>
        <w:ind w:left="284" w:firstLine="284"/>
        <w:rPr>
          <w:rFonts w:cs="Arial"/>
          <w:b w:val="0"/>
          <w:bCs w:val="0"/>
          <w:spacing w:val="-3"/>
          <w:sz w:val="22"/>
          <w:szCs w:val="22"/>
        </w:rPr>
      </w:pPr>
      <w:r w:rsidRPr="00F544FE">
        <w:rPr>
          <w:rFonts w:cs="Arial"/>
          <w:b w:val="0"/>
          <w:bCs w:val="0"/>
          <w:spacing w:val="-3"/>
          <w:sz w:val="22"/>
          <w:szCs w:val="22"/>
        </w:rPr>
        <w:t>Proposal: Storage Building</w:t>
      </w:r>
    </w:p>
    <w:p w14:paraId="1925BE7B" w14:textId="77777777" w:rsidR="00B25E4A" w:rsidRPr="00F544FE" w:rsidRDefault="00B25E4A" w:rsidP="00B25E4A">
      <w:pPr>
        <w:pStyle w:val="Heading2"/>
        <w:spacing w:after="20"/>
        <w:ind w:left="284" w:firstLine="284"/>
        <w:rPr>
          <w:rFonts w:cs="Arial"/>
          <w:b w:val="0"/>
          <w:bCs w:val="0"/>
          <w:spacing w:val="-3"/>
          <w:sz w:val="22"/>
          <w:szCs w:val="22"/>
        </w:rPr>
      </w:pPr>
      <w:r w:rsidRPr="00F544FE">
        <w:rPr>
          <w:rFonts w:cs="Arial"/>
          <w:b w:val="0"/>
          <w:bCs w:val="0"/>
          <w:spacing w:val="-3"/>
          <w:sz w:val="22"/>
          <w:szCs w:val="22"/>
        </w:rPr>
        <w:t>Location: Field Southwest Of Bollington Lane, Nether Alderley, Cheshire East,</w:t>
      </w:r>
    </w:p>
    <w:p w14:paraId="58093485" w14:textId="77777777" w:rsidR="00B25E4A" w:rsidRPr="00F544FE" w:rsidRDefault="00B25E4A" w:rsidP="00B25E4A">
      <w:pPr>
        <w:pStyle w:val="Heading2"/>
        <w:spacing w:after="60"/>
        <w:ind w:left="284" w:firstLine="284"/>
        <w:rPr>
          <w:rFonts w:cs="Arial"/>
          <w:b w:val="0"/>
          <w:bCs w:val="0"/>
          <w:spacing w:val="-3"/>
          <w:sz w:val="22"/>
          <w:szCs w:val="22"/>
        </w:rPr>
      </w:pPr>
      <w:r w:rsidRPr="00F544FE">
        <w:rPr>
          <w:rFonts w:cs="Arial"/>
          <w:b w:val="0"/>
          <w:bCs w:val="0"/>
          <w:spacing w:val="-3"/>
          <w:sz w:val="22"/>
          <w:szCs w:val="22"/>
        </w:rPr>
        <w:t>Decision Date: 25</w:t>
      </w:r>
      <w:r w:rsidRPr="00F544FE">
        <w:rPr>
          <w:rFonts w:cs="Arial"/>
          <w:b w:val="0"/>
          <w:bCs w:val="0"/>
          <w:spacing w:val="-3"/>
          <w:sz w:val="22"/>
          <w:szCs w:val="22"/>
          <w:vertAlign w:val="superscript"/>
        </w:rPr>
        <w:t>th</w:t>
      </w:r>
      <w:r w:rsidRPr="00F544FE">
        <w:rPr>
          <w:rFonts w:cs="Arial"/>
          <w:b w:val="0"/>
          <w:bCs w:val="0"/>
          <w:spacing w:val="-3"/>
          <w:sz w:val="22"/>
          <w:szCs w:val="22"/>
        </w:rPr>
        <w:t xml:space="preserve"> September 2025</w:t>
      </w:r>
    </w:p>
    <w:p w14:paraId="7430C93A" w14:textId="77777777" w:rsidR="00B25E4A" w:rsidRPr="00F544FE" w:rsidRDefault="00B25E4A" w:rsidP="00B25E4A">
      <w:pPr>
        <w:pStyle w:val="Heading2"/>
        <w:spacing w:after="60"/>
        <w:ind w:left="284" w:firstLine="283"/>
        <w:rPr>
          <w:rFonts w:cs="Arial"/>
          <w:spacing w:val="-3"/>
          <w:sz w:val="22"/>
          <w:szCs w:val="22"/>
        </w:rPr>
      </w:pPr>
      <w:hyperlink r:id="rId15" w:history="1">
        <w:r w:rsidRPr="00F544FE">
          <w:rPr>
            <w:rStyle w:val="Hyperlink"/>
            <w:rFonts w:cs="Arial"/>
            <w:spacing w:val="-3"/>
            <w:sz w:val="22"/>
            <w:szCs w:val="22"/>
          </w:rPr>
          <w:t>25/3419/PRIOR-6</w:t>
        </w:r>
      </w:hyperlink>
      <w:r w:rsidRPr="00F544FE">
        <w:rPr>
          <w:rFonts w:cs="Arial"/>
          <w:spacing w:val="-3"/>
          <w:sz w:val="22"/>
          <w:szCs w:val="22"/>
        </w:rPr>
        <w:t xml:space="preserve"> – Prior Approval Not Required</w:t>
      </w:r>
    </w:p>
    <w:p w14:paraId="0EA49A07" w14:textId="77777777" w:rsidR="00B25E4A" w:rsidRPr="00F544FE" w:rsidRDefault="00B25E4A" w:rsidP="00B25E4A">
      <w:pPr>
        <w:pStyle w:val="BodyText"/>
        <w:tabs>
          <w:tab w:val="left" w:pos="851"/>
          <w:tab w:val="left" w:pos="1985"/>
        </w:tabs>
        <w:spacing w:before="40"/>
        <w:ind w:left="567"/>
        <w:rPr>
          <w:rFonts w:cs="Arial"/>
          <w:spacing w:val="-3"/>
          <w:sz w:val="22"/>
          <w:szCs w:val="22"/>
        </w:rPr>
      </w:pPr>
      <w:r w:rsidRPr="00F544FE">
        <w:rPr>
          <w:rFonts w:cs="Arial"/>
          <w:spacing w:val="-3"/>
          <w:sz w:val="22"/>
          <w:szCs w:val="22"/>
        </w:rPr>
        <w:t>Proposal: Prior Approval: Agricultural and Forestry Development</w:t>
      </w:r>
    </w:p>
    <w:p w14:paraId="5BB5BE02" w14:textId="77777777" w:rsidR="00B25E4A" w:rsidRPr="00F544FE" w:rsidRDefault="00B25E4A" w:rsidP="00B25E4A">
      <w:pPr>
        <w:pStyle w:val="BodyText"/>
        <w:tabs>
          <w:tab w:val="left" w:pos="851"/>
          <w:tab w:val="left" w:pos="1985"/>
        </w:tabs>
        <w:spacing w:before="40"/>
        <w:ind w:left="567"/>
        <w:rPr>
          <w:rFonts w:cs="Arial"/>
          <w:spacing w:val="-3"/>
          <w:sz w:val="22"/>
          <w:szCs w:val="22"/>
        </w:rPr>
      </w:pPr>
      <w:r w:rsidRPr="00F544FE">
        <w:rPr>
          <w:rFonts w:cs="Arial"/>
          <w:spacing w:val="-3"/>
          <w:sz w:val="22"/>
          <w:szCs w:val="22"/>
        </w:rPr>
        <w:tab/>
        <w:t xml:space="preserve">            Prior approval for new agricultural road. </w:t>
      </w:r>
    </w:p>
    <w:p w14:paraId="664726CB" w14:textId="77777777" w:rsidR="00B25E4A" w:rsidRPr="00F544FE" w:rsidRDefault="00B25E4A" w:rsidP="00B25E4A">
      <w:pPr>
        <w:pStyle w:val="BodyText"/>
        <w:tabs>
          <w:tab w:val="left" w:pos="851"/>
          <w:tab w:val="left" w:pos="1985"/>
        </w:tabs>
        <w:spacing w:before="40"/>
        <w:ind w:left="567"/>
        <w:rPr>
          <w:rFonts w:cs="Arial"/>
          <w:spacing w:val="-3"/>
          <w:sz w:val="22"/>
          <w:szCs w:val="22"/>
        </w:rPr>
      </w:pPr>
      <w:r w:rsidRPr="00F544FE">
        <w:rPr>
          <w:rFonts w:cs="Arial"/>
          <w:spacing w:val="-3"/>
          <w:sz w:val="22"/>
          <w:szCs w:val="22"/>
        </w:rPr>
        <w:t>Location: Land South Of Artists Lane, Nether Alderley, Cheshire East, SK10 4UA</w:t>
      </w:r>
    </w:p>
    <w:p w14:paraId="52A8324E" w14:textId="77777777" w:rsidR="00B25E4A" w:rsidRPr="00F544FE" w:rsidRDefault="00B25E4A" w:rsidP="00B25E4A">
      <w:pPr>
        <w:pStyle w:val="BodyText"/>
        <w:tabs>
          <w:tab w:val="left" w:pos="851"/>
          <w:tab w:val="left" w:pos="1985"/>
        </w:tabs>
        <w:spacing w:before="40"/>
        <w:ind w:left="567"/>
        <w:rPr>
          <w:rFonts w:cs="Arial"/>
          <w:spacing w:val="-3"/>
          <w:sz w:val="22"/>
          <w:szCs w:val="22"/>
        </w:rPr>
      </w:pPr>
      <w:r w:rsidRPr="00F544FE">
        <w:rPr>
          <w:rFonts w:cs="Arial"/>
          <w:spacing w:val="-3"/>
          <w:sz w:val="22"/>
          <w:szCs w:val="22"/>
        </w:rPr>
        <w:t>Decision Date: 30</w:t>
      </w:r>
      <w:r w:rsidRPr="00F544FE">
        <w:rPr>
          <w:rFonts w:cs="Arial"/>
          <w:spacing w:val="-3"/>
          <w:sz w:val="22"/>
          <w:szCs w:val="22"/>
          <w:vertAlign w:val="superscript"/>
        </w:rPr>
        <w:t>th</w:t>
      </w:r>
      <w:r w:rsidRPr="00F544FE">
        <w:rPr>
          <w:rFonts w:cs="Arial"/>
          <w:spacing w:val="-3"/>
          <w:sz w:val="22"/>
          <w:szCs w:val="22"/>
        </w:rPr>
        <w:t xml:space="preserve"> September 2025</w:t>
      </w:r>
    </w:p>
    <w:bookmarkEnd w:id="0"/>
    <w:p w14:paraId="199EBE25" w14:textId="676BA7FD" w:rsidR="00B25E4A" w:rsidRPr="00F544FE" w:rsidRDefault="009953E6" w:rsidP="00E817AF">
      <w:pPr>
        <w:pStyle w:val="Heading2"/>
        <w:tabs>
          <w:tab w:val="left" w:pos="3969"/>
        </w:tabs>
        <w:spacing w:before="240"/>
        <w:ind w:left="284" w:hanging="142"/>
        <w:rPr>
          <w:rFonts w:cs="Arial"/>
          <w:spacing w:val="-3"/>
          <w:sz w:val="22"/>
          <w:szCs w:val="22"/>
        </w:rPr>
      </w:pPr>
      <w:r>
        <w:rPr>
          <w:rFonts w:cs="Arial"/>
          <w:spacing w:val="-3"/>
          <w:sz w:val="22"/>
          <w:szCs w:val="22"/>
        </w:rPr>
        <w:t>1</w:t>
      </w:r>
      <w:r w:rsidR="00595ADA">
        <w:rPr>
          <w:rFonts w:cs="Arial"/>
          <w:spacing w:val="-3"/>
          <w:sz w:val="22"/>
          <w:szCs w:val="22"/>
        </w:rPr>
        <w:t>7</w:t>
      </w:r>
      <w:r>
        <w:rPr>
          <w:rFonts w:cs="Arial"/>
          <w:spacing w:val="-3"/>
          <w:sz w:val="22"/>
          <w:szCs w:val="22"/>
        </w:rPr>
        <w:t>.</w:t>
      </w:r>
      <w:r w:rsidR="00E817AF">
        <w:rPr>
          <w:rFonts w:cs="Arial"/>
          <w:spacing w:val="-3"/>
          <w:sz w:val="22"/>
          <w:szCs w:val="22"/>
        </w:rPr>
        <w:t xml:space="preserve">  </w:t>
      </w:r>
      <w:r w:rsidR="00B25E4A" w:rsidRPr="00F544FE">
        <w:rPr>
          <w:rFonts w:cs="Arial"/>
          <w:spacing w:val="-3"/>
          <w:sz w:val="22"/>
          <w:szCs w:val="22"/>
        </w:rPr>
        <w:t>The Scribe Hall Booking System Diary</w:t>
      </w:r>
    </w:p>
    <w:p w14:paraId="79F142D1" w14:textId="368F8C33" w:rsidR="00B25E4A" w:rsidRPr="00F544FE" w:rsidRDefault="00B25E4A" w:rsidP="00B25E4A">
      <w:pPr>
        <w:pStyle w:val="BodyText"/>
        <w:tabs>
          <w:tab w:val="left" w:pos="851"/>
          <w:tab w:val="left" w:pos="1985"/>
        </w:tabs>
        <w:spacing w:before="40" w:after="40"/>
        <w:ind w:left="567"/>
        <w:rPr>
          <w:rFonts w:cs="Arial"/>
          <w:spacing w:val="-3"/>
          <w:sz w:val="22"/>
          <w:szCs w:val="22"/>
        </w:rPr>
      </w:pPr>
      <w:r w:rsidRPr="00F544FE">
        <w:rPr>
          <w:rFonts w:cs="Arial"/>
          <w:spacing w:val="-3"/>
          <w:sz w:val="22"/>
          <w:szCs w:val="22"/>
        </w:rPr>
        <w:t>The Clerk provide</w:t>
      </w:r>
      <w:r w:rsidR="001871FD">
        <w:rPr>
          <w:rFonts w:cs="Arial"/>
          <w:spacing w:val="-3"/>
          <w:sz w:val="22"/>
          <w:szCs w:val="22"/>
        </w:rPr>
        <w:t>d</w:t>
      </w:r>
      <w:r w:rsidRPr="00F544FE">
        <w:rPr>
          <w:rFonts w:cs="Arial"/>
          <w:spacing w:val="-3"/>
          <w:sz w:val="22"/>
          <w:szCs w:val="22"/>
        </w:rPr>
        <w:t xml:space="preserve"> an update on progress and a potential go live date.  All customer codes with their discounts, venues and fees are now in the system and have been approved by Scribe following a request by the Clerk for them to log and confirm.</w:t>
      </w:r>
    </w:p>
    <w:p w14:paraId="379D40AA" w14:textId="77777777" w:rsidR="00B25E4A" w:rsidRPr="00F544FE" w:rsidRDefault="00B25E4A" w:rsidP="00B25E4A">
      <w:pPr>
        <w:pStyle w:val="BodyText"/>
        <w:tabs>
          <w:tab w:val="left" w:pos="851"/>
          <w:tab w:val="left" w:pos="1985"/>
        </w:tabs>
        <w:ind w:left="567"/>
        <w:rPr>
          <w:rFonts w:cs="Arial"/>
          <w:spacing w:val="-3"/>
          <w:sz w:val="22"/>
          <w:szCs w:val="22"/>
        </w:rPr>
      </w:pPr>
      <w:r w:rsidRPr="00F544FE">
        <w:rPr>
          <w:rFonts w:cs="Arial"/>
          <w:spacing w:val="-3"/>
          <w:sz w:val="22"/>
          <w:szCs w:val="22"/>
        </w:rPr>
        <w:t>The system is very automated with a customer booking form which will populate the booking system and when approved will update Scribe Accounts and generate an invoice by email.</w:t>
      </w:r>
    </w:p>
    <w:p w14:paraId="6598D1E3" w14:textId="7CBE9D1F" w:rsidR="007656E5" w:rsidRDefault="007333DC" w:rsidP="00F52002">
      <w:pPr>
        <w:pStyle w:val="BodyText"/>
        <w:tabs>
          <w:tab w:val="left" w:pos="851"/>
          <w:tab w:val="left" w:pos="1985"/>
        </w:tabs>
        <w:ind w:left="567" w:hanging="141"/>
        <w:rPr>
          <w:rFonts w:cs="Arial"/>
          <w:spacing w:val="-3"/>
          <w:sz w:val="22"/>
          <w:szCs w:val="22"/>
        </w:rPr>
      </w:pPr>
      <w:r>
        <w:rPr>
          <w:rFonts w:cs="Arial"/>
          <w:spacing w:val="-3"/>
          <w:sz w:val="22"/>
          <w:szCs w:val="22"/>
        </w:rPr>
        <w:t xml:space="preserve">  </w:t>
      </w:r>
      <w:r w:rsidR="00B25E4A" w:rsidRPr="00F544FE">
        <w:rPr>
          <w:rFonts w:cs="Arial"/>
          <w:spacing w:val="-3"/>
          <w:sz w:val="22"/>
          <w:szCs w:val="22"/>
        </w:rPr>
        <w:t xml:space="preserve">Scribe uses “Stripe Payments” which is fully integrated into their system and when payments have been made the booking system and scribe accounts will be updated as paid making bank reconciliation more easy. Stripe is very similar to Sum up and other payments systems in incurring a transaction fee </w:t>
      </w:r>
      <w:r w:rsidR="00B25E4A" w:rsidRPr="00F544FE">
        <w:rPr>
          <w:rFonts w:cs="Arial"/>
          <w:spacing w:val="-3"/>
          <w:sz w:val="22"/>
          <w:szCs w:val="22"/>
          <w:lang w:val="en-GB"/>
        </w:rPr>
        <w:t xml:space="preserve">1.5% + 20p for standard UK cards and </w:t>
      </w:r>
      <w:r w:rsidR="00B25E4A" w:rsidRPr="00F544FE">
        <w:rPr>
          <w:rFonts w:cs="Arial"/>
          <w:spacing w:val="-3"/>
          <w:sz w:val="22"/>
          <w:szCs w:val="22"/>
        </w:rPr>
        <w:t xml:space="preserve">requires an account  to be set up in Stripe. Payments would be made into this account and funds would be transferred to the Parish Council account within 7-10 days  There is no upfront fee only the transaction fee. </w:t>
      </w:r>
      <w:r w:rsidR="00187468">
        <w:rPr>
          <w:rFonts w:cs="Arial"/>
          <w:spacing w:val="-3"/>
          <w:sz w:val="22"/>
          <w:szCs w:val="22"/>
        </w:rPr>
        <w:t xml:space="preserve"> </w:t>
      </w:r>
    </w:p>
    <w:p w14:paraId="2BAA45F9" w14:textId="5E22F077" w:rsidR="0003525C" w:rsidRDefault="00187468" w:rsidP="001D5B13">
      <w:pPr>
        <w:pStyle w:val="BodyText"/>
        <w:tabs>
          <w:tab w:val="left" w:pos="851"/>
          <w:tab w:val="left" w:pos="1985"/>
        </w:tabs>
        <w:spacing w:before="60"/>
        <w:ind w:left="567"/>
        <w:rPr>
          <w:rFonts w:cs="Arial"/>
          <w:spacing w:val="-3"/>
          <w:sz w:val="22"/>
          <w:szCs w:val="22"/>
        </w:rPr>
      </w:pPr>
      <w:r>
        <w:rPr>
          <w:rFonts w:cs="Arial"/>
          <w:spacing w:val="-3"/>
          <w:sz w:val="22"/>
          <w:szCs w:val="22"/>
        </w:rPr>
        <w:t>The Clerk would ensure that the system was live on 1</w:t>
      </w:r>
      <w:r w:rsidRPr="00187468">
        <w:rPr>
          <w:rFonts w:cs="Arial"/>
          <w:spacing w:val="-3"/>
          <w:sz w:val="22"/>
          <w:szCs w:val="22"/>
          <w:vertAlign w:val="superscript"/>
        </w:rPr>
        <w:t>st</w:t>
      </w:r>
      <w:r>
        <w:rPr>
          <w:rFonts w:cs="Arial"/>
          <w:spacing w:val="-3"/>
          <w:sz w:val="22"/>
          <w:szCs w:val="22"/>
        </w:rPr>
        <w:t xml:space="preserve"> November.  He would ask scribe if they would </w:t>
      </w:r>
      <w:r w:rsidR="00BC4F82">
        <w:rPr>
          <w:rFonts w:cs="Arial"/>
          <w:spacing w:val="-3"/>
          <w:sz w:val="22"/>
          <w:szCs w:val="22"/>
        </w:rPr>
        <w:t xml:space="preserve">transfer the Outlook Diary to the new booking system. However the </w:t>
      </w:r>
      <w:r w:rsidR="007656E5">
        <w:rPr>
          <w:rFonts w:cs="Arial"/>
          <w:spacing w:val="-3"/>
          <w:sz w:val="22"/>
          <w:szCs w:val="22"/>
        </w:rPr>
        <w:t>C</w:t>
      </w:r>
      <w:r w:rsidR="00BC4F82">
        <w:rPr>
          <w:rFonts w:cs="Arial"/>
          <w:spacing w:val="-3"/>
          <w:sz w:val="22"/>
          <w:szCs w:val="22"/>
        </w:rPr>
        <w:t xml:space="preserve">lerk was </w:t>
      </w:r>
      <w:r w:rsidR="007656E5">
        <w:rPr>
          <w:rFonts w:cs="Arial"/>
          <w:spacing w:val="-3"/>
          <w:sz w:val="22"/>
          <w:szCs w:val="22"/>
        </w:rPr>
        <w:t>concerned</w:t>
      </w:r>
      <w:r w:rsidR="00BC4F82">
        <w:rPr>
          <w:rFonts w:cs="Arial"/>
          <w:spacing w:val="-3"/>
          <w:sz w:val="22"/>
          <w:szCs w:val="22"/>
        </w:rPr>
        <w:t xml:space="preserve"> </w:t>
      </w:r>
      <w:r w:rsidR="00AA0D7E">
        <w:rPr>
          <w:rFonts w:cs="Arial"/>
          <w:spacing w:val="-3"/>
          <w:sz w:val="22"/>
          <w:szCs w:val="22"/>
        </w:rPr>
        <w:t xml:space="preserve">how little information </w:t>
      </w:r>
      <w:r w:rsidR="001D5B13">
        <w:rPr>
          <w:rFonts w:cs="Arial"/>
          <w:spacing w:val="-3"/>
          <w:sz w:val="22"/>
          <w:szCs w:val="22"/>
        </w:rPr>
        <w:t xml:space="preserve">there </w:t>
      </w:r>
      <w:r w:rsidR="00AA0D7E">
        <w:rPr>
          <w:rFonts w:cs="Arial"/>
          <w:spacing w:val="-3"/>
          <w:sz w:val="22"/>
          <w:szCs w:val="22"/>
        </w:rPr>
        <w:t xml:space="preserve">was in </w:t>
      </w:r>
      <w:r w:rsidR="007656E5">
        <w:rPr>
          <w:rFonts w:cs="Arial"/>
          <w:spacing w:val="-3"/>
          <w:sz w:val="22"/>
          <w:szCs w:val="22"/>
        </w:rPr>
        <w:t xml:space="preserve">the </w:t>
      </w:r>
      <w:r w:rsidR="00AA0D7E">
        <w:rPr>
          <w:rFonts w:cs="Arial"/>
          <w:spacing w:val="-3"/>
          <w:sz w:val="22"/>
          <w:szCs w:val="22"/>
        </w:rPr>
        <w:t>Outlook</w:t>
      </w:r>
      <w:r w:rsidR="007656E5">
        <w:rPr>
          <w:rFonts w:cs="Arial"/>
          <w:spacing w:val="-3"/>
          <w:sz w:val="22"/>
          <w:szCs w:val="22"/>
        </w:rPr>
        <w:t xml:space="preserve"> Diary</w:t>
      </w:r>
      <w:r w:rsidR="00AA0D7E">
        <w:rPr>
          <w:rFonts w:cs="Arial"/>
          <w:spacing w:val="-3"/>
          <w:sz w:val="22"/>
          <w:szCs w:val="22"/>
        </w:rPr>
        <w:t xml:space="preserve"> to populate the booking calendar </w:t>
      </w:r>
      <w:r w:rsidR="007656E5">
        <w:rPr>
          <w:rFonts w:cs="Arial"/>
          <w:spacing w:val="-3"/>
          <w:sz w:val="22"/>
          <w:szCs w:val="22"/>
        </w:rPr>
        <w:t xml:space="preserve">when the Scribe calendar is </w:t>
      </w:r>
      <w:r w:rsidR="0002259D">
        <w:rPr>
          <w:rFonts w:cs="Arial"/>
          <w:spacing w:val="-3"/>
          <w:sz w:val="22"/>
          <w:szCs w:val="22"/>
        </w:rPr>
        <w:t xml:space="preserve">normally </w:t>
      </w:r>
      <w:r w:rsidR="007656E5">
        <w:rPr>
          <w:rFonts w:cs="Arial"/>
          <w:spacing w:val="-3"/>
          <w:sz w:val="22"/>
          <w:szCs w:val="22"/>
        </w:rPr>
        <w:t xml:space="preserve">populated from </w:t>
      </w:r>
      <w:r w:rsidR="00164E37">
        <w:rPr>
          <w:rFonts w:cs="Arial"/>
          <w:spacing w:val="-3"/>
          <w:sz w:val="22"/>
          <w:szCs w:val="22"/>
        </w:rPr>
        <w:t xml:space="preserve">a </w:t>
      </w:r>
      <w:r w:rsidR="007656E5">
        <w:rPr>
          <w:rFonts w:cs="Arial"/>
          <w:spacing w:val="-3"/>
          <w:sz w:val="22"/>
          <w:szCs w:val="22"/>
        </w:rPr>
        <w:t>booking form</w:t>
      </w:r>
      <w:r w:rsidR="00AA0D7E">
        <w:rPr>
          <w:rFonts w:cs="Arial"/>
          <w:spacing w:val="-3"/>
          <w:sz w:val="22"/>
          <w:szCs w:val="22"/>
        </w:rPr>
        <w:t>.</w:t>
      </w:r>
      <w:r w:rsidR="007656E5">
        <w:rPr>
          <w:rFonts w:cs="Arial"/>
          <w:spacing w:val="-3"/>
          <w:sz w:val="22"/>
          <w:szCs w:val="22"/>
        </w:rPr>
        <w:t xml:space="preserve"> Anyway he will check what they can offer.</w:t>
      </w:r>
      <w:r w:rsidR="00D530ED">
        <w:rPr>
          <w:rFonts w:cs="Arial"/>
          <w:spacing w:val="-3"/>
          <w:sz w:val="22"/>
          <w:szCs w:val="22"/>
        </w:rPr>
        <w:t xml:space="preserve"> </w:t>
      </w:r>
      <w:r w:rsidR="001F02A6">
        <w:rPr>
          <w:rFonts w:cs="Arial"/>
          <w:spacing w:val="-3"/>
          <w:sz w:val="22"/>
          <w:szCs w:val="22"/>
        </w:rPr>
        <w:t xml:space="preserve">The </w:t>
      </w:r>
      <w:r w:rsidR="00B20084">
        <w:rPr>
          <w:rFonts w:cs="Arial"/>
          <w:spacing w:val="-3"/>
          <w:sz w:val="22"/>
          <w:szCs w:val="22"/>
        </w:rPr>
        <w:t xml:space="preserve">Clerk will </w:t>
      </w:r>
      <w:r w:rsidR="001D5B13">
        <w:rPr>
          <w:rFonts w:cs="Arial"/>
          <w:spacing w:val="-3"/>
          <w:sz w:val="22"/>
          <w:szCs w:val="22"/>
        </w:rPr>
        <w:t xml:space="preserve">also </w:t>
      </w:r>
      <w:r w:rsidR="00AB34F2">
        <w:rPr>
          <w:rFonts w:cs="Arial"/>
          <w:spacing w:val="-3"/>
          <w:sz w:val="22"/>
          <w:szCs w:val="22"/>
        </w:rPr>
        <w:t xml:space="preserve">secure a phone </w:t>
      </w:r>
      <w:r w:rsidR="001D5B13">
        <w:rPr>
          <w:rFonts w:cs="Arial"/>
          <w:spacing w:val="-3"/>
          <w:sz w:val="22"/>
          <w:szCs w:val="22"/>
        </w:rPr>
        <w:t>for the caretaker asap</w:t>
      </w:r>
      <w:r w:rsidR="002E4063">
        <w:rPr>
          <w:rFonts w:cs="Arial"/>
          <w:spacing w:val="-3"/>
          <w:sz w:val="22"/>
          <w:szCs w:val="22"/>
        </w:rPr>
        <w:t>.</w:t>
      </w:r>
    </w:p>
    <w:p w14:paraId="78CA4540" w14:textId="39FFC8D0" w:rsidR="00D530ED" w:rsidRPr="00F544FE" w:rsidRDefault="00983AD3" w:rsidP="005D1CFD">
      <w:pPr>
        <w:pStyle w:val="BodyText"/>
        <w:numPr>
          <w:ilvl w:val="0"/>
          <w:numId w:val="33"/>
        </w:numPr>
        <w:tabs>
          <w:tab w:val="left" w:pos="709"/>
          <w:tab w:val="left" w:pos="1985"/>
        </w:tabs>
        <w:spacing w:before="200" w:after="40"/>
        <w:ind w:left="567" w:hanging="425"/>
        <w:rPr>
          <w:rFonts w:cs="Arial"/>
          <w:spacing w:val="-3"/>
          <w:sz w:val="22"/>
          <w:szCs w:val="22"/>
        </w:rPr>
      </w:pPr>
      <w:r w:rsidRPr="007333DC">
        <w:rPr>
          <w:rFonts w:cs="Arial"/>
          <w:b/>
          <w:bCs/>
          <w:spacing w:val="-3"/>
          <w:sz w:val="22"/>
          <w:szCs w:val="22"/>
        </w:rPr>
        <w:t>R</w:t>
      </w:r>
      <w:r w:rsidR="000153C5" w:rsidRPr="007333DC">
        <w:rPr>
          <w:rFonts w:cs="Arial"/>
          <w:b/>
          <w:bCs/>
          <w:spacing w:val="-3"/>
          <w:sz w:val="22"/>
          <w:szCs w:val="22"/>
        </w:rPr>
        <w:t>emembrance</w:t>
      </w:r>
      <w:r w:rsidR="00D530ED" w:rsidRPr="007333DC">
        <w:rPr>
          <w:rFonts w:cs="Arial"/>
          <w:b/>
          <w:bCs/>
          <w:spacing w:val="-3"/>
          <w:sz w:val="22"/>
          <w:szCs w:val="22"/>
        </w:rPr>
        <w:t xml:space="preserve"> Sunday </w:t>
      </w:r>
      <w:r w:rsidR="00D530ED">
        <w:rPr>
          <w:rFonts w:cs="Arial"/>
          <w:spacing w:val="-3"/>
          <w:sz w:val="22"/>
          <w:szCs w:val="22"/>
        </w:rPr>
        <w:t>the Clerk ha</w:t>
      </w:r>
      <w:r w:rsidR="000153C5">
        <w:rPr>
          <w:rFonts w:cs="Arial"/>
          <w:spacing w:val="-3"/>
          <w:sz w:val="22"/>
          <w:szCs w:val="22"/>
        </w:rPr>
        <w:t>d</w:t>
      </w:r>
      <w:r w:rsidR="00D530ED">
        <w:rPr>
          <w:rFonts w:cs="Arial"/>
          <w:spacing w:val="-3"/>
          <w:sz w:val="22"/>
          <w:szCs w:val="22"/>
        </w:rPr>
        <w:t xml:space="preserve"> </w:t>
      </w:r>
      <w:r w:rsidR="000153C5">
        <w:rPr>
          <w:rFonts w:cs="Arial"/>
          <w:spacing w:val="-3"/>
          <w:sz w:val="22"/>
          <w:szCs w:val="22"/>
        </w:rPr>
        <w:t xml:space="preserve">acquired as requested large poppies and three wreaths. He would provide a laminated weatherproof </w:t>
      </w:r>
      <w:proofErr w:type="spellStart"/>
      <w:r w:rsidR="000153C5">
        <w:rPr>
          <w:rFonts w:cs="Arial"/>
          <w:spacing w:val="-3"/>
          <w:sz w:val="22"/>
          <w:szCs w:val="22"/>
        </w:rPr>
        <w:t>centre</w:t>
      </w:r>
      <w:proofErr w:type="spellEnd"/>
      <w:r w:rsidR="000153C5">
        <w:rPr>
          <w:rFonts w:cs="Arial"/>
          <w:spacing w:val="-3"/>
          <w:sz w:val="22"/>
          <w:szCs w:val="22"/>
        </w:rPr>
        <w:t xml:space="preserve"> for the wreaths with the Council’s name on them. It was understood that Cheshire East </w:t>
      </w:r>
      <w:proofErr w:type="spellStart"/>
      <w:r w:rsidR="000153C5">
        <w:rPr>
          <w:rFonts w:cs="Arial"/>
          <w:spacing w:val="-3"/>
          <w:sz w:val="22"/>
          <w:szCs w:val="22"/>
        </w:rPr>
        <w:t>Councillor</w:t>
      </w:r>
      <w:proofErr w:type="spellEnd"/>
      <w:r w:rsidR="000153C5">
        <w:rPr>
          <w:rFonts w:cs="Arial"/>
          <w:spacing w:val="-3"/>
          <w:sz w:val="22"/>
          <w:szCs w:val="22"/>
        </w:rPr>
        <w:t xml:space="preserve"> Anthony Harrison would attach the large poppies to the lamp</w:t>
      </w:r>
      <w:r w:rsidR="00D66DFA">
        <w:rPr>
          <w:rFonts w:cs="Arial"/>
          <w:spacing w:val="-3"/>
          <w:sz w:val="22"/>
          <w:szCs w:val="22"/>
        </w:rPr>
        <w:t xml:space="preserve"> </w:t>
      </w:r>
      <w:r w:rsidR="000153C5">
        <w:rPr>
          <w:rFonts w:cs="Arial"/>
          <w:spacing w:val="-3"/>
          <w:sz w:val="22"/>
          <w:szCs w:val="22"/>
        </w:rPr>
        <w:t xml:space="preserve">posts in the village.   </w:t>
      </w:r>
      <w:r w:rsidR="00D530ED">
        <w:rPr>
          <w:rFonts w:cs="Arial"/>
          <w:spacing w:val="-3"/>
          <w:sz w:val="22"/>
          <w:szCs w:val="22"/>
        </w:rPr>
        <w:t xml:space="preserve"> </w:t>
      </w:r>
    </w:p>
    <w:p w14:paraId="39CAB510" w14:textId="4A215DC2" w:rsidR="00BE35C1" w:rsidRDefault="00B25E4A" w:rsidP="00E817AF">
      <w:pPr>
        <w:pStyle w:val="BodyText"/>
        <w:numPr>
          <w:ilvl w:val="0"/>
          <w:numId w:val="33"/>
        </w:numPr>
        <w:tabs>
          <w:tab w:val="left" w:pos="709"/>
          <w:tab w:val="left" w:pos="1985"/>
        </w:tabs>
        <w:spacing w:before="200" w:after="40"/>
        <w:ind w:left="567" w:hanging="425"/>
        <w:rPr>
          <w:rFonts w:cs="Arial"/>
          <w:spacing w:val="-3"/>
          <w:sz w:val="22"/>
          <w:szCs w:val="22"/>
        </w:rPr>
      </w:pPr>
      <w:bookmarkStart w:id="1" w:name="_Hlk135402455"/>
      <w:r w:rsidRPr="001D5B13">
        <w:rPr>
          <w:rFonts w:cs="Arial"/>
          <w:b/>
          <w:bCs/>
          <w:spacing w:val="-3"/>
          <w:sz w:val="22"/>
          <w:szCs w:val="22"/>
        </w:rPr>
        <w:t>Village Hall Marketing Group</w:t>
      </w:r>
      <w:r w:rsidR="00BE35C1">
        <w:rPr>
          <w:rFonts w:cs="Arial"/>
          <w:b/>
          <w:bCs/>
          <w:spacing w:val="-3"/>
          <w:sz w:val="22"/>
          <w:szCs w:val="22"/>
        </w:rPr>
        <w:t xml:space="preserve"> and Christmas</w:t>
      </w:r>
      <w:r w:rsidRPr="001D5B13">
        <w:rPr>
          <w:rFonts w:cs="Arial"/>
          <w:spacing w:val="-3"/>
          <w:sz w:val="22"/>
          <w:szCs w:val="22"/>
        </w:rPr>
        <w:t xml:space="preserve">. </w:t>
      </w:r>
      <w:r w:rsidR="00722689" w:rsidRPr="001D5B13">
        <w:rPr>
          <w:rFonts w:cs="Arial"/>
          <w:spacing w:val="-3"/>
          <w:sz w:val="22"/>
          <w:szCs w:val="22"/>
        </w:rPr>
        <w:t xml:space="preserve">With regard to the </w:t>
      </w:r>
      <w:r w:rsidR="00923E49" w:rsidRPr="001D5B13">
        <w:rPr>
          <w:rFonts w:cs="Arial"/>
          <w:spacing w:val="-3"/>
          <w:sz w:val="22"/>
          <w:szCs w:val="22"/>
        </w:rPr>
        <w:t>Christmas Fair</w:t>
      </w:r>
      <w:r w:rsidR="00BE35C1">
        <w:rPr>
          <w:rFonts w:cs="Arial"/>
          <w:spacing w:val="-3"/>
          <w:sz w:val="22"/>
          <w:szCs w:val="22"/>
        </w:rPr>
        <w:t xml:space="preserve"> at the Village Hall</w:t>
      </w:r>
      <w:r w:rsidR="001D5B13">
        <w:rPr>
          <w:rFonts w:cs="Arial"/>
          <w:spacing w:val="-3"/>
          <w:sz w:val="22"/>
          <w:szCs w:val="22"/>
        </w:rPr>
        <w:t xml:space="preserve"> all stalls had been booked</w:t>
      </w:r>
      <w:r w:rsidR="00BE35C1">
        <w:rPr>
          <w:rFonts w:cs="Arial"/>
          <w:spacing w:val="-3"/>
          <w:sz w:val="22"/>
          <w:szCs w:val="22"/>
        </w:rPr>
        <w:t xml:space="preserve">. The </w:t>
      </w:r>
      <w:r w:rsidR="00923E49" w:rsidRPr="001D5B13">
        <w:rPr>
          <w:rFonts w:cs="Arial"/>
          <w:spacing w:val="-3"/>
          <w:sz w:val="22"/>
          <w:szCs w:val="22"/>
        </w:rPr>
        <w:t xml:space="preserve">Christmas Newsletter would be published at the start of November </w:t>
      </w:r>
      <w:r w:rsidR="00BE35C1">
        <w:rPr>
          <w:rFonts w:cs="Arial"/>
          <w:spacing w:val="-3"/>
          <w:sz w:val="22"/>
          <w:szCs w:val="22"/>
        </w:rPr>
        <w:t xml:space="preserve">to advertise </w:t>
      </w:r>
      <w:r w:rsidR="00264E59">
        <w:rPr>
          <w:rFonts w:cs="Arial"/>
          <w:spacing w:val="-3"/>
          <w:sz w:val="22"/>
          <w:szCs w:val="22"/>
        </w:rPr>
        <w:t xml:space="preserve">the Fair </w:t>
      </w:r>
      <w:r w:rsidR="00923E49" w:rsidRPr="001D5B13">
        <w:rPr>
          <w:rFonts w:cs="Arial"/>
          <w:spacing w:val="-3"/>
          <w:sz w:val="22"/>
          <w:szCs w:val="22"/>
        </w:rPr>
        <w:t xml:space="preserve">but perhaps </w:t>
      </w:r>
      <w:r w:rsidR="00264E59">
        <w:rPr>
          <w:rFonts w:cs="Arial"/>
          <w:spacing w:val="-3"/>
          <w:sz w:val="22"/>
          <w:szCs w:val="22"/>
        </w:rPr>
        <w:t xml:space="preserve">it </w:t>
      </w:r>
      <w:r w:rsidR="00923E49" w:rsidRPr="001D5B13">
        <w:rPr>
          <w:rFonts w:cs="Arial"/>
          <w:spacing w:val="-3"/>
          <w:sz w:val="22"/>
          <w:szCs w:val="22"/>
        </w:rPr>
        <w:t>needed a leaflet drop as well</w:t>
      </w:r>
      <w:r w:rsidR="00BE35C1">
        <w:rPr>
          <w:rFonts w:cs="Arial"/>
          <w:spacing w:val="-3"/>
          <w:sz w:val="22"/>
          <w:szCs w:val="22"/>
        </w:rPr>
        <w:t xml:space="preserve">. Cllr Rachel was securing raffle prizes and the Church would </w:t>
      </w:r>
      <w:proofErr w:type="spellStart"/>
      <w:r w:rsidR="00BE35C1">
        <w:rPr>
          <w:rFonts w:cs="Arial"/>
          <w:spacing w:val="-3"/>
          <w:sz w:val="22"/>
          <w:szCs w:val="22"/>
        </w:rPr>
        <w:t>organise</w:t>
      </w:r>
      <w:proofErr w:type="spellEnd"/>
      <w:r w:rsidR="00BE35C1">
        <w:rPr>
          <w:rFonts w:cs="Arial"/>
          <w:spacing w:val="-3"/>
          <w:sz w:val="22"/>
          <w:szCs w:val="22"/>
        </w:rPr>
        <w:t xml:space="preserve"> a tomb</w:t>
      </w:r>
      <w:r w:rsidR="00264E59">
        <w:rPr>
          <w:rFonts w:cs="Arial"/>
          <w:spacing w:val="-3"/>
          <w:sz w:val="22"/>
          <w:szCs w:val="22"/>
        </w:rPr>
        <w:t>o</w:t>
      </w:r>
      <w:r w:rsidR="00BE35C1">
        <w:rPr>
          <w:rFonts w:cs="Arial"/>
          <w:spacing w:val="-3"/>
          <w:sz w:val="22"/>
          <w:szCs w:val="22"/>
        </w:rPr>
        <w:t xml:space="preserve">la. Volunteers were also needed to help. </w:t>
      </w:r>
    </w:p>
    <w:p w14:paraId="7561991D" w14:textId="1ADB5872" w:rsidR="00AB34F2" w:rsidRDefault="00E40D72" w:rsidP="00BE35C1">
      <w:pPr>
        <w:pStyle w:val="BodyText"/>
        <w:tabs>
          <w:tab w:val="left" w:pos="851"/>
          <w:tab w:val="left" w:pos="1985"/>
        </w:tabs>
        <w:ind w:left="567"/>
        <w:rPr>
          <w:rFonts w:cs="Arial"/>
          <w:spacing w:val="-3"/>
          <w:sz w:val="22"/>
          <w:szCs w:val="22"/>
        </w:rPr>
      </w:pPr>
      <w:r w:rsidRPr="001D5B13">
        <w:rPr>
          <w:rFonts w:cs="Arial"/>
          <w:spacing w:val="-3"/>
          <w:sz w:val="22"/>
          <w:szCs w:val="22"/>
        </w:rPr>
        <w:t>With regard to the Christmas Tree</w:t>
      </w:r>
      <w:r w:rsidR="00FF6D7F" w:rsidRPr="001D5B13">
        <w:rPr>
          <w:rFonts w:cs="Arial"/>
          <w:spacing w:val="-3"/>
          <w:sz w:val="22"/>
          <w:szCs w:val="22"/>
        </w:rPr>
        <w:t xml:space="preserve">, the National Trust had agreed to accommodate a Christmas tree outside the Mill on the grass and would supply electricity to it.  The Clerk advised that the tree would need a </w:t>
      </w:r>
      <w:r w:rsidR="00BE35C1">
        <w:rPr>
          <w:rFonts w:cs="Arial"/>
          <w:spacing w:val="-3"/>
          <w:sz w:val="22"/>
          <w:szCs w:val="22"/>
        </w:rPr>
        <w:t>“</w:t>
      </w:r>
      <w:r w:rsidR="00FF6D7F" w:rsidRPr="001D5B13">
        <w:rPr>
          <w:rFonts w:cs="Arial"/>
          <w:spacing w:val="-3"/>
          <w:sz w:val="22"/>
          <w:szCs w:val="22"/>
        </w:rPr>
        <w:t>pit” for it to be housed in similar to a drainage inspection chamber which the tree supplier  would use to fix the tree with wooden chocs. He would find out the dimensions from Bolling</w:t>
      </w:r>
      <w:r w:rsidR="00722689" w:rsidRPr="001D5B13">
        <w:rPr>
          <w:rFonts w:cs="Arial"/>
          <w:spacing w:val="-3"/>
          <w:sz w:val="22"/>
          <w:szCs w:val="22"/>
        </w:rPr>
        <w:t xml:space="preserve">ton Town Council </w:t>
      </w:r>
      <w:r w:rsidR="00FF6D7F" w:rsidRPr="001D5B13">
        <w:rPr>
          <w:rFonts w:cs="Arial"/>
          <w:spacing w:val="-3"/>
          <w:sz w:val="22"/>
          <w:szCs w:val="22"/>
        </w:rPr>
        <w:t xml:space="preserve">where three trees </w:t>
      </w:r>
      <w:r w:rsidR="00BE35C1">
        <w:rPr>
          <w:rFonts w:cs="Arial"/>
          <w:spacing w:val="-3"/>
          <w:sz w:val="22"/>
          <w:szCs w:val="22"/>
        </w:rPr>
        <w:t>had been position at Christmas</w:t>
      </w:r>
      <w:r w:rsidR="00FF6D7F" w:rsidRPr="001D5B13">
        <w:rPr>
          <w:rFonts w:cs="Arial"/>
          <w:spacing w:val="-3"/>
          <w:sz w:val="22"/>
          <w:szCs w:val="22"/>
        </w:rPr>
        <w:t xml:space="preserve">. </w:t>
      </w:r>
      <w:r w:rsidR="00722689" w:rsidRPr="001D5B13">
        <w:rPr>
          <w:rFonts w:cs="Arial"/>
          <w:spacing w:val="-3"/>
          <w:sz w:val="22"/>
          <w:szCs w:val="22"/>
        </w:rPr>
        <w:t xml:space="preserve"> He was sure Mr</w:t>
      </w:r>
      <w:r w:rsidR="0018411C">
        <w:rPr>
          <w:rFonts w:cs="Arial"/>
          <w:spacing w:val="-3"/>
          <w:sz w:val="22"/>
          <w:szCs w:val="22"/>
        </w:rPr>
        <w:t>.</w:t>
      </w:r>
      <w:r w:rsidR="00722689" w:rsidRPr="001D5B13">
        <w:rPr>
          <w:rFonts w:cs="Arial"/>
          <w:spacing w:val="-3"/>
          <w:sz w:val="22"/>
          <w:szCs w:val="22"/>
        </w:rPr>
        <w:t xml:space="preserve"> Beeby would be able to construct one. The electric supply needed to be planned as well.  He would also find out who to contact at Cheshire East for ordering a tree</w:t>
      </w:r>
      <w:r w:rsidR="00BE35C1">
        <w:rPr>
          <w:rFonts w:cs="Arial"/>
          <w:spacing w:val="-3"/>
          <w:sz w:val="22"/>
          <w:szCs w:val="22"/>
        </w:rPr>
        <w:t>.</w:t>
      </w:r>
      <w:r w:rsidR="00722689" w:rsidRPr="001D5B13">
        <w:rPr>
          <w:rFonts w:cs="Arial"/>
          <w:spacing w:val="-3"/>
          <w:sz w:val="22"/>
          <w:szCs w:val="22"/>
        </w:rPr>
        <w:t xml:space="preserve"> </w:t>
      </w:r>
      <w:r w:rsidR="00FF6D7F" w:rsidRPr="001D5B13">
        <w:rPr>
          <w:rFonts w:cs="Arial"/>
          <w:spacing w:val="-3"/>
          <w:sz w:val="22"/>
          <w:szCs w:val="22"/>
        </w:rPr>
        <w:t xml:space="preserve"> </w:t>
      </w:r>
    </w:p>
    <w:p w14:paraId="0E78A597" w14:textId="5C79C027" w:rsidR="00B25E4A" w:rsidRPr="00F544FE" w:rsidRDefault="00B25E4A" w:rsidP="00E817AF">
      <w:pPr>
        <w:pStyle w:val="BodyText"/>
        <w:numPr>
          <w:ilvl w:val="0"/>
          <w:numId w:val="33"/>
        </w:numPr>
        <w:tabs>
          <w:tab w:val="left" w:pos="709"/>
          <w:tab w:val="left" w:pos="1985"/>
        </w:tabs>
        <w:spacing w:before="200" w:after="40"/>
        <w:ind w:left="567" w:hanging="425"/>
        <w:rPr>
          <w:rFonts w:cs="Arial"/>
          <w:b/>
          <w:bCs/>
          <w:spacing w:val="-3"/>
          <w:sz w:val="22"/>
          <w:szCs w:val="22"/>
        </w:rPr>
      </w:pPr>
      <w:r w:rsidRPr="00F544FE">
        <w:rPr>
          <w:rFonts w:cs="Arial"/>
          <w:spacing w:val="-3"/>
          <w:sz w:val="22"/>
          <w:szCs w:val="22"/>
        </w:rPr>
        <w:t xml:space="preserve">Advert for the </w:t>
      </w:r>
      <w:proofErr w:type="spellStart"/>
      <w:r w:rsidRPr="00F544FE">
        <w:rPr>
          <w:rFonts w:cs="Arial"/>
          <w:spacing w:val="-3"/>
          <w:sz w:val="22"/>
          <w:szCs w:val="22"/>
        </w:rPr>
        <w:t>Lengthsperson</w:t>
      </w:r>
      <w:proofErr w:type="spellEnd"/>
      <w:r w:rsidRPr="00F544FE">
        <w:rPr>
          <w:rFonts w:cs="Arial"/>
          <w:spacing w:val="-3"/>
          <w:sz w:val="22"/>
          <w:szCs w:val="22"/>
        </w:rPr>
        <w:t xml:space="preserve">.  </w:t>
      </w:r>
      <w:r w:rsidR="00CE747F">
        <w:rPr>
          <w:rFonts w:cs="Arial"/>
          <w:spacing w:val="-3"/>
          <w:sz w:val="22"/>
          <w:szCs w:val="22"/>
        </w:rPr>
        <w:t xml:space="preserve">Cllr. Angela had spoken to the contractor who has shown an interest. The problem </w:t>
      </w:r>
      <w:r w:rsidR="00A8741C" w:rsidRPr="00B66A05">
        <w:rPr>
          <w:rFonts w:cs="Arial"/>
          <w:spacing w:val="-3"/>
          <w:sz w:val="22"/>
          <w:szCs w:val="22"/>
        </w:rPr>
        <w:t xml:space="preserve">was </w:t>
      </w:r>
      <w:r w:rsidR="00CE747F" w:rsidRPr="00B66A05">
        <w:rPr>
          <w:rFonts w:cs="Arial"/>
          <w:spacing w:val="-3"/>
          <w:sz w:val="22"/>
          <w:szCs w:val="22"/>
        </w:rPr>
        <w:t>the amount of material to dispose of in cleaning the pavements of leaves and overgrown grass</w:t>
      </w:r>
      <w:r w:rsidR="00A8741C" w:rsidRPr="00B66A05">
        <w:rPr>
          <w:rFonts w:cs="Arial"/>
          <w:spacing w:val="-3"/>
          <w:sz w:val="22"/>
          <w:szCs w:val="22"/>
        </w:rPr>
        <w:t xml:space="preserve"> and </w:t>
      </w:r>
      <w:r w:rsidR="00C5184C" w:rsidRPr="00B66A05">
        <w:rPr>
          <w:rFonts w:cs="Arial"/>
          <w:spacing w:val="-3"/>
          <w:sz w:val="22"/>
          <w:szCs w:val="22"/>
        </w:rPr>
        <w:t xml:space="preserve">the </w:t>
      </w:r>
      <w:r w:rsidR="00A8741C" w:rsidRPr="00B66A05">
        <w:rPr>
          <w:rFonts w:cs="Arial"/>
          <w:spacing w:val="-3"/>
          <w:sz w:val="22"/>
          <w:szCs w:val="22"/>
        </w:rPr>
        <w:t>positioning of Skips</w:t>
      </w:r>
      <w:r w:rsidR="00CE747F">
        <w:rPr>
          <w:rFonts w:cs="Arial"/>
          <w:spacing w:val="-3"/>
          <w:sz w:val="22"/>
          <w:szCs w:val="22"/>
        </w:rPr>
        <w:t>.</w:t>
      </w:r>
      <w:r w:rsidR="0018411C">
        <w:rPr>
          <w:rFonts w:cs="Arial"/>
          <w:spacing w:val="-3"/>
          <w:sz w:val="22"/>
          <w:szCs w:val="22"/>
        </w:rPr>
        <w:t xml:space="preserve"> She was waiting a response from him. It was looking likely that the budget would not be sufficient for anything other than limited projects.   </w:t>
      </w:r>
    </w:p>
    <w:p w14:paraId="7756BEF0" w14:textId="2C4F26FF" w:rsidR="002317C0" w:rsidRDefault="00B25E4A" w:rsidP="005F6D0C">
      <w:pPr>
        <w:pStyle w:val="Heading2"/>
        <w:numPr>
          <w:ilvl w:val="0"/>
          <w:numId w:val="33"/>
        </w:numPr>
        <w:tabs>
          <w:tab w:val="left" w:pos="3969"/>
        </w:tabs>
        <w:spacing w:before="20" w:after="60"/>
        <w:ind w:left="567" w:hanging="425"/>
        <w:rPr>
          <w:rFonts w:cs="Arial"/>
          <w:b w:val="0"/>
          <w:bCs w:val="0"/>
          <w:spacing w:val="-3"/>
          <w:sz w:val="22"/>
          <w:szCs w:val="22"/>
        </w:rPr>
      </w:pPr>
      <w:r w:rsidRPr="00EF2B01">
        <w:rPr>
          <w:rFonts w:cs="Arial"/>
          <w:spacing w:val="-3"/>
          <w:sz w:val="22"/>
          <w:szCs w:val="22"/>
        </w:rPr>
        <w:lastRenderedPageBreak/>
        <w:t xml:space="preserve">Demonstration of the </w:t>
      </w:r>
      <w:proofErr w:type="spellStart"/>
      <w:r w:rsidRPr="00EF2B01">
        <w:rPr>
          <w:rFonts w:cs="Arial"/>
          <w:spacing w:val="-3"/>
          <w:sz w:val="22"/>
          <w:szCs w:val="22"/>
        </w:rPr>
        <w:t>Aubergine</w:t>
      </w:r>
      <w:proofErr w:type="spellEnd"/>
      <w:r w:rsidRPr="00EF2B01">
        <w:rPr>
          <w:rFonts w:cs="Arial"/>
          <w:spacing w:val="-3"/>
          <w:sz w:val="22"/>
          <w:szCs w:val="22"/>
        </w:rPr>
        <w:t xml:space="preserve"> Website </w:t>
      </w:r>
      <w:r w:rsidRPr="00EF2B01">
        <w:rPr>
          <w:rFonts w:cs="Arial"/>
          <w:b w:val="0"/>
          <w:bCs w:val="0"/>
          <w:spacing w:val="-3"/>
          <w:sz w:val="22"/>
          <w:szCs w:val="22"/>
        </w:rPr>
        <w:t xml:space="preserve">– </w:t>
      </w:r>
      <w:r w:rsidR="00C947D3" w:rsidRPr="00EF2B01">
        <w:rPr>
          <w:rFonts w:cs="Arial"/>
          <w:b w:val="0"/>
          <w:bCs w:val="0"/>
          <w:spacing w:val="-3"/>
          <w:sz w:val="22"/>
          <w:szCs w:val="22"/>
        </w:rPr>
        <w:t xml:space="preserve">The system had been demonstrated to members on </w:t>
      </w:r>
      <w:r w:rsidRPr="00EF2B01">
        <w:rPr>
          <w:rFonts w:cs="Arial"/>
          <w:b w:val="0"/>
          <w:bCs w:val="0"/>
          <w:spacing w:val="-3"/>
          <w:sz w:val="22"/>
          <w:szCs w:val="22"/>
        </w:rPr>
        <w:t>Friday 10</w:t>
      </w:r>
      <w:r w:rsidRPr="00EF2B01">
        <w:rPr>
          <w:rFonts w:cs="Arial"/>
          <w:b w:val="0"/>
          <w:bCs w:val="0"/>
          <w:spacing w:val="-3"/>
          <w:sz w:val="22"/>
          <w:szCs w:val="22"/>
          <w:vertAlign w:val="superscript"/>
        </w:rPr>
        <w:t>th</w:t>
      </w:r>
      <w:r w:rsidRPr="00EF2B01">
        <w:rPr>
          <w:rFonts w:cs="Arial"/>
          <w:b w:val="0"/>
          <w:bCs w:val="0"/>
          <w:spacing w:val="-3"/>
          <w:sz w:val="22"/>
          <w:szCs w:val="22"/>
        </w:rPr>
        <w:t xml:space="preserve"> October at 2.00</w:t>
      </w:r>
      <w:r w:rsidRPr="00EF2B01">
        <w:rPr>
          <w:rFonts w:cs="Arial"/>
          <w:spacing w:val="-3"/>
          <w:sz w:val="22"/>
          <w:szCs w:val="22"/>
        </w:rPr>
        <w:t xml:space="preserve"> </w:t>
      </w:r>
      <w:r w:rsidRPr="00EF2B01">
        <w:rPr>
          <w:rFonts w:cs="Arial"/>
          <w:b w:val="0"/>
          <w:bCs w:val="0"/>
          <w:spacing w:val="-3"/>
          <w:sz w:val="22"/>
          <w:szCs w:val="22"/>
        </w:rPr>
        <w:t>pm at the Village Hall and via Teams</w:t>
      </w:r>
      <w:r w:rsidR="00EF2B01" w:rsidRPr="00EF2B01">
        <w:rPr>
          <w:rFonts w:cs="Arial"/>
          <w:spacing w:val="-3"/>
          <w:sz w:val="22"/>
          <w:szCs w:val="22"/>
        </w:rPr>
        <w:t>.</w:t>
      </w:r>
      <w:r w:rsidR="00C947D3" w:rsidRPr="00EF2B01">
        <w:rPr>
          <w:rFonts w:cs="Arial"/>
          <w:b w:val="0"/>
          <w:bCs w:val="0"/>
          <w:spacing w:val="-3"/>
          <w:sz w:val="22"/>
          <w:szCs w:val="22"/>
        </w:rPr>
        <w:t xml:space="preserve"> It was agreed that the system was</w:t>
      </w:r>
      <w:r w:rsidR="0015187D" w:rsidRPr="00EF2B01">
        <w:rPr>
          <w:rFonts w:cs="Arial"/>
          <w:b w:val="0"/>
          <w:bCs w:val="0"/>
          <w:spacing w:val="-3"/>
          <w:sz w:val="22"/>
          <w:szCs w:val="22"/>
        </w:rPr>
        <w:t xml:space="preserve"> very good. Other options and costs investigated were </w:t>
      </w:r>
      <w:r w:rsidR="00755D89" w:rsidRPr="00EF2B01">
        <w:rPr>
          <w:rFonts w:cs="Arial"/>
          <w:b w:val="0"/>
          <w:bCs w:val="0"/>
          <w:spacing w:val="-3"/>
          <w:sz w:val="22"/>
          <w:szCs w:val="22"/>
        </w:rPr>
        <w:t xml:space="preserve">Parish Online, and Vision ICT. </w:t>
      </w:r>
    </w:p>
    <w:p w14:paraId="697DCC30" w14:textId="066624FD" w:rsidR="00F3791F" w:rsidRPr="00EF2B01" w:rsidRDefault="00755D89" w:rsidP="002317C0">
      <w:pPr>
        <w:pStyle w:val="Heading2"/>
        <w:tabs>
          <w:tab w:val="left" w:pos="567"/>
          <w:tab w:val="left" w:pos="3969"/>
        </w:tabs>
        <w:spacing w:before="20" w:after="60"/>
        <w:ind w:left="567"/>
        <w:rPr>
          <w:rFonts w:cs="Arial"/>
          <w:b w:val="0"/>
          <w:bCs w:val="0"/>
          <w:spacing w:val="-3"/>
          <w:sz w:val="22"/>
          <w:szCs w:val="22"/>
        </w:rPr>
      </w:pPr>
      <w:r w:rsidRPr="00EF2B01">
        <w:rPr>
          <w:rFonts w:cs="Arial"/>
          <w:b w:val="0"/>
          <w:bCs w:val="0"/>
          <w:spacing w:val="-3"/>
          <w:sz w:val="22"/>
          <w:szCs w:val="22"/>
        </w:rPr>
        <w:t xml:space="preserve">A Best Website Assessment by Scribe rated these three providers and chose </w:t>
      </w:r>
      <w:proofErr w:type="spellStart"/>
      <w:r w:rsidRPr="00EF2B01">
        <w:rPr>
          <w:rFonts w:cs="Arial"/>
          <w:b w:val="0"/>
          <w:bCs w:val="0"/>
          <w:spacing w:val="-3"/>
          <w:sz w:val="22"/>
          <w:szCs w:val="22"/>
        </w:rPr>
        <w:t>Aubergine</w:t>
      </w:r>
      <w:proofErr w:type="spellEnd"/>
      <w:r w:rsidRPr="00EF2B01">
        <w:rPr>
          <w:rFonts w:cs="Arial"/>
          <w:b w:val="0"/>
          <w:bCs w:val="0"/>
          <w:spacing w:val="-3"/>
          <w:sz w:val="22"/>
          <w:szCs w:val="22"/>
        </w:rPr>
        <w:t xml:space="preserve"> as the best option</w:t>
      </w:r>
      <w:r w:rsidR="00BE0325" w:rsidRPr="00EF2B01">
        <w:rPr>
          <w:rFonts w:cs="Arial"/>
          <w:b w:val="0"/>
          <w:bCs w:val="0"/>
          <w:spacing w:val="-3"/>
          <w:sz w:val="22"/>
          <w:szCs w:val="22"/>
        </w:rPr>
        <w:t xml:space="preserve">. </w:t>
      </w:r>
      <w:hyperlink r:id="rId16" w:history="1">
        <w:r w:rsidR="00BE0325" w:rsidRPr="00EF2B01">
          <w:rPr>
            <w:rStyle w:val="Hyperlink"/>
            <w:rFonts w:cs="Arial"/>
            <w:spacing w:val="-3"/>
            <w:sz w:val="22"/>
            <w:szCs w:val="22"/>
          </w:rPr>
          <w:t xml:space="preserve">Here is a </w:t>
        </w:r>
        <w:r w:rsidRPr="00EF2B01">
          <w:rPr>
            <w:rStyle w:val="Hyperlink"/>
            <w:rFonts w:cs="Arial"/>
            <w:spacing w:val="-3"/>
            <w:sz w:val="22"/>
            <w:szCs w:val="22"/>
          </w:rPr>
          <w:t xml:space="preserve">link to this assessment. </w:t>
        </w:r>
      </w:hyperlink>
      <w:r w:rsidR="00362B83" w:rsidRPr="00EF2B01">
        <w:rPr>
          <w:rFonts w:cs="Arial"/>
          <w:spacing w:val="-3"/>
          <w:sz w:val="22"/>
          <w:szCs w:val="22"/>
        </w:rPr>
        <w:t xml:space="preserve"> </w:t>
      </w:r>
      <w:proofErr w:type="spellStart"/>
      <w:r w:rsidR="00F3791F" w:rsidRPr="00EF2B01">
        <w:rPr>
          <w:rFonts w:cs="Arial"/>
          <w:b w:val="0"/>
          <w:bCs w:val="0"/>
          <w:spacing w:val="-3"/>
          <w:sz w:val="22"/>
          <w:szCs w:val="22"/>
        </w:rPr>
        <w:t>Aubergine</w:t>
      </w:r>
      <w:proofErr w:type="spellEnd"/>
      <w:r w:rsidR="00F3791F" w:rsidRPr="00EF2B01">
        <w:rPr>
          <w:rFonts w:cs="Arial"/>
          <w:b w:val="0"/>
          <w:bCs w:val="0"/>
          <w:spacing w:val="-3"/>
          <w:sz w:val="22"/>
          <w:szCs w:val="22"/>
        </w:rPr>
        <w:t xml:space="preserve"> have a user base of over 600 Councils and would also register a .gov.uk </w:t>
      </w:r>
      <w:proofErr w:type="spellStart"/>
      <w:r w:rsidR="00AB3A24">
        <w:rPr>
          <w:rFonts w:cs="Arial"/>
          <w:b w:val="0"/>
          <w:bCs w:val="0"/>
          <w:spacing w:val="-3"/>
          <w:sz w:val="22"/>
          <w:szCs w:val="22"/>
        </w:rPr>
        <w:t>url</w:t>
      </w:r>
      <w:proofErr w:type="spellEnd"/>
      <w:r w:rsidR="00F3791F" w:rsidRPr="00EF2B01">
        <w:rPr>
          <w:rFonts w:cs="Arial"/>
          <w:b w:val="0"/>
          <w:bCs w:val="0"/>
          <w:spacing w:val="-3"/>
          <w:sz w:val="22"/>
          <w:szCs w:val="22"/>
        </w:rPr>
        <w:t xml:space="preserve"> for the site and would setup </w:t>
      </w:r>
      <w:r w:rsidR="001454D6" w:rsidRPr="00EF2B01">
        <w:rPr>
          <w:rFonts w:cs="Arial"/>
          <w:b w:val="0"/>
          <w:bCs w:val="0"/>
          <w:spacing w:val="-3"/>
          <w:sz w:val="22"/>
          <w:szCs w:val="22"/>
        </w:rPr>
        <w:t>.</w:t>
      </w:r>
      <w:r w:rsidR="00F3791F" w:rsidRPr="00EF2B01">
        <w:rPr>
          <w:rFonts w:cs="Arial"/>
          <w:b w:val="0"/>
          <w:bCs w:val="0"/>
          <w:spacing w:val="-3"/>
          <w:sz w:val="22"/>
          <w:szCs w:val="22"/>
        </w:rPr>
        <w:t>gov</w:t>
      </w:r>
      <w:r w:rsidR="00AB3A24">
        <w:rPr>
          <w:rFonts w:cs="Arial"/>
          <w:b w:val="0"/>
          <w:bCs w:val="0"/>
          <w:spacing w:val="-3"/>
          <w:sz w:val="22"/>
          <w:szCs w:val="22"/>
        </w:rPr>
        <w:t>.</w:t>
      </w:r>
      <w:r w:rsidR="00F3791F" w:rsidRPr="00EF2B01">
        <w:rPr>
          <w:rFonts w:cs="Arial"/>
          <w:b w:val="0"/>
          <w:bCs w:val="0"/>
          <w:spacing w:val="-3"/>
          <w:sz w:val="22"/>
          <w:szCs w:val="22"/>
        </w:rPr>
        <w:t xml:space="preserve">uk email addresses for our </w:t>
      </w:r>
      <w:proofErr w:type="spellStart"/>
      <w:r w:rsidR="00F3791F" w:rsidRPr="00EF2B01">
        <w:rPr>
          <w:rFonts w:cs="Arial"/>
          <w:b w:val="0"/>
          <w:bCs w:val="0"/>
          <w:spacing w:val="-3"/>
          <w:sz w:val="22"/>
          <w:szCs w:val="22"/>
        </w:rPr>
        <w:t>councillors</w:t>
      </w:r>
      <w:proofErr w:type="spellEnd"/>
      <w:r w:rsidR="00F3791F" w:rsidRPr="00EF2B01">
        <w:rPr>
          <w:rFonts w:cs="Arial"/>
          <w:b w:val="0"/>
          <w:bCs w:val="0"/>
          <w:spacing w:val="-3"/>
          <w:sz w:val="22"/>
          <w:szCs w:val="22"/>
        </w:rPr>
        <w:t xml:space="preserve"> and provide secure hosting</w:t>
      </w:r>
      <w:r w:rsidR="00091236">
        <w:rPr>
          <w:rFonts w:cs="Arial"/>
          <w:b w:val="0"/>
          <w:bCs w:val="0"/>
          <w:spacing w:val="-3"/>
          <w:sz w:val="22"/>
          <w:szCs w:val="22"/>
        </w:rPr>
        <w:t xml:space="preserve">. </w:t>
      </w:r>
      <w:proofErr w:type="spellStart"/>
      <w:r w:rsidR="00091236">
        <w:rPr>
          <w:rFonts w:cs="Arial"/>
          <w:b w:val="0"/>
          <w:bCs w:val="0"/>
          <w:spacing w:val="-3"/>
          <w:sz w:val="22"/>
          <w:szCs w:val="22"/>
        </w:rPr>
        <w:t>Aubergine</w:t>
      </w:r>
      <w:proofErr w:type="spellEnd"/>
      <w:r w:rsidR="00091236">
        <w:rPr>
          <w:rFonts w:cs="Arial"/>
          <w:b w:val="0"/>
          <w:bCs w:val="0"/>
          <w:spacing w:val="-3"/>
          <w:sz w:val="22"/>
          <w:szCs w:val="22"/>
        </w:rPr>
        <w:t xml:space="preserve"> would also </w:t>
      </w:r>
      <w:r w:rsidR="001454D6" w:rsidRPr="00EF2B01">
        <w:rPr>
          <w:rFonts w:cs="Arial"/>
          <w:b w:val="0"/>
          <w:bCs w:val="0"/>
          <w:spacing w:val="-3"/>
          <w:sz w:val="22"/>
          <w:szCs w:val="22"/>
        </w:rPr>
        <w:t>embed the Council’s Scribe booking system in the new site</w:t>
      </w:r>
      <w:r w:rsidR="00F3791F" w:rsidRPr="00EF2B01">
        <w:rPr>
          <w:rFonts w:cs="Arial"/>
          <w:b w:val="0"/>
          <w:bCs w:val="0"/>
          <w:spacing w:val="-3"/>
          <w:sz w:val="22"/>
          <w:szCs w:val="22"/>
        </w:rPr>
        <w:t xml:space="preserve">. </w:t>
      </w:r>
      <w:r w:rsidR="00784141">
        <w:rPr>
          <w:rFonts w:cs="Arial"/>
          <w:b w:val="0"/>
          <w:bCs w:val="0"/>
          <w:spacing w:val="-3"/>
          <w:sz w:val="22"/>
          <w:szCs w:val="22"/>
        </w:rPr>
        <w:t>The Council ha</w:t>
      </w:r>
      <w:r w:rsidR="003A489F">
        <w:rPr>
          <w:rFonts w:cs="Arial"/>
          <w:b w:val="0"/>
          <w:bCs w:val="0"/>
          <w:spacing w:val="-3"/>
          <w:sz w:val="22"/>
          <w:szCs w:val="22"/>
        </w:rPr>
        <w:t>s</w:t>
      </w:r>
      <w:r w:rsidR="00784141">
        <w:rPr>
          <w:rFonts w:cs="Arial"/>
          <w:b w:val="0"/>
          <w:bCs w:val="0"/>
          <w:spacing w:val="-3"/>
          <w:sz w:val="22"/>
          <w:szCs w:val="22"/>
        </w:rPr>
        <w:t xml:space="preserve"> a significant investment in Scribe in terms of Scribe </w:t>
      </w:r>
      <w:r w:rsidR="00F15C6E">
        <w:rPr>
          <w:rFonts w:cs="Arial"/>
          <w:b w:val="0"/>
          <w:bCs w:val="0"/>
          <w:spacing w:val="-3"/>
          <w:sz w:val="22"/>
          <w:szCs w:val="22"/>
        </w:rPr>
        <w:t xml:space="preserve">Accounts and Scribe Event Booking System. </w:t>
      </w:r>
    </w:p>
    <w:p w14:paraId="450CCCD0" w14:textId="6D82A498" w:rsidR="00F3791F" w:rsidRDefault="00F3791F" w:rsidP="00F3791F">
      <w:pPr>
        <w:pStyle w:val="Heading2"/>
        <w:tabs>
          <w:tab w:val="left" w:pos="567"/>
          <w:tab w:val="left" w:pos="3969"/>
        </w:tabs>
        <w:spacing w:before="20" w:after="60"/>
        <w:ind w:left="567"/>
        <w:rPr>
          <w:rFonts w:cs="Arial"/>
          <w:b w:val="0"/>
          <w:bCs w:val="0"/>
          <w:spacing w:val="-3"/>
          <w:sz w:val="22"/>
          <w:szCs w:val="22"/>
        </w:rPr>
      </w:pPr>
      <w:r>
        <w:rPr>
          <w:rFonts w:cs="Arial"/>
          <w:b w:val="0"/>
          <w:bCs w:val="0"/>
          <w:spacing w:val="-3"/>
          <w:sz w:val="22"/>
          <w:szCs w:val="22"/>
        </w:rPr>
        <w:t>In terms of cost</w:t>
      </w:r>
      <w:r w:rsidR="00781EC6">
        <w:rPr>
          <w:rFonts w:cs="Arial"/>
          <w:b w:val="0"/>
          <w:bCs w:val="0"/>
          <w:spacing w:val="-3"/>
          <w:sz w:val="22"/>
          <w:szCs w:val="22"/>
        </w:rPr>
        <w:t xml:space="preserve">, </w:t>
      </w:r>
      <w:r>
        <w:rPr>
          <w:rFonts w:cs="Arial"/>
          <w:b w:val="0"/>
          <w:bCs w:val="0"/>
          <w:spacing w:val="-3"/>
          <w:sz w:val="22"/>
          <w:szCs w:val="22"/>
        </w:rPr>
        <w:t xml:space="preserve"> </w:t>
      </w:r>
      <w:proofErr w:type="spellStart"/>
      <w:r>
        <w:rPr>
          <w:rFonts w:cs="Arial"/>
          <w:b w:val="0"/>
          <w:bCs w:val="0"/>
          <w:spacing w:val="-3"/>
          <w:sz w:val="22"/>
          <w:szCs w:val="22"/>
        </w:rPr>
        <w:t>Aubergine</w:t>
      </w:r>
      <w:r w:rsidR="00A43D26">
        <w:rPr>
          <w:rFonts w:cs="Arial"/>
          <w:b w:val="0"/>
          <w:bCs w:val="0"/>
          <w:spacing w:val="-3"/>
          <w:sz w:val="22"/>
          <w:szCs w:val="22"/>
        </w:rPr>
        <w:t>’s</w:t>
      </w:r>
      <w:proofErr w:type="spellEnd"/>
      <w:r>
        <w:rPr>
          <w:rFonts w:cs="Arial"/>
          <w:b w:val="0"/>
          <w:bCs w:val="0"/>
          <w:spacing w:val="-3"/>
          <w:sz w:val="22"/>
          <w:szCs w:val="22"/>
        </w:rPr>
        <w:t xml:space="preserve"> </w:t>
      </w:r>
      <w:r w:rsidR="00030C42">
        <w:rPr>
          <w:rFonts w:cs="Arial"/>
          <w:b w:val="0"/>
          <w:bCs w:val="0"/>
          <w:spacing w:val="-3"/>
          <w:sz w:val="22"/>
          <w:szCs w:val="22"/>
        </w:rPr>
        <w:t xml:space="preserve">up-front costs </w:t>
      </w:r>
      <w:r>
        <w:rPr>
          <w:rFonts w:cs="Arial"/>
          <w:b w:val="0"/>
          <w:bCs w:val="0"/>
          <w:spacing w:val="-3"/>
          <w:sz w:val="22"/>
          <w:szCs w:val="22"/>
        </w:rPr>
        <w:t>would be £</w:t>
      </w:r>
      <w:r w:rsidR="003A489F">
        <w:rPr>
          <w:rFonts w:cs="Arial"/>
          <w:b w:val="0"/>
          <w:bCs w:val="0"/>
          <w:spacing w:val="-3"/>
          <w:sz w:val="22"/>
          <w:szCs w:val="22"/>
        </w:rPr>
        <w:t>499</w:t>
      </w:r>
      <w:r w:rsidR="00744B5A">
        <w:rPr>
          <w:rFonts w:cs="Arial"/>
          <w:b w:val="0"/>
          <w:bCs w:val="0"/>
          <w:spacing w:val="-3"/>
          <w:sz w:val="22"/>
          <w:szCs w:val="22"/>
        </w:rPr>
        <w:t xml:space="preserve">, </w:t>
      </w:r>
      <w:r>
        <w:rPr>
          <w:rFonts w:cs="Arial"/>
          <w:b w:val="0"/>
          <w:bCs w:val="0"/>
          <w:spacing w:val="-3"/>
          <w:sz w:val="22"/>
          <w:szCs w:val="22"/>
        </w:rPr>
        <w:t xml:space="preserve"> Parish on Line £300 - £800 and Vision ICT would be up to £2000.  </w:t>
      </w:r>
      <w:proofErr w:type="spellStart"/>
      <w:r>
        <w:rPr>
          <w:rFonts w:cs="Arial"/>
          <w:b w:val="0"/>
          <w:bCs w:val="0"/>
          <w:spacing w:val="-3"/>
          <w:sz w:val="22"/>
          <w:szCs w:val="22"/>
        </w:rPr>
        <w:t>Aubergine</w:t>
      </w:r>
      <w:proofErr w:type="spellEnd"/>
      <w:r>
        <w:rPr>
          <w:rFonts w:cs="Arial"/>
          <w:b w:val="0"/>
          <w:bCs w:val="0"/>
          <w:spacing w:val="-3"/>
          <w:sz w:val="22"/>
          <w:szCs w:val="22"/>
        </w:rPr>
        <w:t xml:space="preserve"> would commit to a 7 week</w:t>
      </w:r>
      <w:r w:rsidR="001454D6">
        <w:rPr>
          <w:rFonts w:cs="Arial"/>
          <w:b w:val="0"/>
          <w:bCs w:val="0"/>
          <w:spacing w:val="-3"/>
          <w:sz w:val="22"/>
          <w:szCs w:val="22"/>
        </w:rPr>
        <w:t>s</w:t>
      </w:r>
      <w:r>
        <w:rPr>
          <w:rFonts w:cs="Arial"/>
          <w:b w:val="0"/>
          <w:bCs w:val="0"/>
          <w:spacing w:val="-3"/>
          <w:sz w:val="22"/>
          <w:szCs w:val="22"/>
        </w:rPr>
        <w:t xml:space="preserve"> delivery window subject to Council staff being able to identify what needed to be </w:t>
      </w:r>
      <w:r w:rsidR="001454D6">
        <w:rPr>
          <w:rFonts w:cs="Arial"/>
          <w:b w:val="0"/>
          <w:bCs w:val="0"/>
          <w:spacing w:val="-3"/>
          <w:sz w:val="22"/>
          <w:szCs w:val="22"/>
        </w:rPr>
        <w:t>transferred</w:t>
      </w:r>
      <w:r>
        <w:rPr>
          <w:rFonts w:cs="Arial"/>
          <w:b w:val="0"/>
          <w:bCs w:val="0"/>
          <w:spacing w:val="-3"/>
          <w:sz w:val="22"/>
          <w:szCs w:val="22"/>
        </w:rPr>
        <w:t xml:space="preserve"> from the existing site. </w:t>
      </w:r>
    </w:p>
    <w:p w14:paraId="42CCDF33" w14:textId="59EA3D94" w:rsidR="001454D6" w:rsidRDefault="00102672" w:rsidP="00F3791F">
      <w:pPr>
        <w:pStyle w:val="Heading2"/>
        <w:tabs>
          <w:tab w:val="left" w:pos="567"/>
          <w:tab w:val="left" w:pos="3969"/>
        </w:tabs>
        <w:spacing w:before="20" w:after="60"/>
        <w:ind w:left="567"/>
        <w:rPr>
          <w:rFonts w:cs="Arial"/>
          <w:b w:val="0"/>
          <w:bCs w:val="0"/>
          <w:spacing w:val="-3"/>
          <w:sz w:val="22"/>
          <w:szCs w:val="22"/>
        </w:rPr>
      </w:pPr>
      <w:r>
        <w:rPr>
          <w:rFonts w:cs="Arial"/>
          <w:b w:val="0"/>
          <w:bCs w:val="0"/>
          <w:spacing w:val="-3"/>
          <w:sz w:val="22"/>
          <w:szCs w:val="22"/>
        </w:rPr>
        <w:t>T</w:t>
      </w:r>
      <w:r w:rsidR="00F3791F">
        <w:rPr>
          <w:rFonts w:cs="Arial"/>
          <w:b w:val="0"/>
          <w:bCs w:val="0"/>
          <w:spacing w:val="-3"/>
          <w:sz w:val="22"/>
          <w:szCs w:val="22"/>
        </w:rPr>
        <w:t xml:space="preserve">he eventual cost would depend on what we ended up keeping from the existing website but that </w:t>
      </w:r>
      <w:r w:rsidR="001454D6">
        <w:rPr>
          <w:rFonts w:cs="Arial"/>
          <w:b w:val="0"/>
          <w:bCs w:val="0"/>
          <w:spacing w:val="-3"/>
          <w:sz w:val="22"/>
          <w:szCs w:val="22"/>
        </w:rPr>
        <w:t xml:space="preserve">was </w:t>
      </w:r>
      <w:r w:rsidR="00F3791F">
        <w:rPr>
          <w:rFonts w:cs="Arial"/>
          <w:b w:val="0"/>
          <w:bCs w:val="0"/>
          <w:spacing w:val="-3"/>
          <w:sz w:val="22"/>
          <w:szCs w:val="22"/>
        </w:rPr>
        <w:t xml:space="preserve">being investigated by the Council at the moment and </w:t>
      </w:r>
      <w:r w:rsidR="001454D6">
        <w:rPr>
          <w:rFonts w:cs="Arial"/>
          <w:b w:val="0"/>
          <w:bCs w:val="0"/>
          <w:spacing w:val="-3"/>
          <w:sz w:val="22"/>
          <w:szCs w:val="22"/>
        </w:rPr>
        <w:t xml:space="preserve">action was taking place to </w:t>
      </w:r>
      <w:r w:rsidR="00F3791F">
        <w:rPr>
          <w:rFonts w:cs="Arial"/>
          <w:b w:val="0"/>
          <w:bCs w:val="0"/>
          <w:spacing w:val="-3"/>
          <w:sz w:val="22"/>
          <w:szCs w:val="22"/>
        </w:rPr>
        <w:t>ensur</w:t>
      </w:r>
      <w:r w:rsidR="001454D6">
        <w:rPr>
          <w:rFonts w:cs="Arial"/>
          <w:b w:val="0"/>
          <w:bCs w:val="0"/>
          <w:spacing w:val="-3"/>
          <w:sz w:val="22"/>
          <w:szCs w:val="22"/>
        </w:rPr>
        <w:t xml:space="preserve">e </w:t>
      </w:r>
      <w:r w:rsidR="00F3791F">
        <w:rPr>
          <w:rFonts w:cs="Arial"/>
          <w:b w:val="0"/>
          <w:bCs w:val="0"/>
          <w:spacing w:val="-3"/>
          <w:sz w:val="22"/>
          <w:szCs w:val="22"/>
        </w:rPr>
        <w:t xml:space="preserve">that </w:t>
      </w:r>
      <w:r w:rsidR="00F40EA3">
        <w:rPr>
          <w:rFonts w:cs="Arial"/>
          <w:b w:val="0"/>
          <w:bCs w:val="0"/>
          <w:spacing w:val="-3"/>
          <w:sz w:val="22"/>
          <w:szCs w:val="22"/>
        </w:rPr>
        <w:t xml:space="preserve">any </w:t>
      </w:r>
      <w:r w:rsidR="00F3791F">
        <w:rPr>
          <w:rFonts w:cs="Arial"/>
          <w:b w:val="0"/>
          <w:bCs w:val="0"/>
          <w:spacing w:val="-3"/>
          <w:sz w:val="22"/>
          <w:szCs w:val="22"/>
        </w:rPr>
        <w:t xml:space="preserve"> information being transferred </w:t>
      </w:r>
      <w:r w:rsidR="001454D6">
        <w:rPr>
          <w:rFonts w:cs="Arial"/>
          <w:b w:val="0"/>
          <w:bCs w:val="0"/>
          <w:spacing w:val="-3"/>
          <w:sz w:val="22"/>
          <w:szCs w:val="22"/>
        </w:rPr>
        <w:t xml:space="preserve">was </w:t>
      </w:r>
      <w:r w:rsidR="00F3791F">
        <w:rPr>
          <w:rFonts w:cs="Arial"/>
          <w:b w:val="0"/>
          <w:bCs w:val="0"/>
          <w:spacing w:val="-3"/>
          <w:sz w:val="22"/>
          <w:szCs w:val="22"/>
        </w:rPr>
        <w:t>relevant and up to date.  Cllrs</w:t>
      </w:r>
      <w:r>
        <w:rPr>
          <w:rFonts w:cs="Arial"/>
          <w:b w:val="0"/>
          <w:bCs w:val="0"/>
          <w:spacing w:val="-3"/>
          <w:sz w:val="22"/>
          <w:szCs w:val="22"/>
        </w:rPr>
        <w:t>.</w:t>
      </w:r>
      <w:r w:rsidR="00F3791F">
        <w:rPr>
          <w:rFonts w:cs="Arial"/>
          <w:b w:val="0"/>
          <w:bCs w:val="0"/>
          <w:spacing w:val="-3"/>
          <w:sz w:val="22"/>
          <w:szCs w:val="22"/>
        </w:rPr>
        <w:t xml:space="preserve"> Gleave and Linnell </w:t>
      </w:r>
      <w:r w:rsidR="001454D6">
        <w:rPr>
          <w:rFonts w:cs="Arial"/>
          <w:b w:val="0"/>
          <w:bCs w:val="0"/>
          <w:spacing w:val="-3"/>
          <w:sz w:val="22"/>
          <w:szCs w:val="22"/>
        </w:rPr>
        <w:t>w</w:t>
      </w:r>
      <w:r>
        <w:rPr>
          <w:rFonts w:cs="Arial"/>
          <w:b w:val="0"/>
          <w:bCs w:val="0"/>
          <w:spacing w:val="-3"/>
          <w:sz w:val="22"/>
          <w:szCs w:val="22"/>
        </w:rPr>
        <w:t xml:space="preserve">ould be </w:t>
      </w:r>
      <w:r w:rsidR="00F3791F">
        <w:rPr>
          <w:rFonts w:cs="Arial"/>
          <w:b w:val="0"/>
          <w:bCs w:val="0"/>
          <w:spacing w:val="-3"/>
          <w:sz w:val="22"/>
          <w:szCs w:val="22"/>
        </w:rPr>
        <w:t>helping in this proc</w:t>
      </w:r>
      <w:r w:rsidR="001454D6">
        <w:rPr>
          <w:rFonts w:cs="Arial"/>
          <w:b w:val="0"/>
          <w:bCs w:val="0"/>
          <w:spacing w:val="-3"/>
          <w:sz w:val="22"/>
          <w:szCs w:val="22"/>
        </w:rPr>
        <w:t>ess.</w:t>
      </w:r>
    </w:p>
    <w:p w14:paraId="4D6C82E5" w14:textId="77777777" w:rsidR="00503EE9" w:rsidRDefault="001454D6" w:rsidP="00F3791F">
      <w:pPr>
        <w:pStyle w:val="Heading2"/>
        <w:tabs>
          <w:tab w:val="left" w:pos="567"/>
          <w:tab w:val="left" w:pos="3969"/>
        </w:tabs>
        <w:spacing w:before="20" w:after="60"/>
        <w:ind w:left="567"/>
        <w:rPr>
          <w:rFonts w:cs="Arial"/>
          <w:b w:val="0"/>
          <w:bCs w:val="0"/>
          <w:spacing w:val="-3"/>
          <w:sz w:val="22"/>
          <w:szCs w:val="22"/>
        </w:rPr>
      </w:pPr>
      <w:r>
        <w:rPr>
          <w:rFonts w:cs="Arial"/>
          <w:b w:val="0"/>
          <w:bCs w:val="0"/>
          <w:spacing w:val="-3"/>
          <w:sz w:val="22"/>
          <w:szCs w:val="22"/>
        </w:rPr>
        <w:t xml:space="preserve">On balance members felt that </w:t>
      </w:r>
      <w:proofErr w:type="spellStart"/>
      <w:r>
        <w:rPr>
          <w:rFonts w:cs="Arial"/>
          <w:b w:val="0"/>
          <w:bCs w:val="0"/>
          <w:spacing w:val="-3"/>
          <w:sz w:val="22"/>
          <w:szCs w:val="22"/>
        </w:rPr>
        <w:t>Aubergine</w:t>
      </w:r>
      <w:proofErr w:type="spellEnd"/>
      <w:r>
        <w:rPr>
          <w:rFonts w:cs="Arial"/>
          <w:b w:val="0"/>
          <w:bCs w:val="0"/>
          <w:spacing w:val="-3"/>
          <w:sz w:val="22"/>
          <w:szCs w:val="22"/>
        </w:rPr>
        <w:t xml:space="preserve"> offered the </w:t>
      </w:r>
      <w:r w:rsidR="00547167">
        <w:rPr>
          <w:rFonts w:cs="Arial"/>
          <w:b w:val="0"/>
          <w:bCs w:val="0"/>
          <w:spacing w:val="-3"/>
          <w:sz w:val="22"/>
          <w:szCs w:val="22"/>
        </w:rPr>
        <w:t xml:space="preserve">best </w:t>
      </w:r>
      <w:r w:rsidR="00DA7AC3">
        <w:rPr>
          <w:rFonts w:cs="Arial"/>
          <w:b w:val="0"/>
          <w:bCs w:val="0"/>
          <w:spacing w:val="-3"/>
          <w:sz w:val="22"/>
          <w:szCs w:val="22"/>
        </w:rPr>
        <w:t xml:space="preserve">Website </w:t>
      </w:r>
      <w:r>
        <w:rPr>
          <w:rFonts w:cs="Arial"/>
          <w:b w:val="0"/>
          <w:bCs w:val="0"/>
          <w:spacing w:val="-3"/>
          <w:sz w:val="22"/>
          <w:szCs w:val="22"/>
        </w:rPr>
        <w:t>solution for Council</w:t>
      </w:r>
      <w:r w:rsidR="00891C45">
        <w:rPr>
          <w:rFonts w:cs="Arial"/>
          <w:b w:val="0"/>
          <w:bCs w:val="0"/>
          <w:spacing w:val="-3"/>
          <w:sz w:val="22"/>
          <w:szCs w:val="22"/>
        </w:rPr>
        <w:t xml:space="preserve">. </w:t>
      </w:r>
    </w:p>
    <w:p w14:paraId="72B50D9E" w14:textId="417B7023" w:rsidR="001454D6" w:rsidRDefault="00503EE9" w:rsidP="00F3791F">
      <w:pPr>
        <w:pStyle w:val="Heading2"/>
        <w:tabs>
          <w:tab w:val="left" w:pos="567"/>
          <w:tab w:val="left" w:pos="3969"/>
        </w:tabs>
        <w:spacing w:before="20" w:after="60"/>
        <w:ind w:left="567"/>
        <w:rPr>
          <w:rFonts w:cs="Arial"/>
          <w:b w:val="0"/>
          <w:bCs w:val="0"/>
          <w:spacing w:val="-3"/>
          <w:sz w:val="22"/>
          <w:szCs w:val="22"/>
        </w:rPr>
      </w:pPr>
      <w:r>
        <w:rPr>
          <w:rFonts w:cs="Arial"/>
          <w:b w:val="0"/>
          <w:bCs w:val="0"/>
          <w:spacing w:val="-3"/>
          <w:sz w:val="22"/>
          <w:szCs w:val="22"/>
        </w:rPr>
        <w:t>T</w:t>
      </w:r>
      <w:r w:rsidR="00547167">
        <w:rPr>
          <w:rFonts w:cs="Arial"/>
          <w:b w:val="0"/>
          <w:bCs w:val="0"/>
          <w:spacing w:val="-3"/>
          <w:sz w:val="22"/>
          <w:szCs w:val="22"/>
        </w:rPr>
        <w:t>h</w:t>
      </w:r>
      <w:r w:rsidR="008D0E19">
        <w:rPr>
          <w:rFonts w:cs="Arial"/>
          <w:b w:val="0"/>
          <w:bCs w:val="0"/>
          <w:spacing w:val="-3"/>
          <w:sz w:val="22"/>
          <w:szCs w:val="22"/>
        </w:rPr>
        <w:t xml:space="preserve">is </w:t>
      </w:r>
      <w:r w:rsidR="00891C45">
        <w:rPr>
          <w:rFonts w:cs="Arial"/>
          <w:b w:val="0"/>
          <w:bCs w:val="0"/>
          <w:spacing w:val="-3"/>
          <w:sz w:val="22"/>
          <w:szCs w:val="22"/>
        </w:rPr>
        <w:t xml:space="preserve">was a </w:t>
      </w:r>
      <w:r w:rsidR="006243E7">
        <w:rPr>
          <w:rFonts w:cs="Arial"/>
          <w:b w:val="0"/>
          <w:bCs w:val="0"/>
          <w:spacing w:val="-3"/>
          <w:sz w:val="22"/>
          <w:szCs w:val="22"/>
        </w:rPr>
        <w:t xml:space="preserve">technical </w:t>
      </w:r>
      <w:r w:rsidR="00547167">
        <w:rPr>
          <w:rFonts w:cs="Arial"/>
          <w:b w:val="0"/>
          <w:bCs w:val="0"/>
          <w:spacing w:val="-3"/>
          <w:sz w:val="22"/>
          <w:szCs w:val="22"/>
        </w:rPr>
        <w:t>contravention of the Council’s Financial Regulations</w:t>
      </w:r>
      <w:r w:rsidR="00A91472">
        <w:rPr>
          <w:rFonts w:cs="Arial"/>
          <w:b w:val="0"/>
          <w:bCs w:val="0"/>
          <w:spacing w:val="-3"/>
          <w:sz w:val="22"/>
          <w:szCs w:val="22"/>
        </w:rPr>
        <w:t xml:space="preserve"> </w:t>
      </w:r>
      <w:r w:rsidR="00547167">
        <w:rPr>
          <w:rFonts w:cs="Arial"/>
          <w:b w:val="0"/>
          <w:bCs w:val="0"/>
          <w:spacing w:val="-3"/>
          <w:sz w:val="22"/>
          <w:szCs w:val="22"/>
        </w:rPr>
        <w:t xml:space="preserve">in </w:t>
      </w:r>
      <w:r w:rsidR="006243E7">
        <w:rPr>
          <w:rFonts w:cs="Arial"/>
          <w:b w:val="0"/>
          <w:bCs w:val="0"/>
          <w:spacing w:val="-3"/>
          <w:sz w:val="22"/>
          <w:szCs w:val="22"/>
        </w:rPr>
        <w:t xml:space="preserve">not </w:t>
      </w:r>
      <w:r w:rsidR="00547167">
        <w:rPr>
          <w:rFonts w:cs="Arial"/>
          <w:b w:val="0"/>
          <w:bCs w:val="0"/>
          <w:spacing w:val="-3"/>
          <w:sz w:val="22"/>
          <w:szCs w:val="22"/>
        </w:rPr>
        <w:t>striving to secure three written quotes</w:t>
      </w:r>
      <w:r>
        <w:rPr>
          <w:rFonts w:cs="Arial"/>
          <w:b w:val="0"/>
          <w:bCs w:val="0"/>
          <w:spacing w:val="-3"/>
          <w:sz w:val="22"/>
          <w:szCs w:val="22"/>
        </w:rPr>
        <w:t xml:space="preserve">, however </w:t>
      </w:r>
      <w:r w:rsidR="00856045">
        <w:rPr>
          <w:rFonts w:cs="Arial"/>
          <w:b w:val="0"/>
          <w:bCs w:val="0"/>
          <w:spacing w:val="-3"/>
          <w:sz w:val="22"/>
          <w:szCs w:val="22"/>
        </w:rPr>
        <w:t>there would be no risk to th</w:t>
      </w:r>
      <w:r w:rsidR="00284FF1">
        <w:rPr>
          <w:rFonts w:cs="Arial"/>
          <w:b w:val="0"/>
          <w:bCs w:val="0"/>
          <w:spacing w:val="-3"/>
          <w:sz w:val="22"/>
          <w:szCs w:val="22"/>
        </w:rPr>
        <w:t xml:space="preserve">is </w:t>
      </w:r>
      <w:r w:rsidR="0084365B">
        <w:rPr>
          <w:rFonts w:cs="Arial"/>
          <w:b w:val="0"/>
          <w:bCs w:val="0"/>
          <w:spacing w:val="-3"/>
          <w:sz w:val="22"/>
          <w:szCs w:val="22"/>
        </w:rPr>
        <w:t xml:space="preserve">because the </w:t>
      </w:r>
      <w:r w:rsidR="00547167">
        <w:rPr>
          <w:rFonts w:cs="Arial"/>
          <w:b w:val="0"/>
          <w:bCs w:val="0"/>
          <w:spacing w:val="-3"/>
          <w:sz w:val="22"/>
          <w:szCs w:val="22"/>
        </w:rPr>
        <w:t>Council had made assessments</w:t>
      </w:r>
      <w:r w:rsidR="008959C7">
        <w:rPr>
          <w:rFonts w:cs="Arial"/>
          <w:b w:val="0"/>
          <w:bCs w:val="0"/>
          <w:spacing w:val="-3"/>
          <w:sz w:val="22"/>
          <w:szCs w:val="22"/>
        </w:rPr>
        <w:t xml:space="preserve"> of </w:t>
      </w:r>
      <w:r w:rsidR="008B6B31">
        <w:rPr>
          <w:rFonts w:cs="Arial"/>
          <w:b w:val="0"/>
          <w:bCs w:val="0"/>
          <w:spacing w:val="-3"/>
          <w:sz w:val="22"/>
          <w:szCs w:val="22"/>
        </w:rPr>
        <w:t xml:space="preserve">two other </w:t>
      </w:r>
      <w:r w:rsidR="008959C7">
        <w:rPr>
          <w:rFonts w:cs="Arial"/>
          <w:b w:val="0"/>
          <w:bCs w:val="0"/>
          <w:spacing w:val="-3"/>
          <w:sz w:val="22"/>
          <w:szCs w:val="22"/>
        </w:rPr>
        <w:t>systems</w:t>
      </w:r>
      <w:r w:rsidR="0084365B">
        <w:rPr>
          <w:rFonts w:cs="Arial"/>
          <w:b w:val="0"/>
          <w:bCs w:val="0"/>
          <w:spacing w:val="-3"/>
          <w:sz w:val="22"/>
          <w:szCs w:val="22"/>
        </w:rPr>
        <w:t xml:space="preserve"> and </w:t>
      </w:r>
      <w:proofErr w:type="spellStart"/>
      <w:r w:rsidR="0084365B">
        <w:rPr>
          <w:rFonts w:cs="Arial"/>
          <w:b w:val="0"/>
          <w:bCs w:val="0"/>
          <w:spacing w:val="-3"/>
          <w:sz w:val="22"/>
          <w:szCs w:val="22"/>
        </w:rPr>
        <w:t>Auberine</w:t>
      </w:r>
      <w:proofErr w:type="spellEnd"/>
      <w:r w:rsidR="00F87BC3">
        <w:rPr>
          <w:rFonts w:cs="Arial"/>
          <w:b w:val="0"/>
          <w:bCs w:val="0"/>
          <w:spacing w:val="-3"/>
          <w:sz w:val="22"/>
          <w:szCs w:val="22"/>
        </w:rPr>
        <w:t xml:space="preserve"> had a good reputation and a </w:t>
      </w:r>
      <w:r>
        <w:rPr>
          <w:rFonts w:cs="Arial"/>
          <w:b w:val="0"/>
          <w:bCs w:val="0"/>
          <w:spacing w:val="-3"/>
          <w:sz w:val="22"/>
          <w:szCs w:val="22"/>
        </w:rPr>
        <w:t>well-used</w:t>
      </w:r>
      <w:r w:rsidR="00F87BC3">
        <w:rPr>
          <w:rFonts w:cs="Arial"/>
          <w:b w:val="0"/>
          <w:bCs w:val="0"/>
          <w:spacing w:val="-3"/>
          <w:sz w:val="22"/>
          <w:szCs w:val="22"/>
        </w:rPr>
        <w:t xml:space="preserve"> quality product.</w:t>
      </w:r>
      <w:r>
        <w:rPr>
          <w:rFonts w:cs="Arial"/>
          <w:b w:val="0"/>
          <w:bCs w:val="0"/>
          <w:spacing w:val="-3"/>
          <w:sz w:val="22"/>
          <w:szCs w:val="22"/>
        </w:rPr>
        <w:t xml:space="preserve"> This was discussed with members and it was </w:t>
      </w:r>
      <w:r w:rsidR="006632B8">
        <w:rPr>
          <w:rFonts w:cs="Arial"/>
          <w:b w:val="0"/>
          <w:bCs w:val="0"/>
          <w:spacing w:val="-3"/>
          <w:sz w:val="22"/>
          <w:szCs w:val="22"/>
        </w:rPr>
        <w:t>it was resolved to suspend financial regulations</w:t>
      </w:r>
      <w:r w:rsidR="00284FF1">
        <w:rPr>
          <w:rFonts w:cs="Arial"/>
          <w:b w:val="0"/>
          <w:bCs w:val="0"/>
          <w:spacing w:val="-3"/>
          <w:sz w:val="22"/>
          <w:szCs w:val="22"/>
        </w:rPr>
        <w:t xml:space="preserve"> to achieve this purchase</w:t>
      </w:r>
      <w:r w:rsidR="00F568DB">
        <w:rPr>
          <w:rFonts w:cs="Arial"/>
          <w:b w:val="0"/>
          <w:bCs w:val="0"/>
          <w:spacing w:val="-3"/>
          <w:sz w:val="22"/>
          <w:szCs w:val="22"/>
        </w:rPr>
        <w:t xml:space="preserve"> see below:</w:t>
      </w:r>
      <w:r w:rsidR="006632B8">
        <w:rPr>
          <w:rFonts w:cs="Arial"/>
          <w:b w:val="0"/>
          <w:bCs w:val="0"/>
          <w:spacing w:val="-3"/>
          <w:sz w:val="22"/>
          <w:szCs w:val="22"/>
        </w:rPr>
        <w:t xml:space="preserve"> </w:t>
      </w:r>
    </w:p>
    <w:p w14:paraId="4D776E40" w14:textId="1F02E77F" w:rsidR="001454D6" w:rsidRDefault="001454D6" w:rsidP="0030655A">
      <w:pPr>
        <w:pStyle w:val="Heading2"/>
        <w:tabs>
          <w:tab w:val="left" w:pos="567"/>
          <w:tab w:val="left" w:pos="3969"/>
        </w:tabs>
        <w:spacing w:before="20" w:after="40"/>
        <w:ind w:left="567"/>
        <w:rPr>
          <w:rFonts w:cs="Arial"/>
          <w:b w:val="0"/>
          <w:bCs w:val="0"/>
          <w:spacing w:val="-3"/>
          <w:sz w:val="22"/>
          <w:szCs w:val="22"/>
        </w:rPr>
      </w:pPr>
      <w:r>
        <w:rPr>
          <w:rFonts w:cs="Arial"/>
          <w:b w:val="0"/>
          <w:bCs w:val="0"/>
          <w:spacing w:val="-3"/>
          <w:sz w:val="22"/>
          <w:szCs w:val="22"/>
        </w:rPr>
        <w:t xml:space="preserve">It was </w:t>
      </w:r>
      <w:r w:rsidRPr="001454D6">
        <w:rPr>
          <w:rFonts w:cs="Arial"/>
          <w:spacing w:val="-3"/>
          <w:sz w:val="22"/>
          <w:szCs w:val="22"/>
        </w:rPr>
        <w:t>RESOLVED</w:t>
      </w:r>
      <w:r>
        <w:rPr>
          <w:rFonts w:cs="Arial"/>
          <w:b w:val="0"/>
          <w:bCs w:val="0"/>
          <w:spacing w:val="-3"/>
          <w:sz w:val="22"/>
          <w:szCs w:val="22"/>
        </w:rPr>
        <w:t xml:space="preserve"> to </w:t>
      </w:r>
      <w:r w:rsidR="006632B8">
        <w:rPr>
          <w:rFonts w:cs="Arial"/>
          <w:b w:val="0"/>
          <w:bCs w:val="0"/>
          <w:spacing w:val="-3"/>
          <w:sz w:val="22"/>
          <w:szCs w:val="22"/>
        </w:rPr>
        <w:t xml:space="preserve">suspend Financial Regulation </w:t>
      </w:r>
      <w:r w:rsidR="00B74FA9">
        <w:rPr>
          <w:rFonts w:cs="Arial"/>
          <w:b w:val="0"/>
          <w:bCs w:val="0"/>
          <w:spacing w:val="-3"/>
          <w:sz w:val="22"/>
          <w:szCs w:val="22"/>
        </w:rPr>
        <w:t>under</w:t>
      </w:r>
      <w:r w:rsidR="0030655A">
        <w:rPr>
          <w:rFonts w:cs="Arial"/>
          <w:b w:val="0"/>
          <w:bCs w:val="0"/>
          <w:spacing w:val="-3"/>
          <w:sz w:val="22"/>
          <w:szCs w:val="22"/>
        </w:rPr>
        <w:t>:</w:t>
      </w:r>
      <w:r w:rsidR="00B74FA9">
        <w:rPr>
          <w:rFonts w:cs="Arial"/>
          <w:b w:val="0"/>
          <w:bCs w:val="0"/>
          <w:spacing w:val="-3"/>
          <w:sz w:val="22"/>
          <w:szCs w:val="22"/>
        </w:rPr>
        <w:t xml:space="preserve"> </w:t>
      </w:r>
      <w:r w:rsidR="00F568DB">
        <w:rPr>
          <w:rFonts w:cs="Arial"/>
          <w:b w:val="0"/>
          <w:bCs w:val="0"/>
          <w:spacing w:val="-3"/>
          <w:sz w:val="22"/>
          <w:szCs w:val="22"/>
        </w:rPr>
        <w:t xml:space="preserve"> </w:t>
      </w:r>
      <w:r w:rsidR="00B74FA9" w:rsidRPr="0030655A">
        <w:rPr>
          <w:rFonts w:cs="Arial"/>
          <w:b w:val="0"/>
          <w:bCs w:val="0"/>
          <w:i/>
          <w:iCs/>
          <w:spacing w:val="-3"/>
          <w:sz w:val="22"/>
          <w:szCs w:val="22"/>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r w:rsidR="006632B8">
        <w:rPr>
          <w:rFonts w:cs="Arial"/>
          <w:b w:val="0"/>
          <w:bCs w:val="0"/>
          <w:spacing w:val="-3"/>
          <w:sz w:val="22"/>
          <w:szCs w:val="22"/>
        </w:rPr>
        <w:t xml:space="preserve"> </w:t>
      </w:r>
      <w:r w:rsidR="006243E7">
        <w:rPr>
          <w:rFonts w:cs="Arial"/>
          <w:b w:val="0"/>
          <w:bCs w:val="0"/>
          <w:spacing w:val="-3"/>
          <w:sz w:val="22"/>
          <w:szCs w:val="22"/>
        </w:rPr>
        <w:t xml:space="preserve">make this </w:t>
      </w:r>
      <w:r w:rsidR="005E4574">
        <w:rPr>
          <w:rFonts w:cs="Arial"/>
          <w:b w:val="0"/>
          <w:bCs w:val="0"/>
          <w:spacing w:val="-3"/>
          <w:sz w:val="22"/>
          <w:szCs w:val="22"/>
        </w:rPr>
        <w:t>possible</w:t>
      </w:r>
      <w:r w:rsidR="00CD447E">
        <w:rPr>
          <w:rFonts w:cs="Arial"/>
          <w:b w:val="0"/>
          <w:bCs w:val="0"/>
          <w:spacing w:val="-3"/>
          <w:sz w:val="22"/>
          <w:szCs w:val="22"/>
        </w:rPr>
        <w:t>.</w:t>
      </w:r>
      <w:r w:rsidR="006632B8">
        <w:rPr>
          <w:rFonts w:cs="Arial"/>
          <w:b w:val="0"/>
          <w:bCs w:val="0"/>
          <w:spacing w:val="-3"/>
          <w:sz w:val="22"/>
          <w:szCs w:val="22"/>
        </w:rPr>
        <w:t xml:space="preserve"> </w:t>
      </w:r>
    </w:p>
    <w:p w14:paraId="004DEB6D" w14:textId="77777777" w:rsidR="00B778A3" w:rsidRDefault="001454D6" w:rsidP="00F57C3D">
      <w:pPr>
        <w:widowControl w:val="0"/>
        <w:tabs>
          <w:tab w:val="left" w:pos="567"/>
        </w:tabs>
        <w:spacing w:after="100" w:line="274" w:lineRule="exact"/>
        <w:ind w:left="425" w:firstLine="142"/>
        <w:rPr>
          <w:rFonts w:cs="Arial"/>
          <w:b/>
          <w:bCs/>
          <w:spacing w:val="-3"/>
        </w:rPr>
      </w:pPr>
      <w:r>
        <w:rPr>
          <w:rFonts w:ascii="Arial" w:eastAsia="Arial" w:hAnsi="Arial" w:cs="Arial"/>
          <w:b/>
          <w:bCs/>
          <w:spacing w:val="-3"/>
        </w:rPr>
        <w:t xml:space="preserve">Proposed: </w:t>
      </w:r>
      <w:r w:rsidRPr="007D0F3A">
        <w:rPr>
          <w:rFonts w:ascii="Arial" w:eastAsia="Arial" w:hAnsi="Arial" w:cs="Arial"/>
          <w:spacing w:val="-3"/>
        </w:rPr>
        <w:t xml:space="preserve">Cllr. </w:t>
      </w:r>
      <w:r>
        <w:rPr>
          <w:rFonts w:ascii="Arial" w:eastAsia="Arial" w:hAnsi="Arial" w:cs="Arial"/>
          <w:spacing w:val="-3"/>
        </w:rPr>
        <w:t xml:space="preserve">Gleave </w:t>
      </w:r>
      <w:r>
        <w:rPr>
          <w:rFonts w:ascii="Arial" w:eastAsia="Arial" w:hAnsi="Arial" w:cs="Arial"/>
          <w:b/>
          <w:bCs/>
          <w:spacing w:val="-3"/>
        </w:rPr>
        <w:tab/>
        <w:t xml:space="preserve">Seconded </w:t>
      </w:r>
      <w:r w:rsidRPr="007D0F3A">
        <w:rPr>
          <w:rFonts w:ascii="Arial" w:eastAsia="Arial" w:hAnsi="Arial" w:cs="Arial"/>
          <w:spacing w:val="-3"/>
        </w:rPr>
        <w:t xml:space="preserve">Cllr. </w:t>
      </w:r>
      <w:r>
        <w:rPr>
          <w:rFonts w:ascii="Arial" w:eastAsia="Arial" w:hAnsi="Arial" w:cs="Arial"/>
          <w:spacing w:val="-3"/>
        </w:rPr>
        <w:t>Farrell</w:t>
      </w:r>
      <w:r>
        <w:rPr>
          <w:rFonts w:cs="Arial"/>
          <w:b/>
          <w:bCs/>
          <w:spacing w:val="-3"/>
        </w:rPr>
        <w:t xml:space="preserve">  </w:t>
      </w:r>
      <w:r w:rsidR="00F3791F">
        <w:rPr>
          <w:rFonts w:cs="Arial"/>
          <w:b/>
          <w:bCs/>
          <w:spacing w:val="-3"/>
        </w:rPr>
        <w:t xml:space="preserve"> </w:t>
      </w:r>
    </w:p>
    <w:p w14:paraId="57530CF5" w14:textId="77777777" w:rsidR="009926BF" w:rsidRDefault="00B778A3" w:rsidP="00B778A3">
      <w:pPr>
        <w:pStyle w:val="Heading2"/>
        <w:tabs>
          <w:tab w:val="left" w:pos="567"/>
          <w:tab w:val="left" w:pos="3969"/>
        </w:tabs>
        <w:spacing w:before="20" w:after="40"/>
        <w:ind w:left="567"/>
        <w:rPr>
          <w:rFonts w:cs="Arial"/>
          <w:b w:val="0"/>
          <w:bCs w:val="0"/>
          <w:spacing w:val="-3"/>
          <w:sz w:val="22"/>
          <w:szCs w:val="22"/>
        </w:rPr>
      </w:pPr>
      <w:r>
        <w:rPr>
          <w:rFonts w:cs="Arial"/>
          <w:b w:val="0"/>
          <w:bCs w:val="0"/>
          <w:spacing w:val="-3"/>
          <w:sz w:val="22"/>
          <w:szCs w:val="22"/>
        </w:rPr>
        <w:t xml:space="preserve">It was </w:t>
      </w:r>
      <w:r w:rsidRPr="001454D6">
        <w:rPr>
          <w:rFonts w:cs="Arial"/>
          <w:spacing w:val="-3"/>
          <w:sz w:val="22"/>
          <w:szCs w:val="22"/>
        </w:rPr>
        <w:t>RESOLVED</w:t>
      </w:r>
      <w:r>
        <w:rPr>
          <w:rFonts w:cs="Arial"/>
          <w:b w:val="0"/>
          <w:bCs w:val="0"/>
          <w:spacing w:val="-3"/>
          <w:sz w:val="22"/>
          <w:szCs w:val="22"/>
        </w:rPr>
        <w:t xml:space="preserve"> to purchase the </w:t>
      </w:r>
      <w:proofErr w:type="spellStart"/>
      <w:r>
        <w:rPr>
          <w:rFonts w:cs="Arial"/>
          <w:b w:val="0"/>
          <w:bCs w:val="0"/>
          <w:spacing w:val="-3"/>
          <w:sz w:val="22"/>
          <w:szCs w:val="22"/>
        </w:rPr>
        <w:t>Aubergine</w:t>
      </w:r>
      <w:proofErr w:type="spellEnd"/>
      <w:r>
        <w:rPr>
          <w:rFonts w:cs="Arial"/>
          <w:b w:val="0"/>
          <w:bCs w:val="0"/>
          <w:spacing w:val="-3"/>
          <w:sz w:val="22"/>
          <w:szCs w:val="22"/>
        </w:rPr>
        <w:t xml:space="preserve"> Website</w:t>
      </w:r>
    </w:p>
    <w:p w14:paraId="6B2046AB" w14:textId="38155DC5" w:rsidR="00B778A3" w:rsidRDefault="009926BF" w:rsidP="00673549">
      <w:pPr>
        <w:widowControl w:val="0"/>
        <w:tabs>
          <w:tab w:val="left" w:pos="567"/>
        </w:tabs>
        <w:spacing w:after="160" w:line="274" w:lineRule="exact"/>
        <w:ind w:left="425" w:firstLine="142"/>
        <w:rPr>
          <w:rFonts w:cs="Arial"/>
          <w:b/>
          <w:bCs/>
          <w:spacing w:val="-3"/>
        </w:rPr>
      </w:pPr>
      <w:r>
        <w:rPr>
          <w:rFonts w:ascii="Arial" w:eastAsia="Arial" w:hAnsi="Arial" w:cs="Arial"/>
          <w:b/>
          <w:bCs/>
          <w:spacing w:val="-3"/>
        </w:rPr>
        <w:t xml:space="preserve">Proposed: </w:t>
      </w:r>
      <w:r w:rsidRPr="007D0F3A">
        <w:rPr>
          <w:rFonts w:ascii="Arial" w:eastAsia="Arial" w:hAnsi="Arial" w:cs="Arial"/>
          <w:spacing w:val="-3"/>
        </w:rPr>
        <w:t xml:space="preserve">Cllr. </w:t>
      </w:r>
      <w:r>
        <w:rPr>
          <w:rFonts w:ascii="Arial" w:eastAsia="Arial" w:hAnsi="Arial" w:cs="Arial"/>
          <w:spacing w:val="-3"/>
        </w:rPr>
        <w:t xml:space="preserve">Gleave </w:t>
      </w:r>
      <w:r>
        <w:rPr>
          <w:rFonts w:ascii="Arial" w:eastAsia="Arial" w:hAnsi="Arial" w:cs="Arial"/>
          <w:b/>
          <w:bCs/>
          <w:spacing w:val="-3"/>
        </w:rPr>
        <w:tab/>
        <w:t xml:space="preserve">Seconded </w:t>
      </w:r>
      <w:r w:rsidRPr="007D0F3A">
        <w:rPr>
          <w:rFonts w:ascii="Arial" w:eastAsia="Arial" w:hAnsi="Arial" w:cs="Arial"/>
          <w:spacing w:val="-3"/>
        </w:rPr>
        <w:t xml:space="preserve">Cllr. </w:t>
      </w:r>
      <w:r>
        <w:rPr>
          <w:rFonts w:ascii="Arial" w:eastAsia="Arial" w:hAnsi="Arial" w:cs="Arial"/>
          <w:spacing w:val="-3"/>
        </w:rPr>
        <w:t>Farrell</w:t>
      </w:r>
      <w:r>
        <w:rPr>
          <w:rFonts w:cs="Arial"/>
          <w:b/>
          <w:bCs/>
          <w:spacing w:val="-3"/>
        </w:rPr>
        <w:t xml:space="preserve">  </w:t>
      </w:r>
      <w:r w:rsidR="00B778A3">
        <w:rPr>
          <w:rFonts w:cs="Arial"/>
          <w:b/>
          <w:bCs/>
          <w:spacing w:val="-3"/>
        </w:rPr>
        <w:t xml:space="preserve">  </w:t>
      </w:r>
    </w:p>
    <w:p w14:paraId="4294F5A6" w14:textId="35055EDA" w:rsidR="00B25E4A" w:rsidRPr="00F544FE" w:rsidRDefault="00B25E4A" w:rsidP="005F6D0C">
      <w:pPr>
        <w:pStyle w:val="Heading2"/>
        <w:numPr>
          <w:ilvl w:val="0"/>
          <w:numId w:val="33"/>
        </w:numPr>
        <w:tabs>
          <w:tab w:val="left" w:pos="567"/>
          <w:tab w:val="left" w:pos="3969"/>
        </w:tabs>
        <w:spacing w:before="100" w:after="200"/>
        <w:ind w:left="567" w:hanging="425"/>
        <w:rPr>
          <w:rFonts w:cs="Arial"/>
          <w:b w:val="0"/>
          <w:bCs w:val="0"/>
          <w:spacing w:val="-3"/>
          <w:sz w:val="22"/>
          <w:szCs w:val="22"/>
        </w:rPr>
      </w:pPr>
      <w:r w:rsidRPr="00F544FE">
        <w:rPr>
          <w:rFonts w:cs="Arial"/>
          <w:spacing w:val="-3"/>
          <w:sz w:val="22"/>
          <w:szCs w:val="22"/>
        </w:rPr>
        <w:t xml:space="preserve">Office 365 and </w:t>
      </w:r>
      <w:r w:rsidR="00755D89">
        <w:rPr>
          <w:rFonts w:cs="Arial"/>
          <w:spacing w:val="-3"/>
          <w:sz w:val="22"/>
          <w:szCs w:val="22"/>
        </w:rPr>
        <w:t xml:space="preserve">. </w:t>
      </w:r>
      <w:r w:rsidRPr="00F544FE">
        <w:rPr>
          <w:rFonts w:cs="Arial"/>
          <w:spacing w:val="-3"/>
          <w:sz w:val="22"/>
          <w:szCs w:val="22"/>
        </w:rPr>
        <w:t xml:space="preserve">SharePoint. </w:t>
      </w:r>
      <w:r w:rsidRPr="00F544FE">
        <w:rPr>
          <w:rFonts w:cs="Arial"/>
          <w:b w:val="0"/>
          <w:bCs w:val="0"/>
          <w:spacing w:val="-3"/>
          <w:sz w:val="22"/>
          <w:szCs w:val="22"/>
        </w:rPr>
        <w:t xml:space="preserve">Following approval at the last meeting this will be progressed by the Clerk </w:t>
      </w:r>
      <w:r w:rsidRPr="001454D6">
        <w:rPr>
          <w:rFonts w:cs="Arial"/>
          <w:b w:val="0"/>
          <w:bCs w:val="0"/>
          <w:spacing w:val="-3"/>
          <w:sz w:val="22"/>
          <w:szCs w:val="22"/>
        </w:rPr>
        <w:t>following the</w:t>
      </w:r>
      <w:r w:rsidR="001454D6" w:rsidRPr="001454D6">
        <w:rPr>
          <w:rFonts w:cs="Arial"/>
          <w:b w:val="0"/>
          <w:bCs w:val="0"/>
          <w:spacing w:val="-3"/>
          <w:sz w:val="22"/>
          <w:szCs w:val="22"/>
        </w:rPr>
        <w:t xml:space="preserve"> </w:t>
      </w:r>
      <w:r w:rsidR="00003AA3">
        <w:rPr>
          <w:rFonts w:cs="Arial"/>
          <w:b w:val="0"/>
          <w:bCs w:val="0"/>
          <w:spacing w:val="-3"/>
          <w:sz w:val="22"/>
          <w:szCs w:val="22"/>
        </w:rPr>
        <w:t xml:space="preserve">new </w:t>
      </w:r>
      <w:r w:rsidR="001454D6">
        <w:rPr>
          <w:rFonts w:cs="Arial"/>
          <w:b w:val="0"/>
          <w:bCs w:val="0"/>
          <w:spacing w:val="-3"/>
          <w:sz w:val="22"/>
          <w:szCs w:val="22"/>
        </w:rPr>
        <w:t xml:space="preserve">website </w:t>
      </w:r>
      <w:r w:rsidR="00003AA3">
        <w:rPr>
          <w:rFonts w:cs="Arial"/>
          <w:b w:val="0"/>
          <w:bCs w:val="0"/>
          <w:spacing w:val="-3"/>
          <w:sz w:val="22"/>
          <w:szCs w:val="22"/>
        </w:rPr>
        <w:t>procurement.</w:t>
      </w:r>
      <w:r w:rsidRPr="001454D6">
        <w:rPr>
          <w:rFonts w:cs="Arial"/>
          <w:b w:val="0"/>
          <w:bCs w:val="0"/>
          <w:spacing w:val="-3"/>
          <w:sz w:val="22"/>
          <w:szCs w:val="22"/>
        </w:rPr>
        <w:t xml:space="preserve">  </w:t>
      </w:r>
    </w:p>
    <w:p w14:paraId="67A0C22F" w14:textId="34B67A6E" w:rsidR="00B25E4A" w:rsidRDefault="00B25E4A" w:rsidP="005F6D0C">
      <w:pPr>
        <w:pStyle w:val="Heading2"/>
        <w:numPr>
          <w:ilvl w:val="0"/>
          <w:numId w:val="33"/>
        </w:numPr>
        <w:tabs>
          <w:tab w:val="left" w:pos="567"/>
          <w:tab w:val="left" w:pos="3969"/>
        </w:tabs>
        <w:spacing w:before="100"/>
        <w:ind w:left="567" w:hanging="425"/>
        <w:rPr>
          <w:rFonts w:cs="Arial"/>
          <w:b w:val="0"/>
          <w:bCs w:val="0"/>
          <w:spacing w:val="-3"/>
          <w:sz w:val="22"/>
          <w:szCs w:val="22"/>
        </w:rPr>
      </w:pPr>
      <w:r w:rsidRPr="00F544FE">
        <w:rPr>
          <w:rFonts w:cs="Arial"/>
          <w:spacing w:val="-3"/>
          <w:sz w:val="22"/>
          <w:szCs w:val="22"/>
        </w:rPr>
        <w:t xml:space="preserve">New Notice Boards.  </w:t>
      </w:r>
      <w:r w:rsidRPr="00F544FE">
        <w:rPr>
          <w:rFonts w:cs="Arial"/>
          <w:b w:val="0"/>
          <w:bCs w:val="0"/>
          <w:spacing w:val="-3"/>
          <w:sz w:val="22"/>
          <w:szCs w:val="22"/>
        </w:rPr>
        <w:t xml:space="preserve">This </w:t>
      </w:r>
      <w:r w:rsidR="0018411C">
        <w:rPr>
          <w:rFonts w:cs="Arial"/>
          <w:b w:val="0"/>
          <w:bCs w:val="0"/>
          <w:spacing w:val="-3"/>
          <w:sz w:val="22"/>
          <w:szCs w:val="22"/>
        </w:rPr>
        <w:t xml:space="preserve">was </w:t>
      </w:r>
      <w:r w:rsidRPr="00F544FE">
        <w:rPr>
          <w:rFonts w:cs="Arial"/>
          <w:b w:val="0"/>
          <w:bCs w:val="0"/>
          <w:spacing w:val="-3"/>
          <w:sz w:val="22"/>
          <w:szCs w:val="22"/>
        </w:rPr>
        <w:t xml:space="preserve">being progressed </w:t>
      </w:r>
      <w:r w:rsidR="00446FFC">
        <w:rPr>
          <w:rFonts w:cs="Arial"/>
          <w:b w:val="0"/>
          <w:bCs w:val="0"/>
          <w:spacing w:val="-3"/>
          <w:sz w:val="22"/>
          <w:szCs w:val="22"/>
        </w:rPr>
        <w:t xml:space="preserve">by the </w:t>
      </w:r>
      <w:r w:rsidRPr="00F544FE">
        <w:rPr>
          <w:rFonts w:cs="Arial"/>
          <w:b w:val="0"/>
          <w:bCs w:val="0"/>
          <w:spacing w:val="-3"/>
          <w:sz w:val="22"/>
          <w:szCs w:val="22"/>
        </w:rPr>
        <w:t>Clerk in consultation with the PCC</w:t>
      </w:r>
      <w:r w:rsidR="00157A2F">
        <w:rPr>
          <w:rFonts w:cs="Arial"/>
          <w:b w:val="0"/>
          <w:bCs w:val="0"/>
          <w:spacing w:val="-3"/>
          <w:sz w:val="22"/>
          <w:szCs w:val="22"/>
        </w:rPr>
        <w:t xml:space="preserve"> </w:t>
      </w:r>
      <w:r w:rsidR="005617BF">
        <w:rPr>
          <w:rFonts w:cs="Arial"/>
          <w:b w:val="0"/>
          <w:bCs w:val="0"/>
          <w:spacing w:val="-3"/>
          <w:sz w:val="22"/>
          <w:szCs w:val="22"/>
        </w:rPr>
        <w:t xml:space="preserve">(only </w:t>
      </w:r>
      <w:r w:rsidR="00157A2F">
        <w:rPr>
          <w:rFonts w:cs="Arial"/>
          <w:b w:val="0"/>
          <w:bCs w:val="0"/>
          <w:spacing w:val="-3"/>
          <w:sz w:val="22"/>
          <w:szCs w:val="22"/>
        </w:rPr>
        <w:t>i</w:t>
      </w:r>
      <w:r w:rsidR="009D4694">
        <w:rPr>
          <w:rFonts w:cs="Arial"/>
          <w:b w:val="0"/>
          <w:bCs w:val="0"/>
          <w:spacing w:val="-3"/>
          <w:sz w:val="22"/>
          <w:szCs w:val="22"/>
        </w:rPr>
        <w:t>n</w:t>
      </w:r>
      <w:r w:rsidRPr="00F544FE">
        <w:rPr>
          <w:rFonts w:cs="Arial"/>
          <w:b w:val="0"/>
          <w:bCs w:val="0"/>
          <w:spacing w:val="-3"/>
          <w:sz w:val="22"/>
          <w:szCs w:val="22"/>
        </w:rPr>
        <w:t xml:space="preserve"> relation to the Parish Hall notice board</w:t>
      </w:r>
      <w:r w:rsidR="005617BF">
        <w:rPr>
          <w:rFonts w:cs="Arial"/>
          <w:b w:val="0"/>
          <w:bCs w:val="0"/>
          <w:spacing w:val="-3"/>
          <w:sz w:val="22"/>
          <w:szCs w:val="22"/>
        </w:rPr>
        <w:t>). H</w:t>
      </w:r>
      <w:r w:rsidR="001E6274">
        <w:rPr>
          <w:rFonts w:cs="Arial"/>
          <w:b w:val="0"/>
          <w:bCs w:val="0"/>
          <w:spacing w:val="-3"/>
          <w:sz w:val="22"/>
          <w:szCs w:val="22"/>
        </w:rPr>
        <w:t xml:space="preserve">e will provide options and costs for members and the </w:t>
      </w:r>
      <w:r w:rsidR="002E7C8B">
        <w:rPr>
          <w:rFonts w:cs="Arial"/>
          <w:b w:val="0"/>
          <w:bCs w:val="0"/>
          <w:spacing w:val="-3"/>
          <w:sz w:val="22"/>
          <w:szCs w:val="22"/>
        </w:rPr>
        <w:t xml:space="preserve">PCC </w:t>
      </w:r>
      <w:r w:rsidR="0018411C">
        <w:rPr>
          <w:rFonts w:cs="Arial"/>
          <w:b w:val="0"/>
          <w:bCs w:val="0"/>
          <w:spacing w:val="-3"/>
          <w:sz w:val="22"/>
          <w:szCs w:val="22"/>
        </w:rPr>
        <w:t xml:space="preserve"> He was also requested to provide </w:t>
      </w:r>
      <w:r w:rsidR="00C947D3">
        <w:rPr>
          <w:rFonts w:cs="Arial"/>
          <w:b w:val="0"/>
          <w:bCs w:val="0"/>
          <w:spacing w:val="-3"/>
          <w:sz w:val="22"/>
          <w:szCs w:val="22"/>
        </w:rPr>
        <w:t>a notice board in the Village Hall Foyer.</w:t>
      </w:r>
      <w:r w:rsidR="001E6274">
        <w:rPr>
          <w:rFonts w:cs="Arial"/>
          <w:b w:val="0"/>
          <w:bCs w:val="0"/>
          <w:spacing w:val="-3"/>
          <w:sz w:val="22"/>
          <w:szCs w:val="22"/>
        </w:rPr>
        <w:t xml:space="preserve"> </w:t>
      </w:r>
    </w:p>
    <w:p w14:paraId="73584D66" w14:textId="0100E35A" w:rsidR="002D1828" w:rsidRPr="002D1828" w:rsidRDefault="002D1828" w:rsidP="00690B41">
      <w:pPr>
        <w:tabs>
          <w:tab w:val="left" w:pos="547"/>
        </w:tabs>
        <w:spacing w:before="20" w:after="100"/>
        <w:ind w:left="567" w:right="96"/>
        <w:rPr>
          <w:rFonts w:ascii="Arial" w:eastAsia="Arial" w:hAnsi="Arial" w:cs="Arial"/>
          <w:spacing w:val="-3"/>
          <w:lang w:val="en-GB"/>
        </w:rPr>
      </w:pPr>
      <w:r w:rsidRPr="002D1828">
        <w:rPr>
          <w:rFonts w:ascii="Arial" w:eastAsia="Arial" w:hAnsi="Arial" w:cs="Arial"/>
          <w:spacing w:val="-3"/>
          <w:lang w:val="en-GB"/>
        </w:rPr>
        <w:t xml:space="preserve">Cllr. Rachel raised the issue of the Alderley Park Noticeboard.  She would be </w:t>
      </w:r>
      <w:r w:rsidR="00690B41">
        <w:rPr>
          <w:rFonts w:ascii="Arial" w:eastAsia="Arial" w:hAnsi="Arial" w:cs="Arial"/>
          <w:spacing w:val="-3"/>
          <w:lang w:val="en-GB"/>
        </w:rPr>
        <w:t xml:space="preserve">able </w:t>
      </w:r>
      <w:r w:rsidRPr="002D1828">
        <w:rPr>
          <w:rFonts w:ascii="Arial" w:eastAsia="Arial" w:hAnsi="Arial" w:cs="Arial"/>
          <w:spacing w:val="-3"/>
          <w:lang w:val="en-GB"/>
        </w:rPr>
        <w:t>update it with local issues because there was plenty of space. Cllr. Gleave said she was also willing to do that. The Statutory publications on all notice boars were: the Council summons on the Thursday preceding the Tuesday Council meeting and the Internal (June) and External Audit (September) audit reports. Both could be delegated to members but the Audit reports needed date</w:t>
      </w:r>
      <w:r w:rsidR="00690B41">
        <w:rPr>
          <w:rFonts w:ascii="Arial" w:eastAsia="Arial" w:hAnsi="Arial" w:cs="Arial"/>
          <w:spacing w:val="-3"/>
          <w:lang w:val="en-GB"/>
        </w:rPr>
        <w:t>-</w:t>
      </w:r>
      <w:r w:rsidRPr="002D1828">
        <w:rPr>
          <w:rFonts w:ascii="Arial" w:eastAsia="Arial" w:hAnsi="Arial" w:cs="Arial"/>
          <w:spacing w:val="-3"/>
          <w:lang w:val="en-GB"/>
        </w:rPr>
        <w:t xml:space="preserve">stamped photographic evidence. The Clerk will provide duplicate keys for all </w:t>
      </w:r>
      <w:r w:rsidR="00690B41">
        <w:rPr>
          <w:rFonts w:ascii="Arial" w:eastAsia="Arial" w:hAnsi="Arial" w:cs="Arial"/>
          <w:spacing w:val="-3"/>
          <w:lang w:val="en-GB"/>
        </w:rPr>
        <w:t xml:space="preserve">existing and new </w:t>
      </w:r>
      <w:r w:rsidRPr="002D1828">
        <w:rPr>
          <w:rFonts w:ascii="Arial" w:eastAsia="Arial" w:hAnsi="Arial" w:cs="Arial"/>
          <w:spacing w:val="-3"/>
          <w:lang w:val="en-GB"/>
        </w:rPr>
        <w:t>notice boards.</w:t>
      </w:r>
    </w:p>
    <w:p w14:paraId="1D467FF6" w14:textId="4058AC3C" w:rsidR="00B25E4A" w:rsidRDefault="00B25E4A" w:rsidP="00690B41">
      <w:pPr>
        <w:pStyle w:val="Heading2"/>
        <w:spacing w:before="200"/>
        <w:ind w:left="567" w:hanging="567"/>
        <w:rPr>
          <w:rFonts w:cs="Arial"/>
          <w:b w:val="0"/>
          <w:bCs w:val="0"/>
          <w:spacing w:val="-3"/>
          <w:sz w:val="22"/>
          <w:szCs w:val="22"/>
        </w:rPr>
      </w:pPr>
      <w:r w:rsidRPr="00F544FE">
        <w:rPr>
          <w:rFonts w:cs="Arial"/>
          <w:b w:val="0"/>
          <w:bCs w:val="0"/>
          <w:spacing w:val="-3"/>
          <w:sz w:val="22"/>
          <w:szCs w:val="22"/>
        </w:rPr>
        <w:t xml:space="preserve">   </w:t>
      </w:r>
      <w:r w:rsidRPr="00F544FE">
        <w:rPr>
          <w:rFonts w:cs="Arial"/>
          <w:spacing w:val="-3"/>
          <w:sz w:val="22"/>
          <w:szCs w:val="22"/>
        </w:rPr>
        <w:t>2</w:t>
      </w:r>
      <w:r w:rsidR="005F6D0C">
        <w:rPr>
          <w:rFonts w:cs="Arial"/>
          <w:spacing w:val="-3"/>
          <w:sz w:val="22"/>
          <w:szCs w:val="22"/>
        </w:rPr>
        <w:t>4</w:t>
      </w:r>
      <w:r w:rsidRPr="00F544FE">
        <w:rPr>
          <w:rFonts w:cs="Arial"/>
          <w:spacing w:val="-3"/>
          <w:sz w:val="22"/>
          <w:szCs w:val="22"/>
        </w:rPr>
        <w:t xml:space="preserve">. New Boundary Signs.  </w:t>
      </w:r>
      <w:r w:rsidRPr="00F544FE">
        <w:rPr>
          <w:rFonts w:cs="Arial"/>
          <w:b w:val="0"/>
          <w:bCs w:val="0"/>
          <w:spacing w:val="-3"/>
          <w:sz w:val="22"/>
          <w:szCs w:val="22"/>
        </w:rPr>
        <w:t>Now that Bank</w:t>
      </w:r>
      <w:r w:rsidR="00F6149B">
        <w:rPr>
          <w:rFonts w:cs="Arial"/>
          <w:b w:val="0"/>
          <w:bCs w:val="0"/>
          <w:spacing w:val="-3"/>
          <w:sz w:val="22"/>
          <w:szCs w:val="22"/>
        </w:rPr>
        <w:t>L</w:t>
      </w:r>
      <w:r w:rsidRPr="00F544FE">
        <w:rPr>
          <w:rFonts w:cs="Arial"/>
          <w:b w:val="0"/>
          <w:bCs w:val="0"/>
          <w:spacing w:val="-3"/>
          <w:sz w:val="22"/>
          <w:szCs w:val="22"/>
        </w:rPr>
        <w:t>ine is up and running the Clerk will order the three signs via an on line payment.</w:t>
      </w:r>
      <w:r w:rsidR="0018411C">
        <w:rPr>
          <w:rFonts w:cs="Arial"/>
          <w:b w:val="0"/>
          <w:bCs w:val="0"/>
          <w:spacing w:val="-3"/>
          <w:sz w:val="22"/>
          <w:szCs w:val="22"/>
        </w:rPr>
        <w:t xml:space="preserve"> </w:t>
      </w:r>
    </w:p>
    <w:p w14:paraId="34A7AFA6" w14:textId="01B83836" w:rsidR="00B25E4A" w:rsidRPr="00F544FE" w:rsidRDefault="00B25E4A" w:rsidP="00B25E4A">
      <w:pPr>
        <w:pStyle w:val="Heading2"/>
        <w:spacing w:before="200"/>
        <w:ind w:left="567" w:hanging="425"/>
        <w:rPr>
          <w:rFonts w:cs="Arial"/>
          <w:b w:val="0"/>
          <w:bCs w:val="0"/>
          <w:spacing w:val="-3"/>
          <w:sz w:val="22"/>
          <w:szCs w:val="22"/>
        </w:rPr>
      </w:pPr>
      <w:r w:rsidRPr="00F544FE">
        <w:rPr>
          <w:rFonts w:cs="Arial"/>
          <w:spacing w:val="-3"/>
          <w:sz w:val="22"/>
          <w:szCs w:val="22"/>
        </w:rPr>
        <w:t>2</w:t>
      </w:r>
      <w:r w:rsidR="009D3DC5">
        <w:rPr>
          <w:rFonts w:cs="Arial"/>
          <w:spacing w:val="-3"/>
          <w:sz w:val="22"/>
          <w:szCs w:val="22"/>
        </w:rPr>
        <w:t>5</w:t>
      </w:r>
      <w:r w:rsidRPr="00F544FE">
        <w:rPr>
          <w:rFonts w:cs="Arial"/>
          <w:spacing w:val="-3"/>
          <w:sz w:val="22"/>
          <w:szCs w:val="22"/>
        </w:rPr>
        <w:t xml:space="preserve">. </w:t>
      </w:r>
      <w:r w:rsidRPr="00F544FE">
        <w:rPr>
          <w:rFonts w:cs="Arial"/>
          <w:spacing w:val="-3"/>
          <w:sz w:val="22"/>
          <w:szCs w:val="22"/>
        </w:rPr>
        <w:tab/>
        <w:t xml:space="preserve">Review of where we are with Social Media Management - </w:t>
      </w:r>
      <w:r w:rsidR="00C947D3">
        <w:rPr>
          <w:rFonts w:cs="Arial"/>
          <w:b w:val="0"/>
          <w:bCs w:val="0"/>
          <w:spacing w:val="-3"/>
          <w:sz w:val="22"/>
          <w:szCs w:val="22"/>
        </w:rPr>
        <w:t xml:space="preserve">Cllr. Rachel reported that </w:t>
      </w:r>
      <w:r w:rsidR="000F11FA">
        <w:rPr>
          <w:rFonts w:cs="Arial"/>
          <w:b w:val="0"/>
          <w:bCs w:val="0"/>
          <w:spacing w:val="-3"/>
          <w:sz w:val="22"/>
          <w:szCs w:val="22"/>
        </w:rPr>
        <w:t>we had over 550 followers on social media</w:t>
      </w:r>
      <w:r w:rsidR="0050374C">
        <w:rPr>
          <w:rFonts w:cs="Arial"/>
          <w:b w:val="0"/>
          <w:bCs w:val="0"/>
          <w:spacing w:val="-3"/>
          <w:sz w:val="22"/>
          <w:szCs w:val="22"/>
        </w:rPr>
        <w:t xml:space="preserve">. </w:t>
      </w:r>
      <w:r w:rsidR="00C81106">
        <w:rPr>
          <w:rFonts w:cs="Arial"/>
          <w:b w:val="0"/>
          <w:bCs w:val="0"/>
          <w:spacing w:val="-3"/>
          <w:sz w:val="22"/>
          <w:szCs w:val="22"/>
        </w:rPr>
        <w:t>S</w:t>
      </w:r>
      <w:r w:rsidR="00C947D3">
        <w:rPr>
          <w:rFonts w:cs="Arial"/>
          <w:b w:val="0"/>
          <w:bCs w:val="0"/>
          <w:spacing w:val="-3"/>
          <w:sz w:val="22"/>
          <w:szCs w:val="22"/>
        </w:rPr>
        <w:t>ocial media ha</w:t>
      </w:r>
      <w:r w:rsidR="00A46C6E">
        <w:rPr>
          <w:rFonts w:cs="Arial"/>
          <w:b w:val="0"/>
          <w:bCs w:val="0"/>
          <w:spacing w:val="-3"/>
          <w:sz w:val="22"/>
          <w:szCs w:val="22"/>
        </w:rPr>
        <w:t>d</w:t>
      </w:r>
      <w:r w:rsidR="00C947D3">
        <w:rPr>
          <w:rFonts w:cs="Arial"/>
          <w:b w:val="0"/>
          <w:bCs w:val="0"/>
          <w:spacing w:val="-3"/>
          <w:sz w:val="22"/>
          <w:szCs w:val="22"/>
        </w:rPr>
        <w:t xml:space="preserve"> generated significant bookings for the Village Hall and many of them from customers wanting to use the Hall on a regular long term basis. Some relocating to the Hall from other facilities. </w:t>
      </w:r>
      <w:r w:rsidR="00BF7AE7">
        <w:rPr>
          <w:rFonts w:cs="Arial"/>
          <w:b w:val="0"/>
          <w:bCs w:val="0"/>
          <w:spacing w:val="-3"/>
          <w:sz w:val="22"/>
          <w:szCs w:val="22"/>
        </w:rPr>
        <w:t xml:space="preserve"> One issue </w:t>
      </w:r>
      <w:r w:rsidR="00495060">
        <w:rPr>
          <w:rFonts w:cs="Arial"/>
          <w:b w:val="0"/>
          <w:bCs w:val="0"/>
          <w:spacing w:val="-3"/>
          <w:sz w:val="22"/>
          <w:szCs w:val="22"/>
        </w:rPr>
        <w:t xml:space="preserve">flagged </w:t>
      </w:r>
      <w:r w:rsidR="00BF7AE7">
        <w:rPr>
          <w:rFonts w:cs="Arial"/>
          <w:b w:val="0"/>
          <w:bCs w:val="0"/>
          <w:spacing w:val="-3"/>
          <w:sz w:val="22"/>
          <w:szCs w:val="22"/>
        </w:rPr>
        <w:t xml:space="preserve">was people coming down the </w:t>
      </w:r>
      <w:r w:rsidR="00495060">
        <w:rPr>
          <w:rFonts w:cs="Arial"/>
          <w:b w:val="0"/>
          <w:bCs w:val="0"/>
          <w:spacing w:val="-3"/>
          <w:sz w:val="22"/>
          <w:szCs w:val="22"/>
        </w:rPr>
        <w:t>L</w:t>
      </w:r>
      <w:r w:rsidR="00BF7AE7">
        <w:rPr>
          <w:rFonts w:cs="Arial"/>
          <w:b w:val="0"/>
          <w:bCs w:val="0"/>
          <w:spacing w:val="-3"/>
          <w:sz w:val="22"/>
          <w:szCs w:val="22"/>
        </w:rPr>
        <w:t>ane on a dark winter night to open the Hall on a trusted user basis</w:t>
      </w:r>
      <w:r w:rsidR="00495060">
        <w:rPr>
          <w:rFonts w:cs="Arial"/>
          <w:b w:val="0"/>
          <w:bCs w:val="0"/>
          <w:spacing w:val="-3"/>
          <w:sz w:val="22"/>
          <w:szCs w:val="22"/>
        </w:rPr>
        <w:t xml:space="preserve">. </w:t>
      </w:r>
      <w:r w:rsidR="005F6BE2">
        <w:rPr>
          <w:rFonts w:cs="Arial"/>
          <w:b w:val="0"/>
          <w:bCs w:val="0"/>
          <w:spacing w:val="-3"/>
          <w:sz w:val="22"/>
          <w:szCs w:val="22"/>
        </w:rPr>
        <w:t>However, T</w:t>
      </w:r>
      <w:r w:rsidR="00495060">
        <w:rPr>
          <w:rFonts w:cs="Arial"/>
          <w:b w:val="0"/>
          <w:bCs w:val="0"/>
          <w:spacing w:val="-3"/>
          <w:sz w:val="22"/>
          <w:szCs w:val="22"/>
        </w:rPr>
        <w:t>he Hall</w:t>
      </w:r>
      <w:r w:rsidR="001C4E49">
        <w:rPr>
          <w:rFonts w:cs="Arial"/>
          <w:b w:val="0"/>
          <w:bCs w:val="0"/>
          <w:spacing w:val="-3"/>
          <w:sz w:val="22"/>
          <w:szCs w:val="22"/>
        </w:rPr>
        <w:t>’s</w:t>
      </w:r>
      <w:r w:rsidR="00495060">
        <w:rPr>
          <w:rFonts w:cs="Arial"/>
          <w:b w:val="0"/>
          <w:bCs w:val="0"/>
          <w:spacing w:val="-3"/>
          <w:sz w:val="22"/>
          <w:szCs w:val="22"/>
        </w:rPr>
        <w:t xml:space="preserve"> exterior lights are automatic</w:t>
      </w:r>
      <w:r w:rsidR="001C4E49">
        <w:rPr>
          <w:rFonts w:cs="Arial"/>
          <w:b w:val="0"/>
          <w:bCs w:val="0"/>
          <w:spacing w:val="-3"/>
          <w:sz w:val="22"/>
          <w:szCs w:val="22"/>
        </w:rPr>
        <w:t xml:space="preserve"> and come on at dusk</w:t>
      </w:r>
      <w:r w:rsidR="002F4793">
        <w:rPr>
          <w:rFonts w:cs="Arial"/>
          <w:b w:val="0"/>
          <w:bCs w:val="0"/>
          <w:spacing w:val="-3"/>
          <w:sz w:val="22"/>
          <w:szCs w:val="22"/>
        </w:rPr>
        <w:t xml:space="preserve">. </w:t>
      </w:r>
      <w:r w:rsidR="001C4E49">
        <w:rPr>
          <w:rFonts w:cs="Arial"/>
          <w:b w:val="0"/>
          <w:bCs w:val="0"/>
          <w:spacing w:val="-3"/>
          <w:sz w:val="22"/>
          <w:szCs w:val="22"/>
        </w:rPr>
        <w:t xml:space="preserve">  </w:t>
      </w:r>
      <w:r w:rsidR="00495060">
        <w:rPr>
          <w:rFonts w:cs="Arial"/>
          <w:b w:val="0"/>
          <w:bCs w:val="0"/>
          <w:spacing w:val="-3"/>
          <w:sz w:val="22"/>
          <w:szCs w:val="22"/>
        </w:rPr>
        <w:t xml:space="preserve"> </w:t>
      </w:r>
      <w:r w:rsidR="00BF7AE7">
        <w:rPr>
          <w:rFonts w:cs="Arial"/>
          <w:b w:val="0"/>
          <w:bCs w:val="0"/>
          <w:spacing w:val="-3"/>
          <w:sz w:val="22"/>
          <w:szCs w:val="22"/>
        </w:rPr>
        <w:t xml:space="preserve"> </w:t>
      </w:r>
    </w:p>
    <w:p w14:paraId="200A3E63" w14:textId="2926D3A1" w:rsidR="00B25E4A" w:rsidRPr="00A26AB1" w:rsidRDefault="00B25E4A" w:rsidP="00B25E4A">
      <w:pPr>
        <w:pStyle w:val="Heading2"/>
        <w:tabs>
          <w:tab w:val="left" w:pos="528"/>
        </w:tabs>
        <w:spacing w:before="200"/>
        <w:ind w:left="0" w:firstLine="142"/>
        <w:rPr>
          <w:rFonts w:cs="Arial"/>
          <w:b w:val="0"/>
          <w:bCs w:val="0"/>
          <w:color w:val="EE0000"/>
          <w:sz w:val="22"/>
          <w:szCs w:val="22"/>
        </w:rPr>
      </w:pPr>
      <w:r w:rsidRPr="00F544FE">
        <w:rPr>
          <w:rFonts w:cs="Arial"/>
          <w:spacing w:val="-3"/>
          <w:sz w:val="22"/>
          <w:szCs w:val="22"/>
        </w:rPr>
        <w:t>2</w:t>
      </w:r>
      <w:r w:rsidR="009D3DC5">
        <w:rPr>
          <w:rFonts w:cs="Arial"/>
          <w:spacing w:val="-3"/>
          <w:sz w:val="22"/>
          <w:szCs w:val="22"/>
        </w:rPr>
        <w:t>6</w:t>
      </w:r>
      <w:r w:rsidRPr="00F544FE">
        <w:rPr>
          <w:rFonts w:cs="Arial"/>
          <w:spacing w:val="-3"/>
          <w:sz w:val="22"/>
          <w:szCs w:val="22"/>
        </w:rPr>
        <w:t>.</w:t>
      </w:r>
      <w:r w:rsidRPr="00F544FE">
        <w:rPr>
          <w:rFonts w:cs="Arial"/>
          <w:spacing w:val="-3"/>
          <w:sz w:val="22"/>
          <w:szCs w:val="22"/>
        </w:rPr>
        <w:tab/>
      </w:r>
      <w:proofErr w:type="spellStart"/>
      <w:r w:rsidRPr="00F544FE">
        <w:rPr>
          <w:rFonts w:cs="Arial"/>
          <w:spacing w:val="-3"/>
          <w:sz w:val="22"/>
          <w:szCs w:val="22"/>
        </w:rPr>
        <w:t>Councillor’s</w:t>
      </w:r>
      <w:proofErr w:type="spellEnd"/>
      <w:r w:rsidRPr="00F544FE">
        <w:rPr>
          <w:rFonts w:cs="Arial"/>
          <w:spacing w:val="-6"/>
          <w:sz w:val="22"/>
          <w:szCs w:val="22"/>
        </w:rPr>
        <w:t xml:space="preserve"> </w:t>
      </w:r>
      <w:r w:rsidRPr="00F544FE">
        <w:rPr>
          <w:rFonts w:cs="Arial"/>
          <w:spacing w:val="-2"/>
          <w:sz w:val="22"/>
          <w:szCs w:val="22"/>
        </w:rPr>
        <w:t>reports</w:t>
      </w:r>
      <w:r w:rsidRPr="00F544FE">
        <w:rPr>
          <w:rFonts w:cs="Arial"/>
          <w:spacing w:val="-3"/>
          <w:sz w:val="22"/>
          <w:szCs w:val="22"/>
        </w:rPr>
        <w:t xml:space="preserve"> </w:t>
      </w:r>
      <w:r w:rsidRPr="00F544FE">
        <w:rPr>
          <w:rFonts w:cs="Arial"/>
          <w:spacing w:val="-1"/>
          <w:sz w:val="22"/>
          <w:szCs w:val="22"/>
        </w:rPr>
        <w:t>and</w:t>
      </w:r>
      <w:r w:rsidRPr="00F544FE">
        <w:rPr>
          <w:rFonts w:cs="Arial"/>
          <w:spacing w:val="-3"/>
          <w:sz w:val="22"/>
          <w:szCs w:val="22"/>
        </w:rPr>
        <w:t xml:space="preserve"> items</w:t>
      </w:r>
      <w:r w:rsidRPr="00F544FE">
        <w:rPr>
          <w:rFonts w:cs="Arial"/>
          <w:spacing w:val="-4"/>
          <w:sz w:val="22"/>
          <w:szCs w:val="22"/>
        </w:rPr>
        <w:t xml:space="preserve"> </w:t>
      </w:r>
      <w:r w:rsidRPr="00F544FE">
        <w:rPr>
          <w:rFonts w:cs="Arial"/>
          <w:spacing w:val="-2"/>
          <w:sz w:val="22"/>
          <w:szCs w:val="22"/>
        </w:rPr>
        <w:t xml:space="preserve">for </w:t>
      </w:r>
      <w:r w:rsidRPr="00F544FE">
        <w:rPr>
          <w:rFonts w:cs="Arial"/>
          <w:spacing w:val="-3"/>
          <w:sz w:val="22"/>
          <w:szCs w:val="22"/>
        </w:rPr>
        <w:t>future</w:t>
      </w:r>
      <w:r w:rsidRPr="00F544FE">
        <w:rPr>
          <w:rFonts w:cs="Arial"/>
          <w:spacing w:val="-8"/>
          <w:sz w:val="22"/>
          <w:szCs w:val="22"/>
        </w:rPr>
        <w:t xml:space="preserve"> </w:t>
      </w:r>
      <w:r w:rsidRPr="00F544FE">
        <w:rPr>
          <w:rFonts w:cs="Arial"/>
          <w:spacing w:val="-1"/>
          <w:sz w:val="22"/>
          <w:szCs w:val="22"/>
        </w:rPr>
        <w:t>agenda</w:t>
      </w:r>
      <w:r w:rsidR="00A26AB1">
        <w:rPr>
          <w:rFonts w:cs="Arial"/>
          <w:spacing w:val="-1"/>
          <w:sz w:val="22"/>
          <w:szCs w:val="22"/>
        </w:rPr>
        <w:t xml:space="preserve"> </w:t>
      </w:r>
    </w:p>
    <w:p w14:paraId="44080F97" w14:textId="77777777" w:rsidR="00B25E4A" w:rsidRDefault="00B25E4A" w:rsidP="001850F0">
      <w:pPr>
        <w:pStyle w:val="BodyText"/>
        <w:spacing w:after="60"/>
        <w:ind w:left="527" w:right="306"/>
        <w:rPr>
          <w:rFonts w:cs="Arial"/>
          <w:spacing w:val="-1"/>
          <w:sz w:val="22"/>
          <w:szCs w:val="22"/>
        </w:rPr>
      </w:pPr>
      <w:proofErr w:type="spellStart"/>
      <w:r w:rsidRPr="00F544FE">
        <w:rPr>
          <w:rFonts w:cs="Arial"/>
          <w:spacing w:val="-1"/>
          <w:sz w:val="22"/>
          <w:szCs w:val="22"/>
        </w:rPr>
        <w:t>Councillors</w:t>
      </w:r>
      <w:proofErr w:type="spellEnd"/>
      <w:r w:rsidRPr="00F544FE">
        <w:rPr>
          <w:rFonts w:cs="Arial"/>
          <w:spacing w:val="-10"/>
          <w:sz w:val="22"/>
          <w:szCs w:val="22"/>
        </w:rPr>
        <w:t xml:space="preserve"> </w:t>
      </w:r>
      <w:r w:rsidRPr="00F544FE">
        <w:rPr>
          <w:rFonts w:cs="Arial"/>
          <w:spacing w:val="-1"/>
          <w:sz w:val="22"/>
          <w:szCs w:val="22"/>
        </w:rPr>
        <w:t>may</w:t>
      </w:r>
      <w:r w:rsidRPr="00F544FE">
        <w:rPr>
          <w:rFonts w:cs="Arial"/>
          <w:spacing w:val="-5"/>
          <w:sz w:val="22"/>
          <w:szCs w:val="22"/>
        </w:rPr>
        <w:t xml:space="preserve"> </w:t>
      </w:r>
      <w:r w:rsidRPr="00F544FE">
        <w:rPr>
          <w:rFonts w:cs="Arial"/>
          <w:spacing w:val="-2"/>
          <w:sz w:val="22"/>
          <w:szCs w:val="22"/>
        </w:rPr>
        <w:t>use</w:t>
      </w:r>
      <w:r w:rsidRPr="00F544FE">
        <w:rPr>
          <w:rFonts w:cs="Arial"/>
          <w:spacing w:val="-6"/>
          <w:sz w:val="22"/>
          <w:szCs w:val="22"/>
        </w:rPr>
        <w:t xml:space="preserve"> </w:t>
      </w:r>
      <w:r w:rsidRPr="00F544FE">
        <w:rPr>
          <w:rFonts w:cs="Arial"/>
          <w:spacing w:val="-3"/>
          <w:sz w:val="22"/>
          <w:szCs w:val="22"/>
        </w:rPr>
        <w:t>this</w:t>
      </w:r>
      <w:r w:rsidRPr="00F544FE">
        <w:rPr>
          <w:rFonts w:cs="Arial"/>
          <w:spacing w:val="-7"/>
          <w:sz w:val="22"/>
          <w:szCs w:val="22"/>
        </w:rPr>
        <w:t xml:space="preserve"> </w:t>
      </w:r>
      <w:r w:rsidRPr="00F544FE">
        <w:rPr>
          <w:rFonts w:cs="Arial"/>
          <w:spacing w:val="-3"/>
          <w:sz w:val="22"/>
          <w:szCs w:val="22"/>
        </w:rPr>
        <w:t>opportunity</w:t>
      </w:r>
      <w:r w:rsidRPr="00F544FE">
        <w:rPr>
          <w:rFonts w:cs="Arial"/>
          <w:spacing w:val="-10"/>
          <w:sz w:val="22"/>
          <w:szCs w:val="22"/>
        </w:rPr>
        <w:t xml:space="preserve"> </w:t>
      </w:r>
      <w:r w:rsidRPr="00F544FE">
        <w:rPr>
          <w:rFonts w:cs="Arial"/>
          <w:sz w:val="22"/>
          <w:szCs w:val="22"/>
        </w:rPr>
        <w:t>to</w:t>
      </w:r>
      <w:r w:rsidRPr="00F544FE">
        <w:rPr>
          <w:rFonts w:cs="Arial"/>
          <w:spacing w:val="-4"/>
          <w:sz w:val="22"/>
          <w:szCs w:val="22"/>
        </w:rPr>
        <w:t xml:space="preserve"> </w:t>
      </w:r>
      <w:r w:rsidRPr="00F544FE">
        <w:rPr>
          <w:rFonts w:cs="Arial"/>
          <w:spacing w:val="-3"/>
          <w:sz w:val="22"/>
          <w:szCs w:val="22"/>
        </w:rPr>
        <w:t>report</w:t>
      </w:r>
      <w:r w:rsidRPr="00F544FE">
        <w:rPr>
          <w:rFonts w:cs="Arial"/>
          <w:spacing w:val="-9"/>
          <w:sz w:val="22"/>
          <w:szCs w:val="22"/>
        </w:rPr>
        <w:t xml:space="preserve"> </w:t>
      </w:r>
      <w:r w:rsidRPr="00F544FE">
        <w:rPr>
          <w:rFonts w:cs="Arial"/>
          <w:sz w:val="22"/>
          <w:szCs w:val="22"/>
        </w:rPr>
        <w:t>minor</w:t>
      </w:r>
      <w:r w:rsidRPr="00F544FE">
        <w:rPr>
          <w:rFonts w:cs="Arial"/>
          <w:spacing w:val="-10"/>
          <w:sz w:val="22"/>
          <w:szCs w:val="22"/>
        </w:rPr>
        <w:t xml:space="preserve"> </w:t>
      </w:r>
      <w:r w:rsidRPr="00F544FE">
        <w:rPr>
          <w:rFonts w:cs="Arial"/>
          <w:spacing w:val="-2"/>
          <w:sz w:val="22"/>
          <w:szCs w:val="22"/>
        </w:rPr>
        <w:t>matters</w:t>
      </w:r>
      <w:r w:rsidRPr="00F544FE">
        <w:rPr>
          <w:rFonts w:cs="Arial"/>
          <w:spacing w:val="-10"/>
          <w:sz w:val="22"/>
          <w:szCs w:val="22"/>
        </w:rPr>
        <w:t xml:space="preserve"> </w:t>
      </w:r>
      <w:r w:rsidRPr="00F544FE">
        <w:rPr>
          <w:rFonts w:cs="Arial"/>
          <w:sz w:val="22"/>
          <w:szCs w:val="22"/>
        </w:rPr>
        <w:t>of</w:t>
      </w:r>
      <w:r w:rsidRPr="00F544FE">
        <w:rPr>
          <w:rFonts w:cs="Arial"/>
          <w:spacing w:val="-4"/>
          <w:sz w:val="22"/>
          <w:szCs w:val="22"/>
        </w:rPr>
        <w:t xml:space="preserve"> </w:t>
      </w:r>
      <w:r w:rsidRPr="00F544FE">
        <w:rPr>
          <w:rFonts w:cs="Arial"/>
          <w:spacing w:val="-2"/>
          <w:sz w:val="22"/>
          <w:szCs w:val="22"/>
        </w:rPr>
        <w:t>information</w:t>
      </w:r>
      <w:r w:rsidRPr="00F544FE">
        <w:rPr>
          <w:rFonts w:cs="Arial"/>
          <w:spacing w:val="-5"/>
          <w:sz w:val="22"/>
          <w:szCs w:val="22"/>
        </w:rPr>
        <w:t xml:space="preserve"> </w:t>
      </w:r>
      <w:r w:rsidRPr="00F544FE">
        <w:rPr>
          <w:rFonts w:cs="Arial"/>
          <w:spacing w:val="-1"/>
          <w:sz w:val="22"/>
          <w:szCs w:val="22"/>
        </w:rPr>
        <w:t>not</w:t>
      </w:r>
      <w:r w:rsidRPr="00F544FE">
        <w:rPr>
          <w:rFonts w:cs="Arial"/>
          <w:spacing w:val="-4"/>
          <w:sz w:val="22"/>
          <w:szCs w:val="22"/>
        </w:rPr>
        <w:t xml:space="preserve"> </w:t>
      </w:r>
      <w:r w:rsidRPr="00F544FE">
        <w:rPr>
          <w:rFonts w:cs="Arial"/>
          <w:spacing w:val="-3"/>
          <w:sz w:val="22"/>
          <w:szCs w:val="22"/>
        </w:rPr>
        <w:t>included</w:t>
      </w:r>
      <w:r w:rsidRPr="00F544FE">
        <w:rPr>
          <w:rFonts w:cs="Arial"/>
          <w:spacing w:val="71"/>
          <w:sz w:val="22"/>
          <w:szCs w:val="22"/>
        </w:rPr>
        <w:t xml:space="preserve"> </w:t>
      </w:r>
      <w:r w:rsidRPr="00F544FE">
        <w:rPr>
          <w:rFonts w:cs="Arial"/>
          <w:spacing w:val="-3"/>
          <w:sz w:val="22"/>
          <w:szCs w:val="22"/>
        </w:rPr>
        <w:t>elsewhere</w:t>
      </w:r>
      <w:r w:rsidRPr="00F544FE">
        <w:rPr>
          <w:rFonts w:cs="Arial"/>
          <w:spacing w:val="-4"/>
          <w:sz w:val="22"/>
          <w:szCs w:val="22"/>
        </w:rPr>
        <w:t xml:space="preserve"> </w:t>
      </w:r>
      <w:r w:rsidRPr="00F544FE">
        <w:rPr>
          <w:rFonts w:cs="Arial"/>
          <w:spacing w:val="-1"/>
          <w:sz w:val="22"/>
          <w:szCs w:val="22"/>
        </w:rPr>
        <w:t>on</w:t>
      </w:r>
      <w:r w:rsidRPr="00F544FE">
        <w:rPr>
          <w:rFonts w:cs="Arial"/>
          <w:spacing w:val="-4"/>
          <w:sz w:val="22"/>
          <w:szCs w:val="22"/>
        </w:rPr>
        <w:t xml:space="preserve"> </w:t>
      </w:r>
      <w:r w:rsidRPr="00F544FE">
        <w:rPr>
          <w:rFonts w:cs="Arial"/>
          <w:spacing w:val="-2"/>
          <w:sz w:val="22"/>
          <w:szCs w:val="22"/>
        </w:rPr>
        <w:t>the</w:t>
      </w:r>
      <w:r w:rsidRPr="00F544FE">
        <w:rPr>
          <w:rFonts w:cs="Arial"/>
          <w:spacing w:val="-6"/>
          <w:sz w:val="22"/>
          <w:szCs w:val="22"/>
        </w:rPr>
        <w:t xml:space="preserve"> </w:t>
      </w:r>
      <w:r w:rsidRPr="00F544FE">
        <w:rPr>
          <w:rFonts w:cs="Arial"/>
          <w:spacing w:val="-3"/>
          <w:sz w:val="22"/>
          <w:szCs w:val="22"/>
        </w:rPr>
        <w:t>agenda</w:t>
      </w:r>
      <w:r w:rsidRPr="00F544FE">
        <w:rPr>
          <w:rFonts w:cs="Arial"/>
          <w:spacing w:val="-6"/>
          <w:sz w:val="22"/>
          <w:szCs w:val="22"/>
        </w:rPr>
        <w:t xml:space="preserve"> </w:t>
      </w:r>
      <w:r w:rsidRPr="00F544FE">
        <w:rPr>
          <w:rFonts w:cs="Arial"/>
          <w:spacing w:val="-1"/>
          <w:sz w:val="22"/>
          <w:szCs w:val="22"/>
        </w:rPr>
        <w:t>and</w:t>
      </w:r>
      <w:r w:rsidRPr="00F544FE">
        <w:rPr>
          <w:rFonts w:cs="Arial"/>
          <w:spacing w:val="-4"/>
          <w:sz w:val="22"/>
          <w:szCs w:val="22"/>
        </w:rPr>
        <w:t xml:space="preserve"> </w:t>
      </w:r>
      <w:r w:rsidRPr="00F544FE">
        <w:rPr>
          <w:rFonts w:cs="Arial"/>
          <w:sz w:val="22"/>
          <w:szCs w:val="22"/>
        </w:rPr>
        <w:t>to</w:t>
      </w:r>
      <w:r w:rsidRPr="00F544FE">
        <w:rPr>
          <w:rFonts w:cs="Arial"/>
          <w:spacing w:val="-3"/>
          <w:sz w:val="22"/>
          <w:szCs w:val="22"/>
        </w:rPr>
        <w:t xml:space="preserve"> raise</w:t>
      </w:r>
      <w:r w:rsidRPr="00F544FE">
        <w:rPr>
          <w:rFonts w:cs="Arial"/>
          <w:spacing w:val="-9"/>
          <w:sz w:val="22"/>
          <w:szCs w:val="22"/>
        </w:rPr>
        <w:t xml:space="preserve"> </w:t>
      </w:r>
      <w:r w:rsidRPr="00F544FE">
        <w:rPr>
          <w:rFonts w:cs="Arial"/>
          <w:spacing w:val="-1"/>
          <w:sz w:val="22"/>
          <w:szCs w:val="22"/>
        </w:rPr>
        <w:t>items</w:t>
      </w:r>
      <w:r w:rsidRPr="00F544FE">
        <w:rPr>
          <w:rFonts w:cs="Arial"/>
          <w:spacing w:val="-7"/>
          <w:sz w:val="22"/>
          <w:szCs w:val="22"/>
        </w:rPr>
        <w:t xml:space="preserve"> </w:t>
      </w:r>
      <w:r w:rsidRPr="00F544FE">
        <w:rPr>
          <w:rFonts w:cs="Arial"/>
          <w:spacing w:val="-2"/>
          <w:sz w:val="22"/>
          <w:szCs w:val="22"/>
        </w:rPr>
        <w:t>for</w:t>
      </w:r>
      <w:r w:rsidRPr="00F544FE">
        <w:rPr>
          <w:rFonts w:cs="Arial"/>
          <w:spacing w:val="-6"/>
          <w:sz w:val="22"/>
          <w:szCs w:val="22"/>
        </w:rPr>
        <w:t xml:space="preserve"> </w:t>
      </w:r>
      <w:r w:rsidRPr="00F544FE">
        <w:rPr>
          <w:rFonts w:cs="Arial"/>
          <w:spacing w:val="-2"/>
          <w:sz w:val="22"/>
          <w:szCs w:val="22"/>
        </w:rPr>
        <w:t>future</w:t>
      </w:r>
      <w:r w:rsidRPr="00F544FE">
        <w:rPr>
          <w:rFonts w:cs="Arial"/>
          <w:spacing w:val="-6"/>
          <w:sz w:val="22"/>
          <w:szCs w:val="22"/>
        </w:rPr>
        <w:t xml:space="preserve"> </w:t>
      </w:r>
      <w:r w:rsidRPr="00F544FE">
        <w:rPr>
          <w:rFonts w:cs="Arial"/>
          <w:spacing w:val="-2"/>
          <w:sz w:val="22"/>
          <w:szCs w:val="22"/>
        </w:rPr>
        <w:t>agendas</w:t>
      </w:r>
      <w:r w:rsidRPr="00F544FE">
        <w:rPr>
          <w:rFonts w:cs="Arial"/>
          <w:spacing w:val="-7"/>
          <w:sz w:val="22"/>
          <w:szCs w:val="22"/>
        </w:rPr>
        <w:t xml:space="preserve"> </w:t>
      </w:r>
      <w:r w:rsidRPr="00F544FE">
        <w:rPr>
          <w:rFonts w:cs="Arial"/>
          <w:sz w:val="22"/>
          <w:szCs w:val="22"/>
        </w:rPr>
        <w:t>(not</w:t>
      </w:r>
      <w:r w:rsidRPr="00F544FE">
        <w:rPr>
          <w:rFonts w:cs="Arial"/>
          <w:spacing w:val="-8"/>
          <w:sz w:val="22"/>
          <w:szCs w:val="22"/>
        </w:rPr>
        <w:t xml:space="preserve"> </w:t>
      </w:r>
      <w:r w:rsidRPr="00F544FE">
        <w:rPr>
          <w:rFonts w:cs="Arial"/>
          <w:spacing w:val="-2"/>
          <w:sz w:val="22"/>
          <w:szCs w:val="22"/>
        </w:rPr>
        <w:t>for</w:t>
      </w:r>
      <w:r w:rsidRPr="00F544FE">
        <w:rPr>
          <w:rFonts w:cs="Arial"/>
          <w:spacing w:val="-1"/>
          <w:sz w:val="22"/>
          <w:szCs w:val="22"/>
        </w:rPr>
        <w:t xml:space="preserve"> </w:t>
      </w:r>
      <w:r w:rsidRPr="00F544FE">
        <w:rPr>
          <w:rFonts w:cs="Arial"/>
          <w:spacing w:val="-2"/>
          <w:sz w:val="22"/>
          <w:szCs w:val="22"/>
        </w:rPr>
        <w:t>debate</w:t>
      </w:r>
      <w:r w:rsidRPr="00F544FE">
        <w:rPr>
          <w:rFonts w:cs="Arial"/>
          <w:spacing w:val="-1"/>
          <w:sz w:val="22"/>
          <w:szCs w:val="22"/>
        </w:rPr>
        <w:t xml:space="preserve"> </w:t>
      </w:r>
      <w:r w:rsidRPr="00F544FE">
        <w:rPr>
          <w:rFonts w:cs="Arial"/>
          <w:sz w:val="22"/>
          <w:szCs w:val="22"/>
        </w:rPr>
        <w:t>or</w:t>
      </w:r>
      <w:r w:rsidRPr="00F544FE">
        <w:rPr>
          <w:rFonts w:cs="Arial"/>
          <w:spacing w:val="-10"/>
          <w:sz w:val="22"/>
          <w:szCs w:val="22"/>
        </w:rPr>
        <w:t xml:space="preserve"> </w:t>
      </w:r>
      <w:r w:rsidRPr="00F544FE">
        <w:rPr>
          <w:rFonts w:cs="Arial"/>
          <w:spacing w:val="-1"/>
          <w:sz w:val="22"/>
          <w:szCs w:val="22"/>
        </w:rPr>
        <w:t>decision</w:t>
      </w:r>
      <w:r w:rsidRPr="00F544FE">
        <w:rPr>
          <w:rFonts w:cs="Arial"/>
          <w:spacing w:val="53"/>
          <w:sz w:val="22"/>
          <w:szCs w:val="22"/>
        </w:rPr>
        <w:t xml:space="preserve"> </w:t>
      </w:r>
      <w:r w:rsidRPr="00F544FE">
        <w:rPr>
          <w:rFonts w:cs="Arial"/>
          <w:spacing w:val="-1"/>
          <w:sz w:val="22"/>
          <w:szCs w:val="22"/>
        </w:rPr>
        <w:lastRenderedPageBreak/>
        <w:t xml:space="preserve">making). </w:t>
      </w:r>
    </w:p>
    <w:p w14:paraId="18FF9004" w14:textId="7284EC10" w:rsidR="001850F0" w:rsidRDefault="001850F0" w:rsidP="00A149AF">
      <w:pPr>
        <w:pStyle w:val="BodyText"/>
        <w:numPr>
          <w:ilvl w:val="0"/>
          <w:numId w:val="32"/>
        </w:numPr>
        <w:ind w:left="527" w:right="305" w:hanging="284"/>
        <w:rPr>
          <w:rFonts w:cs="Arial"/>
          <w:spacing w:val="-1"/>
          <w:sz w:val="22"/>
          <w:szCs w:val="22"/>
        </w:rPr>
      </w:pPr>
      <w:r w:rsidRPr="001850F0">
        <w:rPr>
          <w:rFonts w:cs="Arial"/>
          <w:b/>
          <w:bCs/>
          <w:spacing w:val="-1"/>
          <w:sz w:val="22"/>
          <w:szCs w:val="22"/>
        </w:rPr>
        <w:t xml:space="preserve">Use of the Church Car Park.  </w:t>
      </w:r>
      <w:r w:rsidRPr="001850F0">
        <w:rPr>
          <w:rFonts w:cs="Arial"/>
          <w:spacing w:val="-1"/>
          <w:sz w:val="22"/>
          <w:szCs w:val="22"/>
        </w:rPr>
        <w:t xml:space="preserve">The expected continued use of this car park by Hall users was still uncertain following the recent PCC meeting. Without the use of this car park the hirers of the Hall have little other options but to park in the small area in front of the Hall and </w:t>
      </w:r>
      <w:r w:rsidR="004305DF">
        <w:rPr>
          <w:rFonts w:cs="Arial"/>
          <w:spacing w:val="-1"/>
          <w:sz w:val="22"/>
          <w:szCs w:val="22"/>
        </w:rPr>
        <w:t xml:space="preserve">on </w:t>
      </w:r>
      <w:r w:rsidRPr="001850F0">
        <w:rPr>
          <w:rFonts w:cs="Arial"/>
          <w:spacing w:val="-1"/>
          <w:sz w:val="22"/>
          <w:szCs w:val="22"/>
        </w:rPr>
        <w:t xml:space="preserve">Church Lane.  A meeting with the PCC will need to take place. </w:t>
      </w:r>
    </w:p>
    <w:p w14:paraId="45758993" w14:textId="4D0D7BC5" w:rsidR="00B9724F" w:rsidRPr="005A269B" w:rsidRDefault="00B9724F" w:rsidP="003B4950">
      <w:pPr>
        <w:pStyle w:val="BodyText"/>
        <w:numPr>
          <w:ilvl w:val="0"/>
          <w:numId w:val="32"/>
        </w:numPr>
        <w:spacing w:after="100"/>
        <w:ind w:left="528" w:right="306" w:hanging="284"/>
        <w:rPr>
          <w:rFonts w:cs="Arial"/>
          <w:spacing w:val="-1"/>
          <w:sz w:val="22"/>
          <w:szCs w:val="22"/>
        </w:rPr>
      </w:pPr>
      <w:r>
        <w:rPr>
          <w:rFonts w:cs="Arial"/>
          <w:b/>
          <w:bCs/>
          <w:spacing w:val="-1"/>
          <w:sz w:val="22"/>
          <w:szCs w:val="22"/>
        </w:rPr>
        <w:t xml:space="preserve">The purchase </w:t>
      </w:r>
      <w:r w:rsidR="005A269B">
        <w:rPr>
          <w:rFonts w:cs="Arial"/>
          <w:b/>
          <w:bCs/>
          <w:spacing w:val="-1"/>
          <w:sz w:val="22"/>
          <w:szCs w:val="22"/>
        </w:rPr>
        <w:t xml:space="preserve">of a Defib Machine. </w:t>
      </w:r>
      <w:r w:rsidR="005A269B" w:rsidRPr="005A269B">
        <w:rPr>
          <w:rFonts w:cs="Arial"/>
          <w:spacing w:val="-1"/>
          <w:sz w:val="22"/>
          <w:szCs w:val="22"/>
        </w:rPr>
        <w:t>For Alderley Park potentially the Churchill Tree</w:t>
      </w:r>
      <w:r w:rsidR="003B4950">
        <w:rPr>
          <w:rFonts w:cs="Arial"/>
          <w:spacing w:val="-1"/>
          <w:sz w:val="22"/>
          <w:szCs w:val="22"/>
        </w:rPr>
        <w:t>, however there was one at the Water Garden</w:t>
      </w:r>
      <w:r w:rsidR="004305DF">
        <w:rPr>
          <w:rFonts w:cs="Arial"/>
          <w:spacing w:val="-1"/>
          <w:sz w:val="22"/>
          <w:szCs w:val="22"/>
        </w:rPr>
        <w:t xml:space="preserve">. </w:t>
      </w:r>
      <w:r w:rsidR="005E3F5A">
        <w:rPr>
          <w:rFonts w:cs="Arial"/>
          <w:spacing w:val="-1"/>
          <w:sz w:val="22"/>
          <w:szCs w:val="22"/>
        </w:rPr>
        <w:t>E</w:t>
      </w:r>
      <w:r w:rsidR="003B4950">
        <w:rPr>
          <w:rFonts w:cs="Arial"/>
          <w:spacing w:val="-1"/>
          <w:sz w:val="22"/>
          <w:szCs w:val="22"/>
        </w:rPr>
        <w:t>xact location to be investigated.</w:t>
      </w:r>
    </w:p>
    <w:p w14:paraId="044AF378" w14:textId="595FF6C6" w:rsidR="00B25E4A" w:rsidRPr="00F544FE" w:rsidRDefault="00B25E4A" w:rsidP="00B25E4A">
      <w:pPr>
        <w:pStyle w:val="Heading2"/>
        <w:tabs>
          <w:tab w:val="left" w:pos="528"/>
        </w:tabs>
        <w:spacing w:before="200"/>
        <w:ind w:left="0" w:firstLine="142"/>
        <w:rPr>
          <w:rFonts w:cs="Arial"/>
          <w:spacing w:val="-2"/>
          <w:sz w:val="22"/>
          <w:szCs w:val="22"/>
        </w:rPr>
      </w:pPr>
      <w:r w:rsidRPr="00F544FE">
        <w:rPr>
          <w:rFonts w:cs="Arial"/>
          <w:color w:val="EE0000"/>
          <w:spacing w:val="-3"/>
          <w:sz w:val="22"/>
          <w:szCs w:val="22"/>
        </w:rPr>
        <w:t xml:space="preserve"> </w:t>
      </w:r>
      <w:bookmarkStart w:id="2" w:name="_Hlk135402252"/>
      <w:r w:rsidRPr="00F544FE">
        <w:rPr>
          <w:rFonts w:cs="Arial"/>
          <w:sz w:val="22"/>
          <w:szCs w:val="22"/>
        </w:rPr>
        <w:t>2</w:t>
      </w:r>
      <w:r w:rsidR="009D3DC5">
        <w:rPr>
          <w:rFonts w:cs="Arial"/>
          <w:sz w:val="22"/>
          <w:szCs w:val="22"/>
        </w:rPr>
        <w:t>7</w:t>
      </w:r>
      <w:r w:rsidRPr="00F544FE">
        <w:rPr>
          <w:rFonts w:cs="Arial"/>
          <w:sz w:val="22"/>
          <w:szCs w:val="22"/>
        </w:rPr>
        <w:t>.</w:t>
      </w:r>
      <w:r w:rsidRPr="00F544FE">
        <w:rPr>
          <w:rFonts w:cs="Arial"/>
          <w:spacing w:val="-10"/>
          <w:sz w:val="22"/>
          <w:szCs w:val="22"/>
        </w:rPr>
        <w:t xml:space="preserve">To confirm the next </w:t>
      </w:r>
      <w:r w:rsidRPr="00F544FE">
        <w:rPr>
          <w:rFonts w:cs="Arial"/>
          <w:spacing w:val="-3"/>
          <w:sz w:val="22"/>
          <w:szCs w:val="22"/>
        </w:rPr>
        <w:t>Council</w:t>
      </w:r>
      <w:r w:rsidRPr="00F544FE">
        <w:rPr>
          <w:rFonts w:cs="Arial"/>
          <w:spacing w:val="-9"/>
          <w:sz w:val="22"/>
          <w:szCs w:val="22"/>
        </w:rPr>
        <w:t xml:space="preserve"> </w:t>
      </w:r>
      <w:r w:rsidRPr="00F544FE">
        <w:rPr>
          <w:rFonts w:cs="Arial"/>
          <w:spacing w:val="-3"/>
          <w:sz w:val="22"/>
          <w:szCs w:val="22"/>
        </w:rPr>
        <w:t>meeting</w:t>
      </w:r>
      <w:r w:rsidRPr="00F544FE">
        <w:rPr>
          <w:rFonts w:cs="Arial"/>
          <w:spacing w:val="-5"/>
          <w:sz w:val="22"/>
          <w:szCs w:val="22"/>
        </w:rPr>
        <w:t xml:space="preserve"> </w:t>
      </w:r>
      <w:r w:rsidRPr="00F544FE">
        <w:rPr>
          <w:rFonts w:cs="Arial"/>
          <w:spacing w:val="-2"/>
          <w:sz w:val="22"/>
          <w:szCs w:val="22"/>
        </w:rPr>
        <w:t xml:space="preserve">is </w:t>
      </w:r>
      <w:r w:rsidR="00F032E0">
        <w:rPr>
          <w:rFonts w:cs="Arial"/>
          <w:spacing w:val="-2"/>
          <w:sz w:val="22"/>
          <w:szCs w:val="22"/>
        </w:rPr>
        <w:t>s</w:t>
      </w:r>
    </w:p>
    <w:bookmarkEnd w:id="1"/>
    <w:p w14:paraId="4A6AED61" w14:textId="77777777" w:rsidR="00B25E4A" w:rsidRDefault="00B25E4A" w:rsidP="00B25E4A">
      <w:pPr>
        <w:pStyle w:val="Heading2"/>
        <w:ind w:left="184"/>
        <w:rPr>
          <w:b w:val="0"/>
          <w:bCs w:val="0"/>
        </w:rPr>
      </w:pPr>
    </w:p>
    <w:p w14:paraId="03217137" w14:textId="77777777" w:rsidR="00B25E4A" w:rsidRPr="004B7225" w:rsidRDefault="00B25E4A" w:rsidP="00B25E4A">
      <w:pPr>
        <w:spacing w:before="210"/>
        <w:ind w:left="2733" w:hanging="2591"/>
        <w:jc w:val="center"/>
        <w:rPr>
          <w:rFonts w:ascii="Arial" w:eastAsia="Arial" w:hAnsi="Arial"/>
          <w:b/>
          <w:bCs/>
          <w:spacing w:val="-2"/>
          <w:sz w:val="36"/>
          <w:szCs w:val="36"/>
        </w:rPr>
      </w:pPr>
      <w:bookmarkStart w:id="3" w:name="_Hlk135402386"/>
      <w:r w:rsidRPr="004B7225">
        <w:rPr>
          <w:rFonts w:ascii="Arial" w:eastAsia="Arial" w:hAnsi="Arial"/>
          <w:b/>
          <w:bCs/>
          <w:spacing w:val="-2"/>
          <w:sz w:val="36"/>
          <w:szCs w:val="36"/>
        </w:rPr>
        <w:t xml:space="preserve">Tuesday </w:t>
      </w:r>
      <w:r>
        <w:rPr>
          <w:rFonts w:ascii="Arial" w:eastAsia="Arial" w:hAnsi="Arial"/>
          <w:b/>
          <w:bCs/>
          <w:spacing w:val="-2"/>
          <w:sz w:val="36"/>
          <w:szCs w:val="36"/>
        </w:rPr>
        <w:t>11</w:t>
      </w:r>
      <w:r w:rsidRPr="008C190C">
        <w:rPr>
          <w:rFonts w:ascii="Arial" w:eastAsia="Arial" w:hAnsi="Arial"/>
          <w:b/>
          <w:bCs/>
          <w:spacing w:val="-2"/>
          <w:sz w:val="36"/>
          <w:szCs w:val="36"/>
          <w:vertAlign w:val="superscript"/>
        </w:rPr>
        <w:t>th</w:t>
      </w:r>
      <w:r>
        <w:rPr>
          <w:rFonts w:ascii="Arial" w:eastAsia="Arial" w:hAnsi="Arial"/>
          <w:b/>
          <w:bCs/>
          <w:spacing w:val="-2"/>
          <w:sz w:val="36"/>
          <w:szCs w:val="36"/>
        </w:rPr>
        <w:t xml:space="preserve"> November 2</w:t>
      </w:r>
      <w:r w:rsidRPr="004B7225">
        <w:rPr>
          <w:rFonts w:ascii="Arial" w:eastAsia="Arial" w:hAnsi="Arial"/>
          <w:b/>
          <w:bCs/>
          <w:spacing w:val="-2"/>
          <w:sz w:val="36"/>
          <w:szCs w:val="36"/>
        </w:rPr>
        <w:t>02</w:t>
      </w:r>
      <w:r>
        <w:rPr>
          <w:rFonts w:ascii="Arial" w:eastAsia="Arial" w:hAnsi="Arial"/>
          <w:b/>
          <w:bCs/>
          <w:spacing w:val="-2"/>
          <w:sz w:val="36"/>
          <w:szCs w:val="36"/>
        </w:rPr>
        <w:t>5</w:t>
      </w:r>
    </w:p>
    <w:p w14:paraId="35010FB1" w14:textId="77777777" w:rsidR="00B25E4A" w:rsidRDefault="00B25E4A" w:rsidP="00B25E4A">
      <w:pPr>
        <w:spacing w:before="118"/>
        <w:ind w:left="2550" w:hanging="2591"/>
        <w:jc w:val="center"/>
        <w:rPr>
          <w:rFonts w:ascii="Arial" w:eastAsia="Arial" w:hAnsi="Arial" w:cs="Arial"/>
          <w:sz w:val="28"/>
          <w:szCs w:val="28"/>
        </w:rPr>
        <w:sectPr w:rsidR="00B25E4A" w:rsidSect="00C74915">
          <w:footerReference w:type="default" r:id="rId17"/>
          <w:pgSz w:w="11930" w:h="16860"/>
          <w:pgMar w:top="851" w:right="920" w:bottom="851" w:left="993" w:header="0" w:footer="241" w:gutter="0"/>
          <w:pgNumType w:start="1175"/>
          <w:cols w:space="720"/>
        </w:sectPr>
      </w:pPr>
      <w:r w:rsidRPr="00994143">
        <w:rPr>
          <w:rFonts w:ascii="Arial" w:hAnsi="Arial" w:cs="Arial"/>
          <w:b/>
          <w:bCs/>
          <w:spacing w:val="-1"/>
          <w:sz w:val="36"/>
          <w:szCs w:val="36"/>
        </w:rPr>
        <w:t>6.30pm</w:t>
      </w:r>
      <w:r w:rsidRPr="004B7225">
        <w:rPr>
          <w:rFonts w:ascii="Arial" w:hAnsi="Arial" w:cs="Arial"/>
          <w:b/>
          <w:bCs/>
          <w:spacing w:val="-1"/>
          <w:sz w:val="36"/>
          <w:szCs w:val="36"/>
        </w:rPr>
        <w:t xml:space="preserve"> </w:t>
      </w:r>
      <w:r w:rsidRPr="004B7225">
        <w:rPr>
          <w:rFonts w:ascii="Arial" w:hAnsi="Arial" w:cs="Arial"/>
          <w:b/>
          <w:bCs/>
          <w:sz w:val="36"/>
          <w:szCs w:val="36"/>
        </w:rPr>
        <w:t>at</w:t>
      </w:r>
      <w:r w:rsidRPr="004B7225">
        <w:rPr>
          <w:rFonts w:ascii="Arial" w:hAnsi="Arial" w:cs="Arial"/>
          <w:b/>
          <w:bCs/>
          <w:spacing w:val="-2"/>
          <w:sz w:val="36"/>
          <w:szCs w:val="36"/>
        </w:rPr>
        <w:t xml:space="preserve"> </w:t>
      </w:r>
      <w:r w:rsidRPr="004B7225">
        <w:rPr>
          <w:rFonts w:ascii="Arial" w:hAnsi="Arial" w:cs="Arial"/>
          <w:b/>
          <w:bCs/>
          <w:spacing w:val="-1"/>
          <w:sz w:val="36"/>
          <w:szCs w:val="36"/>
        </w:rPr>
        <w:t>Nether Alderley</w:t>
      </w:r>
      <w:r w:rsidRPr="004B7225">
        <w:rPr>
          <w:rFonts w:ascii="Arial" w:hAnsi="Arial" w:cs="Arial"/>
          <w:b/>
          <w:bCs/>
          <w:spacing w:val="1"/>
          <w:sz w:val="36"/>
          <w:szCs w:val="36"/>
        </w:rPr>
        <w:t xml:space="preserve"> </w:t>
      </w:r>
      <w:r>
        <w:rPr>
          <w:rFonts w:ascii="Arial" w:hAnsi="Arial" w:cs="Arial"/>
          <w:b/>
          <w:bCs/>
          <w:spacing w:val="1"/>
          <w:sz w:val="36"/>
          <w:szCs w:val="36"/>
        </w:rPr>
        <w:t>Village Hall</w:t>
      </w:r>
      <w:r>
        <w:rPr>
          <w:rFonts w:ascii="Arial" w:eastAsia="Arial" w:hAnsi="Arial" w:cs="Arial"/>
          <w:sz w:val="28"/>
          <w:szCs w:val="28"/>
        </w:rPr>
        <w:tab/>
      </w:r>
    </w:p>
    <w:bookmarkEnd w:id="2"/>
    <w:bookmarkEnd w:id="3"/>
    <w:p w14:paraId="04C3C270" w14:textId="77777777" w:rsidR="00B25E4A" w:rsidRDefault="00B25E4A" w:rsidP="00B25E4A">
      <w:pPr>
        <w:pStyle w:val="Heading1"/>
        <w:spacing w:before="41"/>
        <w:rPr>
          <w:rFonts w:ascii="Arial" w:hAnsi="Arial" w:cs="Arial"/>
          <w:b/>
          <w:bCs/>
          <w:color w:val="000000" w:themeColor="text1"/>
        </w:rPr>
      </w:pPr>
      <w:r w:rsidRPr="00DD6C53">
        <w:rPr>
          <w:rFonts w:ascii="Arial" w:hAnsi="Arial" w:cs="Arial"/>
          <w:b/>
          <w:bCs/>
          <w:color w:val="000000" w:themeColor="text1"/>
        </w:rPr>
        <w:lastRenderedPageBreak/>
        <w:t>APPENDIX</w:t>
      </w:r>
      <w:r w:rsidRPr="00DD6C53">
        <w:rPr>
          <w:rFonts w:ascii="Arial" w:hAnsi="Arial" w:cs="Arial"/>
          <w:b/>
          <w:bCs/>
          <w:color w:val="000000" w:themeColor="text1"/>
          <w:spacing w:val="-37"/>
        </w:rPr>
        <w:t xml:space="preserve"> </w:t>
      </w:r>
      <w:r w:rsidRPr="00DD6C53">
        <w:rPr>
          <w:rFonts w:ascii="Arial" w:hAnsi="Arial" w:cs="Arial"/>
          <w:b/>
          <w:bCs/>
          <w:color w:val="000000" w:themeColor="text1"/>
        </w:rPr>
        <w:t>A</w:t>
      </w:r>
    </w:p>
    <w:p w14:paraId="6506F197" w14:textId="77777777" w:rsidR="00B25E4A" w:rsidRPr="00AB4497" w:rsidRDefault="00B25E4A" w:rsidP="00B25E4A"/>
    <w:p w14:paraId="566F22D1" w14:textId="77777777" w:rsidR="00B25E4A" w:rsidRDefault="00B25E4A" w:rsidP="00B25E4A">
      <w:pPr>
        <w:ind w:left="425" w:right="720"/>
        <w:jc w:val="center"/>
        <w:rPr>
          <w:rFonts w:ascii="Arial"/>
          <w:b/>
          <w:spacing w:val="24"/>
          <w:w w:val="99"/>
          <w:sz w:val="32"/>
        </w:rPr>
      </w:pPr>
      <w:r>
        <w:rPr>
          <w:rFonts w:ascii="Arial"/>
          <w:b/>
          <w:spacing w:val="-1"/>
          <w:sz w:val="32"/>
        </w:rPr>
        <w:t>Nether</w:t>
      </w:r>
      <w:r>
        <w:rPr>
          <w:rFonts w:ascii="Arial"/>
          <w:b/>
          <w:spacing w:val="-28"/>
          <w:sz w:val="32"/>
        </w:rPr>
        <w:t xml:space="preserve"> </w:t>
      </w:r>
      <w:r>
        <w:rPr>
          <w:rFonts w:ascii="Arial"/>
          <w:b/>
          <w:sz w:val="32"/>
        </w:rPr>
        <w:t>Alderley</w:t>
      </w:r>
      <w:r>
        <w:rPr>
          <w:rFonts w:ascii="Arial"/>
          <w:b/>
          <w:spacing w:val="-25"/>
          <w:sz w:val="32"/>
        </w:rPr>
        <w:t xml:space="preserve"> </w:t>
      </w:r>
      <w:r>
        <w:rPr>
          <w:rFonts w:ascii="Arial"/>
          <w:b/>
          <w:sz w:val="32"/>
        </w:rPr>
        <w:t>Parish</w:t>
      </w:r>
      <w:r>
        <w:rPr>
          <w:rFonts w:ascii="Arial"/>
          <w:b/>
          <w:spacing w:val="-28"/>
          <w:sz w:val="32"/>
        </w:rPr>
        <w:t xml:space="preserve"> </w:t>
      </w:r>
      <w:r>
        <w:rPr>
          <w:rFonts w:ascii="Arial"/>
          <w:b/>
          <w:spacing w:val="-1"/>
          <w:sz w:val="32"/>
        </w:rPr>
        <w:t>Council</w:t>
      </w:r>
      <w:r>
        <w:rPr>
          <w:rFonts w:ascii="Arial"/>
          <w:b/>
          <w:spacing w:val="-25"/>
          <w:sz w:val="32"/>
        </w:rPr>
        <w:t xml:space="preserve"> </w:t>
      </w:r>
      <w:r>
        <w:rPr>
          <w:rFonts w:ascii="Arial"/>
          <w:b/>
          <w:sz w:val="32"/>
        </w:rPr>
        <w:t>Meeting</w:t>
      </w:r>
      <w:r>
        <w:rPr>
          <w:rFonts w:ascii="Arial"/>
          <w:b/>
          <w:spacing w:val="24"/>
          <w:w w:val="99"/>
          <w:sz w:val="32"/>
        </w:rPr>
        <w:t xml:space="preserve"> </w:t>
      </w:r>
    </w:p>
    <w:p w14:paraId="00979A86" w14:textId="77777777" w:rsidR="00B25E4A" w:rsidRDefault="00B25E4A" w:rsidP="00B25E4A">
      <w:pPr>
        <w:ind w:left="425" w:right="720"/>
        <w:jc w:val="center"/>
        <w:rPr>
          <w:rFonts w:ascii="Arial"/>
          <w:b/>
          <w:spacing w:val="-23"/>
          <w:sz w:val="32"/>
        </w:rPr>
      </w:pPr>
      <w:r>
        <w:rPr>
          <w:rFonts w:ascii="Arial"/>
          <w:b/>
          <w:sz w:val="32"/>
        </w:rPr>
        <w:t>Tuesday</w:t>
      </w:r>
      <w:r>
        <w:rPr>
          <w:rFonts w:ascii="Arial"/>
          <w:b/>
          <w:spacing w:val="-23"/>
          <w:sz w:val="32"/>
        </w:rPr>
        <w:t xml:space="preserve"> 14</w:t>
      </w:r>
      <w:r w:rsidRPr="00937438">
        <w:rPr>
          <w:rFonts w:ascii="Arial"/>
          <w:b/>
          <w:spacing w:val="-23"/>
          <w:sz w:val="32"/>
          <w:vertAlign w:val="superscript"/>
        </w:rPr>
        <w:t>th</w:t>
      </w:r>
      <w:r>
        <w:rPr>
          <w:rFonts w:ascii="Arial"/>
          <w:b/>
          <w:spacing w:val="-23"/>
          <w:sz w:val="32"/>
        </w:rPr>
        <w:t xml:space="preserve"> October  2025 </w:t>
      </w:r>
    </w:p>
    <w:p w14:paraId="530FBE0D" w14:textId="77777777" w:rsidR="00B25E4A" w:rsidRPr="00133D8D" w:rsidRDefault="00B25E4A" w:rsidP="00B25E4A">
      <w:pPr>
        <w:pStyle w:val="Heading2"/>
        <w:spacing w:before="69" w:after="200"/>
        <w:ind w:left="0"/>
        <w:rPr>
          <w:b w:val="0"/>
          <w:bCs w:val="0"/>
          <w:sz w:val="28"/>
          <w:szCs w:val="28"/>
        </w:rPr>
      </w:pPr>
      <w:r>
        <w:rPr>
          <w:spacing w:val="-3"/>
          <w:sz w:val="28"/>
          <w:szCs w:val="28"/>
        </w:rPr>
        <w:t xml:space="preserve">                             </w:t>
      </w:r>
      <w:r w:rsidRPr="00133D8D">
        <w:rPr>
          <w:spacing w:val="-3"/>
          <w:sz w:val="28"/>
          <w:szCs w:val="28"/>
        </w:rPr>
        <w:t>Schedule</w:t>
      </w:r>
      <w:r w:rsidRPr="00133D8D">
        <w:rPr>
          <w:spacing w:val="-9"/>
          <w:sz w:val="28"/>
          <w:szCs w:val="28"/>
        </w:rPr>
        <w:t xml:space="preserve"> </w:t>
      </w:r>
      <w:r w:rsidRPr="00133D8D">
        <w:rPr>
          <w:spacing w:val="-1"/>
          <w:sz w:val="28"/>
          <w:szCs w:val="28"/>
        </w:rPr>
        <w:t>of</w:t>
      </w:r>
      <w:r w:rsidRPr="00133D8D">
        <w:rPr>
          <w:spacing w:val="-8"/>
          <w:sz w:val="28"/>
          <w:szCs w:val="28"/>
        </w:rPr>
        <w:t xml:space="preserve"> </w:t>
      </w:r>
      <w:r w:rsidRPr="00133D8D">
        <w:rPr>
          <w:spacing w:val="-3"/>
          <w:sz w:val="28"/>
          <w:szCs w:val="28"/>
        </w:rPr>
        <w:t>Receipts</w:t>
      </w:r>
      <w:r w:rsidRPr="00133D8D">
        <w:rPr>
          <w:spacing w:val="-8"/>
          <w:sz w:val="28"/>
          <w:szCs w:val="28"/>
        </w:rPr>
        <w:t xml:space="preserve"> </w:t>
      </w:r>
      <w:r w:rsidRPr="00133D8D">
        <w:rPr>
          <w:sz w:val="28"/>
          <w:szCs w:val="28"/>
        </w:rPr>
        <w:t>and</w:t>
      </w:r>
      <w:r w:rsidRPr="00133D8D">
        <w:rPr>
          <w:spacing w:val="-5"/>
          <w:sz w:val="28"/>
          <w:szCs w:val="28"/>
        </w:rPr>
        <w:t xml:space="preserve"> </w:t>
      </w:r>
      <w:r w:rsidRPr="00133D8D">
        <w:rPr>
          <w:spacing w:val="-3"/>
          <w:sz w:val="28"/>
          <w:szCs w:val="28"/>
        </w:rPr>
        <w:t>Payments</w:t>
      </w:r>
    </w:p>
    <w:p w14:paraId="1DFADB7B" w14:textId="77777777" w:rsidR="00B25E4A" w:rsidRPr="00C1271B" w:rsidRDefault="00B25E4A" w:rsidP="00B25E4A">
      <w:pPr>
        <w:pStyle w:val="Heading2"/>
        <w:spacing w:before="120"/>
        <w:ind w:left="0" w:hanging="284"/>
        <w:rPr>
          <w:rFonts w:cs="Arial"/>
          <w:u w:val="single"/>
        </w:rPr>
      </w:pPr>
      <w:r>
        <w:rPr>
          <w:spacing w:val="-1"/>
        </w:rPr>
        <w:t>A1.</w:t>
      </w:r>
      <w:r>
        <w:rPr>
          <w:spacing w:val="-7"/>
        </w:rPr>
        <w:t xml:space="preserve"> </w:t>
      </w:r>
      <w:r>
        <w:rPr>
          <w:spacing w:val="-1"/>
          <w:u w:val="thick" w:color="000000"/>
        </w:rPr>
        <w:t>Receipt</w:t>
      </w:r>
      <w:r>
        <w:rPr>
          <w:spacing w:val="-10"/>
          <w:u w:val="thick" w:color="000000"/>
        </w:rPr>
        <w:t xml:space="preserve"> </w:t>
      </w:r>
      <w:r>
        <w:rPr>
          <w:spacing w:val="-1"/>
          <w:u w:val="thick" w:color="000000"/>
        </w:rPr>
        <w:t>of</w:t>
      </w:r>
      <w:r>
        <w:rPr>
          <w:spacing w:val="-8"/>
          <w:u w:val="thick" w:color="000000"/>
        </w:rPr>
        <w:t xml:space="preserve"> </w:t>
      </w:r>
      <w:r>
        <w:rPr>
          <w:spacing w:val="-3"/>
          <w:u w:val="thick" w:color="000000"/>
        </w:rPr>
        <w:t>Income</w:t>
      </w:r>
      <w:r w:rsidRPr="00C1271B">
        <w:rPr>
          <w:spacing w:val="-3"/>
        </w:rPr>
        <w:t xml:space="preserve"> </w:t>
      </w:r>
      <w:r>
        <w:rPr>
          <w:spacing w:val="-3"/>
        </w:rPr>
        <w:t xml:space="preserve"> - </w:t>
      </w:r>
      <w:r w:rsidRPr="00C1271B">
        <w:rPr>
          <w:spacing w:val="-3"/>
        </w:rPr>
        <w:t xml:space="preserve">Month of </w:t>
      </w:r>
      <w:r>
        <w:rPr>
          <w:spacing w:val="-3"/>
        </w:rPr>
        <w:t xml:space="preserve">September for October  </w:t>
      </w:r>
    </w:p>
    <w:p w14:paraId="3BC2CC0F" w14:textId="77777777" w:rsidR="00B25E4A" w:rsidRPr="00F12346" w:rsidRDefault="00B25E4A" w:rsidP="00B25E4A">
      <w:pPr>
        <w:spacing w:before="6"/>
        <w:rPr>
          <w:rFonts w:ascii="Arial" w:eastAsia="Arial" w:hAnsi="Arial" w:cs="Arial"/>
          <w:b/>
          <w:bCs/>
          <w:sz w:val="14"/>
          <w:szCs w:val="14"/>
        </w:rPr>
      </w:pPr>
    </w:p>
    <w:p w14:paraId="3B1B3524" w14:textId="77777777" w:rsidR="00B25E4A" w:rsidRDefault="00B25E4A" w:rsidP="00B25E4A">
      <w:pPr>
        <w:spacing w:before="9" w:after="60"/>
        <w:ind w:firstLine="425"/>
        <w:rPr>
          <w:rFonts w:ascii="Arial" w:eastAsia="Arial" w:hAnsi="Arial" w:cs="Arial"/>
          <w:color w:val="000000" w:themeColor="text1"/>
          <w:u w:val="single"/>
        </w:rPr>
      </w:pPr>
      <w:r>
        <w:rPr>
          <w:rFonts w:ascii="Arial" w:eastAsia="Arial" w:hAnsi="Arial" w:cs="Arial"/>
          <w:color w:val="000000" w:themeColor="text1"/>
          <w:u w:val="single"/>
        </w:rPr>
        <w:t xml:space="preserve">Bank Interest </w:t>
      </w:r>
    </w:p>
    <w:p w14:paraId="1DD269D1" w14:textId="77777777" w:rsidR="00B25E4A" w:rsidRPr="00C731DC" w:rsidRDefault="00B25E4A" w:rsidP="00B25E4A">
      <w:pPr>
        <w:spacing w:before="9" w:after="60"/>
        <w:ind w:firstLine="425"/>
        <w:rPr>
          <w:rFonts w:ascii="Arial" w:eastAsia="Arial" w:hAnsi="Arial" w:cs="Arial"/>
          <w:color w:val="000000" w:themeColor="text1"/>
          <w:u w:val="single"/>
        </w:rPr>
      </w:pPr>
      <w:r w:rsidRPr="0048027C">
        <w:rPr>
          <w:rFonts w:ascii="Arial" w:eastAsia="Arial" w:hAnsi="Arial" w:cs="Arial"/>
          <w:color w:val="000000" w:themeColor="text1"/>
          <w:u w:val="single"/>
        </w:rPr>
        <w:t>Current Account</w:t>
      </w:r>
      <w:r>
        <w:rPr>
          <w:rFonts w:ascii="Arial" w:eastAsia="Arial" w:hAnsi="Arial" w:cs="Arial"/>
          <w:color w:val="000000" w:themeColor="text1"/>
          <w:u w:val="single"/>
        </w:rPr>
        <w:t xml:space="preserve"> Interest Nil</w:t>
      </w:r>
      <w:r w:rsidRPr="00C731DC">
        <w:rPr>
          <w:rFonts w:ascii="Arial" w:eastAsia="Arial" w:hAnsi="Arial" w:cs="Arial"/>
          <w:color w:val="000000" w:themeColor="text1"/>
        </w:rPr>
        <w:t>l</w:t>
      </w:r>
    </w:p>
    <w:p w14:paraId="2C323232" w14:textId="77777777" w:rsidR="00B25E4A" w:rsidRDefault="00B25E4A" w:rsidP="00B25E4A">
      <w:pPr>
        <w:spacing w:before="9"/>
        <w:ind w:left="426"/>
        <w:rPr>
          <w:rFonts w:ascii="Arial" w:eastAsia="Arial" w:hAnsi="Arial" w:cs="Arial"/>
          <w:color w:val="000000" w:themeColor="text1"/>
        </w:rPr>
      </w:pPr>
      <w:r w:rsidRPr="006E7751">
        <w:rPr>
          <w:rFonts w:ascii="Arial" w:eastAsia="Arial" w:hAnsi="Arial" w:cs="Arial"/>
          <w:color w:val="000000" w:themeColor="text1"/>
          <w:u w:val="single"/>
        </w:rPr>
        <w:t xml:space="preserve">Unity Trust Bank </w:t>
      </w:r>
      <w:r>
        <w:rPr>
          <w:rFonts w:ascii="Arial" w:eastAsia="Arial" w:hAnsi="Arial" w:cs="Arial"/>
          <w:color w:val="000000" w:themeColor="text1"/>
          <w:u w:val="single"/>
        </w:rPr>
        <w:t xml:space="preserve">at the </w:t>
      </w:r>
      <w:r>
        <w:rPr>
          <w:rFonts w:ascii="Arial" w:eastAsia="Arial" w:hAnsi="Arial" w:cs="Arial"/>
          <w:color w:val="000000" w:themeColor="text1"/>
        </w:rPr>
        <w:t>end of September (interest Paid Quarterly) £128.15</w:t>
      </w:r>
    </w:p>
    <w:p w14:paraId="1CBC75A4" w14:textId="77777777" w:rsidR="00B25E4A" w:rsidRDefault="00B25E4A" w:rsidP="00B25E4A">
      <w:pPr>
        <w:spacing w:before="9" w:after="60"/>
        <w:ind w:firstLine="425"/>
        <w:rPr>
          <w:rFonts w:ascii="Arial" w:hAnsi="Arial"/>
          <w:color w:val="EE0000"/>
          <w:spacing w:val="-1"/>
        </w:rPr>
      </w:pPr>
      <w:r w:rsidRPr="0048027C">
        <w:rPr>
          <w:rFonts w:ascii="Arial" w:hAnsi="Arial"/>
          <w:spacing w:val="-1"/>
          <w:u w:val="single"/>
        </w:rPr>
        <w:t>Reserve Account</w:t>
      </w:r>
      <w:r>
        <w:rPr>
          <w:rFonts w:ascii="Arial" w:hAnsi="Arial"/>
          <w:spacing w:val="-1"/>
        </w:rPr>
        <w:t>. end of September £0.48</w:t>
      </w:r>
    </w:p>
    <w:p w14:paraId="04F9E761" w14:textId="77777777" w:rsidR="00B25E4A" w:rsidRPr="001D4176" w:rsidRDefault="00B25E4A" w:rsidP="00B25E4A">
      <w:pPr>
        <w:spacing w:before="9" w:after="60"/>
        <w:ind w:firstLine="425"/>
        <w:rPr>
          <w:rFonts w:ascii="Arial" w:hAnsi="Arial"/>
          <w:color w:val="EE0000"/>
          <w:spacing w:val="-1"/>
        </w:rPr>
      </w:pPr>
      <w:r w:rsidRPr="0098039C">
        <w:rPr>
          <w:rFonts w:ascii="Arial" w:hAnsi="Arial"/>
          <w:color w:val="000000" w:themeColor="text1"/>
          <w:spacing w:val="-1"/>
        </w:rPr>
        <w:t>Vat Claim</w:t>
      </w:r>
      <w:r>
        <w:rPr>
          <w:rFonts w:ascii="Arial" w:hAnsi="Arial"/>
          <w:color w:val="000000" w:themeColor="text1"/>
          <w:spacing w:val="-1"/>
        </w:rPr>
        <w:t xml:space="preserve"> Reclaim for August </w:t>
      </w:r>
      <w:r w:rsidRPr="0098039C">
        <w:rPr>
          <w:rFonts w:ascii="Arial" w:hAnsi="Arial"/>
          <w:color w:val="000000" w:themeColor="text1"/>
          <w:spacing w:val="-1"/>
        </w:rPr>
        <w:t>£</w:t>
      </w:r>
      <w:r>
        <w:rPr>
          <w:rFonts w:ascii="Arial" w:hAnsi="Arial"/>
          <w:color w:val="000000" w:themeColor="text1"/>
          <w:spacing w:val="-1"/>
        </w:rPr>
        <w:t>331.55</w:t>
      </w:r>
    </w:p>
    <w:p w14:paraId="022E1CB4" w14:textId="77777777" w:rsidR="00B25E4A" w:rsidRPr="004E2CD7" w:rsidRDefault="00B25E4A" w:rsidP="00B25E4A">
      <w:pPr>
        <w:pStyle w:val="Heading2"/>
        <w:spacing w:before="120"/>
        <w:ind w:left="0" w:hanging="284"/>
        <w:rPr>
          <w:b w:val="0"/>
          <w:bCs w:val="0"/>
          <w:color w:val="0033CC"/>
          <w:u w:val="single"/>
        </w:rPr>
      </w:pPr>
      <w:r>
        <w:rPr>
          <w:spacing w:val="-1"/>
        </w:rPr>
        <w:t>A2.</w:t>
      </w:r>
      <w:r>
        <w:rPr>
          <w:spacing w:val="-7"/>
        </w:rPr>
        <w:t xml:space="preserve"> </w:t>
      </w:r>
      <w:r>
        <w:rPr>
          <w:spacing w:val="-2"/>
          <w:u w:val="thick" w:color="000000"/>
        </w:rPr>
        <w:t>Invoices</w:t>
      </w:r>
      <w:r>
        <w:rPr>
          <w:spacing w:val="-6"/>
          <w:u w:val="thick" w:color="000000"/>
        </w:rPr>
        <w:t xml:space="preserve"> </w:t>
      </w:r>
      <w:r>
        <w:rPr>
          <w:spacing w:val="-3"/>
          <w:u w:val="thick" w:color="000000"/>
        </w:rPr>
        <w:t>for</w:t>
      </w:r>
      <w:r>
        <w:rPr>
          <w:spacing w:val="-7"/>
          <w:u w:val="thick" w:color="000000"/>
        </w:rPr>
        <w:t xml:space="preserve"> </w:t>
      </w:r>
      <w:r>
        <w:rPr>
          <w:spacing w:val="-3"/>
          <w:u w:val="thick" w:color="000000"/>
        </w:rPr>
        <w:t>payment</w:t>
      </w:r>
      <w:r w:rsidRPr="004E2CD7">
        <w:rPr>
          <w:spacing w:val="-3"/>
        </w:rPr>
        <w:t xml:space="preserve"> </w:t>
      </w:r>
      <w:r>
        <w:rPr>
          <w:spacing w:val="-3"/>
        </w:rPr>
        <w:t xml:space="preserve"> Now all on line by NatWest </w:t>
      </w:r>
      <w:proofErr w:type="spellStart"/>
      <w:r>
        <w:rPr>
          <w:spacing w:val="-3"/>
        </w:rPr>
        <w:t>BankLine</w:t>
      </w:r>
      <w:proofErr w:type="spellEnd"/>
    </w:p>
    <w:p w14:paraId="3E0FDC2A" w14:textId="0ABEA481" w:rsidR="00B25E4A" w:rsidRDefault="00C96801" w:rsidP="00B25E4A">
      <w:pPr>
        <w:spacing w:before="5"/>
        <w:rPr>
          <w:rFonts w:ascii="Arial" w:eastAsia="Arial" w:hAnsi="Arial" w:cs="Arial"/>
          <w:b/>
          <w:bCs/>
          <w:sz w:val="21"/>
          <w:szCs w:val="21"/>
        </w:rPr>
      </w:pPr>
      <w:r>
        <w:rPr>
          <w:rFonts w:ascii="Arial" w:eastAsia="Arial" w:hAnsi="Arial" w:cs="Arial"/>
          <w:b/>
          <w:bCs/>
          <w:noProof/>
          <w:sz w:val="21"/>
          <w:szCs w:val="21"/>
        </w:rPr>
        <mc:AlternateContent>
          <mc:Choice Requires="wps">
            <w:drawing>
              <wp:anchor distT="0" distB="0" distL="114300" distR="114300" simplePos="0" relativeHeight="251659268" behindDoc="0" locked="0" layoutInCell="1" allowOverlap="1" wp14:anchorId="50918F51" wp14:editId="32E0108F">
                <wp:simplePos x="0" y="0"/>
                <wp:positionH relativeFrom="column">
                  <wp:posOffset>6043794</wp:posOffset>
                </wp:positionH>
                <wp:positionV relativeFrom="paragraph">
                  <wp:posOffset>6787879</wp:posOffset>
                </wp:positionV>
                <wp:extent cx="568503" cy="267128"/>
                <wp:effectExtent l="0" t="0" r="3175" b="0"/>
                <wp:wrapNone/>
                <wp:docPr id="1287500194" name="Text Box 6"/>
                <wp:cNvGraphicFramePr/>
                <a:graphic xmlns:a="http://schemas.openxmlformats.org/drawingml/2006/main">
                  <a:graphicData uri="http://schemas.microsoft.com/office/word/2010/wordprocessingShape">
                    <wps:wsp>
                      <wps:cNvSpPr txBox="1"/>
                      <wps:spPr>
                        <a:xfrm>
                          <a:off x="0" y="0"/>
                          <a:ext cx="568503" cy="267128"/>
                        </a:xfrm>
                        <a:prstGeom prst="rect">
                          <a:avLst/>
                        </a:prstGeom>
                        <a:solidFill>
                          <a:schemeClr val="lt1"/>
                        </a:solidFill>
                        <a:ln w="6350">
                          <a:noFill/>
                        </a:ln>
                      </wps:spPr>
                      <wps:txbx>
                        <w:txbxContent>
                          <w:p w14:paraId="315EB1E6" w14:textId="41934C8E" w:rsidR="00C96801" w:rsidRPr="00C96801" w:rsidRDefault="00C96801">
                            <w:pPr>
                              <w:rPr>
                                <w:rFonts w:ascii="Arial" w:hAnsi="Arial" w:cs="Arial"/>
                              </w:rPr>
                            </w:pPr>
                            <w:r w:rsidRPr="00B629D2">
                              <w:rPr>
                                <w:rFonts w:ascii="Arial" w:hAnsi="Arial" w:cs="Arial"/>
                                <w:color w:val="7F7F7F" w:themeColor="text1" w:themeTint="80"/>
                              </w:rPr>
                              <w:t>118</w:t>
                            </w:r>
                            <w:r w:rsidRPr="00C96801">
                              <w:rPr>
                                <w:rFonts w:ascii="Arial" w:hAnsi="Arial" w:cs="Aria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18F51" id="_x0000_t202" coordsize="21600,21600" o:spt="202" path="m,l,21600r21600,l21600,xe">
                <v:stroke joinstyle="miter"/>
                <v:path gradientshapeok="t" o:connecttype="rect"/>
              </v:shapetype>
              <v:shape id="Text Box 6" o:spid="_x0000_s1026" type="#_x0000_t202" style="position:absolute;margin-left:475.9pt;margin-top:534.5pt;width:44.75pt;height:21.05pt;z-index:251659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" fillcolor="white [3201]" stroked="f" strokeweight=".5pt">
                <v:textbox>
                  <w:txbxContent>
                    <w:p w14:paraId="315EB1E6" w14:textId="41934C8E" w:rsidR="00C96801" w:rsidRPr="00C96801" w:rsidRDefault="00C96801">
                      <w:pPr>
                        <w:rPr>
                          <w:rFonts w:ascii="Arial" w:hAnsi="Arial" w:cs="Arial"/>
                        </w:rPr>
                      </w:pPr>
                      <w:r w:rsidRPr="00B629D2">
                        <w:rPr>
                          <w:rFonts w:ascii="Arial" w:hAnsi="Arial" w:cs="Arial"/>
                          <w:color w:val="7F7F7F" w:themeColor="text1" w:themeTint="80"/>
                        </w:rPr>
                        <w:t>118</w:t>
                      </w:r>
                      <w:r w:rsidRPr="00C96801">
                        <w:rPr>
                          <w:rFonts w:ascii="Arial" w:hAnsi="Arial" w:cs="Arial"/>
                        </w:rPr>
                        <w:t>1</w:t>
                      </w:r>
                    </w:p>
                  </w:txbxContent>
                </v:textbox>
              </v:shape>
            </w:pict>
          </mc:Fallback>
        </mc:AlternateContent>
      </w:r>
    </w:p>
    <w:tbl>
      <w:tblPr>
        <w:tblW w:w="10349" w:type="dxa"/>
        <w:tblInd w:w="-142" w:type="dxa"/>
        <w:tblLayout w:type="fixed"/>
        <w:tblCellMar>
          <w:left w:w="0" w:type="dxa"/>
          <w:right w:w="0" w:type="dxa"/>
        </w:tblCellMar>
        <w:tblLook w:val="01E0" w:firstRow="1" w:lastRow="1" w:firstColumn="1" w:lastColumn="1" w:noHBand="0" w:noVBand="0"/>
      </w:tblPr>
      <w:tblGrid>
        <w:gridCol w:w="1135"/>
        <w:gridCol w:w="1701"/>
        <w:gridCol w:w="1417"/>
        <w:gridCol w:w="1276"/>
        <w:gridCol w:w="2269"/>
        <w:gridCol w:w="1418"/>
        <w:gridCol w:w="1133"/>
      </w:tblGrid>
      <w:tr w:rsidR="00B25E4A" w14:paraId="3D5A8A12" w14:textId="77777777" w:rsidTr="00677D98">
        <w:trPr>
          <w:trHeight w:hRule="exact" w:val="1067"/>
        </w:trPr>
        <w:tc>
          <w:tcPr>
            <w:tcW w:w="1135" w:type="dxa"/>
            <w:tcBorders>
              <w:top w:val="nil"/>
              <w:left w:val="nil"/>
              <w:bottom w:val="nil"/>
              <w:right w:val="nil"/>
            </w:tcBorders>
          </w:tcPr>
          <w:p w14:paraId="017E08A3" w14:textId="77777777" w:rsidR="00B25E4A" w:rsidRDefault="00B25E4A" w:rsidP="00677D98">
            <w:pPr>
              <w:ind w:left="2" w:hanging="2"/>
              <w:rPr>
                <w:rFonts w:ascii="Arial" w:hAnsi="Arial" w:cs="Arial"/>
                <w:b/>
                <w:bCs/>
              </w:rPr>
            </w:pPr>
            <w:r>
              <w:rPr>
                <w:rFonts w:ascii="Arial" w:hAnsi="Arial" w:cs="Arial"/>
                <w:b/>
                <w:bCs/>
              </w:rPr>
              <w:t xml:space="preserve">On-line </w:t>
            </w:r>
          </w:p>
          <w:p w14:paraId="5B1E035F" w14:textId="77777777" w:rsidR="00B25E4A" w:rsidRPr="00836233" w:rsidRDefault="00B25E4A" w:rsidP="00677D98">
            <w:pPr>
              <w:ind w:left="2"/>
              <w:rPr>
                <w:rFonts w:ascii="Arial" w:hAnsi="Arial" w:cs="Arial"/>
                <w:b/>
                <w:bCs/>
              </w:rPr>
            </w:pPr>
            <w:r>
              <w:rPr>
                <w:rFonts w:ascii="Arial" w:hAnsi="Arial" w:cs="Arial"/>
                <w:b/>
                <w:bCs/>
                <w:noProof/>
              </w:rPr>
              <mc:AlternateContent>
                <mc:Choice Requires="wps">
                  <w:drawing>
                    <wp:anchor distT="0" distB="0" distL="114300" distR="114300" simplePos="0" relativeHeight="251658242" behindDoc="0" locked="0" layoutInCell="1" allowOverlap="1" wp14:anchorId="53F92711" wp14:editId="185C90CB">
                      <wp:simplePos x="0" y="0"/>
                      <wp:positionH relativeFrom="column">
                        <wp:posOffset>252159</wp:posOffset>
                      </wp:positionH>
                      <wp:positionV relativeFrom="paragraph">
                        <wp:posOffset>219089</wp:posOffset>
                      </wp:positionV>
                      <wp:extent cx="191784" cy="253429"/>
                      <wp:effectExtent l="19050" t="0" r="17780" b="32385"/>
                      <wp:wrapNone/>
                      <wp:docPr id="1546185466" name="Arrow: Down 5"/>
                      <wp:cNvGraphicFramePr/>
                      <a:graphic xmlns:a="http://schemas.openxmlformats.org/drawingml/2006/main">
                        <a:graphicData uri="http://schemas.microsoft.com/office/word/2010/wordprocessingShape">
                          <wps:wsp>
                            <wps:cNvSpPr/>
                            <wps:spPr>
                              <a:xfrm>
                                <a:off x="0" y="0"/>
                                <a:ext cx="191784" cy="253429"/>
                              </a:xfrm>
                              <a:prstGeom prst="downArrow">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1FBB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19.85pt;margin-top:17.25pt;width:15.1pt;height:19.95pt;z-index:2516828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" adj="13427" fillcolor="#bfbfbf [2412]" strokecolor="#09101d [484]" strokeweight="1pt"/>
                  </w:pict>
                </mc:Fallback>
              </mc:AlternateContent>
            </w:r>
            <w:r>
              <w:rPr>
                <w:rFonts w:ascii="Arial" w:hAnsi="Arial" w:cs="Arial"/>
                <w:b/>
                <w:bCs/>
              </w:rPr>
              <w:t xml:space="preserve">Payments </w:t>
            </w:r>
          </w:p>
        </w:tc>
        <w:tc>
          <w:tcPr>
            <w:tcW w:w="1701" w:type="dxa"/>
            <w:tcBorders>
              <w:top w:val="nil"/>
              <w:left w:val="nil"/>
              <w:bottom w:val="nil"/>
              <w:right w:val="nil"/>
            </w:tcBorders>
          </w:tcPr>
          <w:p w14:paraId="29742928" w14:textId="77777777" w:rsidR="00B25E4A" w:rsidRDefault="00B25E4A" w:rsidP="00677D98">
            <w:pPr>
              <w:pStyle w:val="TableParagraph"/>
              <w:spacing w:before="33"/>
              <w:ind w:firstLine="1"/>
              <w:rPr>
                <w:rFonts w:ascii="Arial" w:eastAsia="Arial" w:hAnsi="Arial" w:cs="Arial"/>
                <w:sz w:val="24"/>
                <w:szCs w:val="24"/>
              </w:rPr>
            </w:pPr>
            <w:r>
              <w:rPr>
                <w:rFonts w:ascii="Arial"/>
                <w:b/>
                <w:sz w:val="24"/>
              </w:rPr>
              <w:t>Provider</w:t>
            </w:r>
          </w:p>
        </w:tc>
        <w:tc>
          <w:tcPr>
            <w:tcW w:w="1417" w:type="dxa"/>
            <w:tcBorders>
              <w:top w:val="nil"/>
              <w:left w:val="nil"/>
              <w:bottom w:val="nil"/>
              <w:right w:val="nil"/>
            </w:tcBorders>
          </w:tcPr>
          <w:p w14:paraId="685BBA12" w14:textId="77777777" w:rsidR="00B25E4A" w:rsidRDefault="00B25E4A" w:rsidP="00677D98">
            <w:pPr>
              <w:pStyle w:val="TableParagraph"/>
              <w:spacing w:before="32"/>
              <w:ind w:left="196"/>
              <w:rPr>
                <w:rFonts w:ascii="Arial" w:eastAsia="Arial" w:hAnsi="Arial" w:cs="Arial"/>
              </w:rPr>
            </w:pPr>
            <w:r>
              <w:rPr>
                <w:rFonts w:ascii="Arial"/>
                <w:b/>
                <w:spacing w:val="-2"/>
              </w:rPr>
              <w:t>Total</w:t>
            </w:r>
            <w:r>
              <w:rPr>
                <w:rFonts w:ascii="Arial"/>
                <w:b/>
                <w:spacing w:val="-3"/>
              </w:rPr>
              <w:t xml:space="preserve"> Cost</w:t>
            </w:r>
          </w:p>
        </w:tc>
        <w:tc>
          <w:tcPr>
            <w:tcW w:w="1276" w:type="dxa"/>
            <w:tcBorders>
              <w:top w:val="nil"/>
              <w:left w:val="nil"/>
              <w:bottom w:val="nil"/>
              <w:right w:val="nil"/>
            </w:tcBorders>
          </w:tcPr>
          <w:p w14:paraId="21FE3CE0" w14:textId="77777777" w:rsidR="00B25E4A" w:rsidRDefault="00B25E4A" w:rsidP="00677D98">
            <w:pPr>
              <w:pStyle w:val="TableParagraph"/>
              <w:spacing w:before="32"/>
              <w:ind w:left="174" w:right="358"/>
              <w:rPr>
                <w:rFonts w:ascii="Arial" w:eastAsia="Arial" w:hAnsi="Arial" w:cs="Arial"/>
              </w:rPr>
            </w:pPr>
            <w:r>
              <w:rPr>
                <w:rFonts w:ascii="Arial"/>
                <w:b/>
                <w:spacing w:val="-3"/>
              </w:rPr>
              <w:t>Net</w:t>
            </w:r>
            <w:r>
              <w:rPr>
                <w:rFonts w:ascii="Arial"/>
                <w:b/>
              </w:rPr>
              <w:t xml:space="preserve"> </w:t>
            </w:r>
            <w:r>
              <w:rPr>
                <w:rFonts w:ascii="Arial"/>
                <w:b/>
                <w:spacing w:val="-3"/>
              </w:rPr>
              <w:t>of</w:t>
            </w:r>
            <w:r>
              <w:rPr>
                <w:rFonts w:ascii="Arial"/>
                <w:b/>
                <w:spacing w:val="20"/>
              </w:rPr>
              <w:t xml:space="preserve"> </w:t>
            </w:r>
            <w:r>
              <w:rPr>
                <w:rFonts w:ascii="Arial"/>
                <w:b/>
                <w:spacing w:val="-1"/>
              </w:rPr>
              <w:t>VAT</w:t>
            </w:r>
          </w:p>
        </w:tc>
        <w:tc>
          <w:tcPr>
            <w:tcW w:w="2269" w:type="dxa"/>
            <w:tcBorders>
              <w:top w:val="nil"/>
              <w:left w:val="nil"/>
              <w:bottom w:val="nil"/>
              <w:right w:val="nil"/>
            </w:tcBorders>
          </w:tcPr>
          <w:p w14:paraId="31722C47" w14:textId="77777777" w:rsidR="00B25E4A" w:rsidRDefault="00B25E4A" w:rsidP="00677D98">
            <w:pPr>
              <w:pStyle w:val="TableParagraph"/>
              <w:spacing w:before="32"/>
              <w:ind w:left="111"/>
              <w:rPr>
                <w:rFonts w:ascii="Arial" w:eastAsia="Arial" w:hAnsi="Arial" w:cs="Arial"/>
              </w:rPr>
            </w:pPr>
            <w:r>
              <w:rPr>
                <w:rFonts w:ascii="Arial"/>
                <w:b/>
                <w:spacing w:val="-3"/>
              </w:rPr>
              <w:t>Service</w:t>
            </w:r>
            <w:r>
              <w:rPr>
                <w:rFonts w:ascii="Arial"/>
                <w:b/>
                <w:spacing w:val="-4"/>
              </w:rPr>
              <w:t xml:space="preserve"> </w:t>
            </w:r>
            <w:r>
              <w:rPr>
                <w:rFonts w:ascii="Arial"/>
                <w:b/>
                <w:spacing w:val="-3"/>
              </w:rPr>
              <w:t>Provided</w:t>
            </w:r>
          </w:p>
        </w:tc>
        <w:tc>
          <w:tcPr>
            <w:tcW w:w="1418" w:type="dxa"/>
            <w:tcBorders>
              <w:top w:val="nil"/>
              <w:left w:val="nil"/>
              <w:bottom w:val="nil"/>
              <w:right w:val="nil"/>
            </w:tcBorders>
          </w:tcPr>
          <w:p w14:paraId="04195D8A" w14:textId="77777777" w:rsidR="00B25E4A" w:rsidRDefault="00B25E4A" w:rsidP="00677D98">
            <w:pPr>
              <w:pStyle w:val="TableParagraph"/>
              <w:spacing w:before="33"/>
              <w:ind w:left="268" w:right="144"/>
              <w:rPr>
                <w:rFonts w:ascii="Arial" w:eastAsia="Arial" w:hAnsi="Arial" w:cs="Arial"/>
                <w:sz w:val="24"/>
                <w:szCs w:val="24"/>
              </w:rPr>
            </w:pPr>
            <w:r>
              <w:rPr>
                <w:rFonts w:ascii="Arial"/>
                <w:b/>
                <w:spacing w:val="-1"/>
                <w:sz w:val="24"/>
              </w:rPr>
              <w:t>VAT</w:t>
            </w:r>
          </w:p>
        </w:tc>
        <w:tc>
          <w:tcPr>
            <w:tcW w:w="1133" w:type="dxa"/>
            <w:tcBorders>
              <w:top w:val="nil"/>
              <w:left w:val="nil"/>
              <w:bottom w:val="nil"/>
              <w:right w:val="nil"/>
            </w:tcBorders>
          </w:tcPr>
          <w:p w14:paraId="5C261E05" w14:textId="77777777" w:rsidR="00B25E4A" w:rsidRDefault="00B25E4A" w:rsidP="00677D98">
            <w:pPr>
              <w:pStyle w:val="TableParagraph"/>
              <w:spacing w:before="33"/>
              <w:ind w:left="165"/>
              <w:rPr>
                <w:rFonts w:ascii="Arial" w:eastAsia="Arial" w:hAnsi="Arial" w:cs="Arial"/>
                <w:sz w:val="24"/>
                <w:szCs w:val="24"/>
              </w:rPr>
            </w:pPr>
            <w:r>
              <w:rPr>
                <w:rFonts w:ascii="Arial"/>
                <w:b/>
                <w:sz w:val="24"/>
              </w:rPr>
              <w:t>Power</w:t>
            </w:r>
          </w:p>
        </w:tc>
      </w:tr>
      <w:tr w:rsidR="00B25E4A" w:rsidRPr="001E5252" w14:paraId="0C2C25BC" w14:textId="77777777" w:rsidTr="00677D98">
        <w:trPr>
          <w:trHeight w:hRule="exact" w:val="1422"/>
        </w:trPr>
        <w:tc>
          <w:tcPr>
            <w:tcW w:w="1135" w:type="dxa"/>
            <w:tcBorders>
              <w:top w:val="nil"/>
              <w:left w:val="nil"/>
              <w:bottom w:val="nil"/>
              <w:right w:val="nil"/>
            </w:tcBorders>
          </w:tcPr>
          <w:p w14:paraId="556FAFBA" w14:textId="77777777" w:rsidR="00B25E4A" w:rsidRDefault="00B25E4A" w:rsidP="00677D98">
            <w:pPr>
              <w:rPr>
                <w:rFonts w:ascii="Arial" w:hAnsi="Arial" w:cs="Arial"/>
                <w:sz w:val="24"/>
                <w:szCs w:val="24"/>
              </w:rPr>
            </w:pPr>
            <w:r>
              <w:rPr>
                <w:rFonts w:ascii="Arial" w:hAnsi="Arial" w:cs="Arial"/>
                <w:sz w:val="24"/>
                <w:szCs w:val="24"/>
              </w:rPr>
              <w:t>Oct. Clerks Salary &amp; Expenses</w:t>
            </w:r>
          </w:p>
          <w:p w14:paraId="38B54E95" w14:textId="77777777" w:rsidR="00B25E4A" w:rsidRPr="00E56E3C" w:rsidRDefault="00B25E4A" w:rsidP="00677D98">
            <w:pPr>
              <w:jc w:val="center"/>
              <w:rPr>
                <w:rFonts w:ascii="Arial" w:hAnsi="Arial" w:cs="Arial"/>
                <w:sz w:val="24"/>
                <w:szCs w:val="24"/>
              </w:rPr>
            </w:pPr>
          </w:p>
        </w:tc>
        <w:tc>
          <w:tcPr>
            <w:tcW w:w="1701" w:type="dxa"/>
            <w:tcBorders>
              <w:top w:val="nil"/>
              <w:left w:val="nil"/>
              <w:bottom w:val="nil"/>
              <w:right w:val="nil"/>
            </w:tcBorders>
          </w:tcPr>
          <w:p w14:paraId="1E948611" w14:textId="77777777" w:rsidR="00B25E4A" w:rsidRDefault="00B25E4A" w:rsidP="00677D98">
            <w:pPr>
              <w:pStyle w:val="TableParagraph"/>
              <w:spacing w:before="42"/>
              <w:ind w:left="77" w:right="283"/>
              <w:rPr>
                <w:rFonts w:ascii="Arial"/>
                <w:spacing w:val="-1"/>
                <w:sz w:val="24"/>
              </w:rPr>
            </w:pPr>
            <w:r>
              <w:rPr>
                <w:rFonts w:ascii="Arial"/>
                <w:spacing w:val="-1"/>
                <w:sz w:val="24"/>
              </w:rPr>
              <w:t>D. Naylor</w:t>
            </w:r>
          </w:p>
          <w:p w14:paraId="42E80F25" w14:textId="77777777" w:rsidR="00B25E4A" w:rsidRDefault="00B25E4A" w:rsidP="00677D98">
            <w:pPr>
              <w:pStyle w:val="TableParagraph"/>
              <w:spacing w:before="42"/>
              <w:ind w:left="77" w:right="283"/>
              <w:rPr>
                <w:rFonts w:ascii="Arial"/>
                <w:spacing w:val="-1"/>
                <w:sz w:val="24"/>
              </w:rPr>
            </w:pPr>
            <w:r>
              <w:rPr>
                <w:rFonts w:ascii="Arial"/>
                <w:spacing w:val="-1"/>
                <w:sz w:val="24"/>
              </w:rPr>
              <w:t xml:space="preserve">Parish Clerk </w:t>
            </w:r>
          </w:p>
          <w:p w14:paraId="5B99D788" w14:textId="77777777" w:rsidR="00B25E4A" w:rsidRPr="001E5252" w:rsidRDefault="00B25E4A" w:rsidP="00677D98">
            <w:pPr>
              <w:pStyle w:val="TableParagraph"/>
              <w:spacing w:before="42"/>
              <w:ind w:left="77" w:right="283"/>
              <w:rPr>
                <w:rFonts w:ascii="Arial"/>
                <w:spacing w:val="-1"/>
                <w:sz w:val="24"/>
              </w:rPr>
            </w:pPr>
          </w:p>
        </w:tc>
        <w:tc>
          <w:tcPr>
            <w:tcW w:w="1417" w:type="dxa"/>
            <w:tcBorders>
              <w:top w:val="nil"/>
              <w:left w:val="nil"/>
              <w:bottom w:val="nil"/>
              <w:right w:val="nil"/>
            </w:tcBorders>
          </w:tcPr>
          <w:p w14:paraId="37EE551F" w14:textId="77777777" w:rsidR="00B25E4A" w:rsidRPr="001E5252" w:rsidRDefault="00B25E4A" w:rsidP="00677D98">
            <w:pPr>
              <w:pStyle w:val="TableParagraph"/>
              <w:spacing w:before="28"/>
              <w:ind w:left="91"/>
              <w:rPr>
                <w:rFonts w:ascii="Arial" w:hAnsi="Arial"/>
                <w:spacing w:val="-2"/>
                <w:sz w:val="24"/>
              </w:rPr>
            </w:pPr>
            <w:r>
              <w:rPr>
                <w:rFonts w:ascii="Arial" w:hAnsi="Arial"/>
                <w:spacing w:val="-2"/>
                <w:sz w:val="24"/>
              </w:rPr>
              <w:t>£1,067.19</w:t>
            </w:r>
          </w:p>
        </w:tc>
        <w:tc>
          <w:tcPr>
            <w:tcW w:w="1276" w:type="dxa"/>
            <w:tcBorders>
              <w:top w:val="nil"/>
              <w:left w:val="nil"/>
              <w:bottom w:val="nil"/>
              <w:right w:val="nil"/>
            </w:tcBorders>
          </w:tcPr>
          <w:p w14:paraId="4D44627F" w14:textId="77777777" w:rsidR="00B25E4A" w:rsidRPr="001E5252" w:rsidRDefault="00B25E4A" w:rsidP="00677D98">
            <w:pPr>
              <w:pStyle w:val="TableParagraph"/>
              <w:spacing w:before="42"/>
              <w:ind w:left="106"/>
              <w:rPr>
                <w:rFonts w:ascii="Arial" w:eastAsia="Arial" w:hAnsi="Arial" w:cs="Arial"/>
                <w:sz w:val="24"/>
                <w:szCs w:val="24"/>
              </w:rPr>
            </w:pPr>
            <w:r>
              <w:rPr>
                <w:rFonts w:ascii="Arial" w:eastAsia="Arial" w:hAnsi="Arial" w:cs="Arial"/>
                <w:sz w:val="24"/>
                <w:szCs w:val="24"/>
              </w:rPr>
              <w:t>£1,017.45</w:t>
            </w:r>
          </w:p>
        </w:tc>
        <w:tc>
          <w:tcPr>
            <w:tcW w:w="2269" w:type="dxa"/>
            <w:tcBorders>
              <w:top w:val="nil"/>
              <w:left w:val="nil"/>
              <w:bottom w:val="nil"/>
              <w:right w:val="nil"/>
            </w:tcBorders>
          </w:tcPr>
          <w:p w14:paraId="538392FA" w14:textId="77777777" w:rsidR="00B25E4A" w:rsidRPr="001E5252" w:rsidRDefault="00B25E4A" w:rsidP="00677D98">
            <w:pPr>
              <w:pStyle w:val="TableParagraph"/>
              <w:spacing w:before="40" w:line="226" w:lineRule="auto"/>
              <w:ind w:left="125" w:right="297"/>
              <w:rPr>
                <w:rFonts w:ascii="Arial"/>
                <w:sz w:val="24"/>
              </w:rPr>
            </w:pPr>
            <w:r>
              <w:rPr>
                <w:rFonts w:ascii="Arial"/>
                <w:sz w:val="24"/>
              </w:rPr>
              <w:t>Salary and Expenses see A4 below for a detailed breakdown</w:t>
            </w:r>
          </w:p>
        </w:tc>
        <w:tc>
          <w:tcPr>
            <w:tcW w:w="1418" w:type="dxa"/>
            <w:tcBorders>
              <w:top w:val="nil"/>
              <w:left w:val="nil"/>
              <w:bottom w:val="nil"/>
              <w:right w:val="nil"/>
            </w:tcBorders>
          </w:tcPr>
          <w:p w14:paraId="79AA6FC9" w14:textId="77777777" w:rsidR="00B25E4A" w:rsidRPr="001E5252" w:rsidRDefault="00B25E4A" w:rsidP="00677D98">
            <w:pPr>
              <w:pStyle w:val="TableParagraph"/>
              <w:spacing w:before="28"/>
              <w:ind w:left="268" w:right="-256"/>
              <w:rPr>
                <w:rFonts w:ascii="Arial"/>
                <w:sz w:val="24"/>
              </w:rPr>
            </w:pPr>
            <w:r>
              <w:rPr>
                <w:rFonts w:ascii="Arial"/>
                <w:sz w:val="24"/>
              </w:rPr>
              <w:t>£</w:t>
            </w:r>
            <w:r>
              <w:rPr>
                <w:rFonts w:ascii="Arial"/>
                <w:sz w:val="24"/>
              </w:rPr>
              <w:t>49.74</w:t>
            </w:r>
          </w:p>
        </w:tc>
        <w:tc>
          <w:tcPr>
            <w:tcW w:w="1133" w:type="dxa"/>
            <w:tcBorders>
              <w:top w:val="nil"/>
              <w:left w:val="nil"/>
              <w:bottom w:val="nil"/>
              <w:right w:val="nil"/>
            </w:tcBorders>
          </w:tcPr>
          <w:p w14:paraId="1A8F7299" w14:textId="77777777" w:rsidR="00B25E4A" w:rsidRPr="001E5252" w:rsidRDefault="00B25E4A" w:rsidP="00677D98">
            <w:pPr>
              <w:pStyle w:val="TableParagraph"/>
              <w:spacing w:before="42"/>
              <w:ind w:left="148"/>
              <w:rPr>
                <w:rFonts w:ascii="Arial"/>
                <w:sz w:val="24"/>
              </w:rPr>
            </w:pPr>
            <w:r>
              <w:rPr>
                <w:rFonts w:ascii="Arial"/>
                <w:sz w:val="24"/>
              </w:rPr>
              <w:t>H</w:t>
            </w:r>
          </w:p>
        </w:tc>
      </w:tr>
      <w:tr w:rsidR="00B25E4A" w:rsidRPr="001E5252" w14:paraId="497BD0C2" w14:textId="77777777" w:rsidTr="00677D98">
        <w:trPr>
          <w:trHeight w:hRule="exact" w:val="1556"/>
        </w:trPr>
        <w:tc>
          <w:tcPr>
            <w:tcW w:w="1135" w:type="dxa"/>
            <w:tcBorders>
              <w:top w:val="nil"/>
              <w:left w:val="nil"/>
              <w:bottom w:val="nil"/>
              <w:right w:val="nil"/>
            </w:tcBorders>
          </w:tcPr>
          <w:p w14:paraId="14B06216" w14:textId="77777777" w:rsidR="00B25E4A" w:rsidRDefault="00B25E4A" w:rsidP="00677D98">
            <w:pPr>
              <w:rPr>
                <w:rFonts w:ascii="Arial" w:hAnsi="Arial" w:cs="Arial"/>
                <w:sz w:val="24"/>
                <w:szCs w:val="24"/>
              </w:rPr>
            </w:pPr>
            <w:r>
              <w:rPr>
                <w:rFonts w:ascii="Arial" w:hAnsi="Arial" w:cs="Arial"/>
                <w:sz w:val="24"/>
                <w:szCs w:val="24"/>
              </w:rPr>
              <w:t>Oct. Clerk Refund of payment  to Hall Cleaner</w:t>
            </w:r>
          </w:p>
        </w:tc>
        <w:tc>
          <w:tcPr>
            <w:tcW w:w="1701" w:type="dxa"/>
            <w:tcBorders>
              <w:top w:val="nil"/>
              <w:left w:val="nil"/>
              <w:bottom w:val="nil"/>
              <w:right w:val="nil"/>
            </w:tcBorders>
          </w:tcPr>
          <w:p w14:paraId="4DAF8FBA" w14:textId="77777777" w:rsidR="00B25E4A" w:rsidRDefault="00B25E4A" w:rsidP="00677D98">
            <w:pPr>
              <w:pStyle w:val="TableParagraph"/>
              <w:spacing w:before="42"/>
              <w:ind w:left="77" w:right="283"/>
              <w:rPr>
                <w:rFonts w:ascii="Arial"/>
                <w:spacing w:val="-1"/>
                <w:sz w:val="24"/>
              </w:rPr>
            </w:pPr>
            <w:r>
              <w:rPr>
                <w:rFonts w:ascii="Arial"/>
                <w:spacing w:val="-1"/>
                <w:sz w:val="24"/>
              </w:rPr>
              <w:t>D. Naylor</w:t>
            </w:r>
          </w:p>
        </w:tc>
        <w:tc>
          <w:tcPr>
            <w:tcW w:w="1417" w:type="dxa"/>
            <w:tcBorders>
              <w:top w:val="nil"/>
              <w:left w:val="nil"/>
              <w:bottom w:val="nil"/>
              <w:right w:val="nil"/>
            </w:tcBorders>
          </w:tcPr>
          <w:p w14:paraId="6329B313" w14:textId="77777777" w:rsidR="00B25E4A" w:rsidRDefault="00B25E4A" w:rsidP="00677D98">
            <w:pPr>
              <w:pStyle w:val="TableParagraph"/>
              <w:spacing w:before="28"/>
              <w:ind w:left="91"/>
              <w:rPr>
                <w:rFonts w:ascii="Arial" w:hAnsi="Arial"/>
                <w:spacing w:val="-2"/>
                <w:sz w:val="24"/>
              </w:rPr>
            </w:pPr>
            <w:r>
              <w:rPr>
                <w:rFonts w:ascii="Arial" w:hAnsi="Arial"/>
                <w:spacing w:val="-2"/>
                <w:sz w:val="24"/>
              </w:rPr>
              <w:t xml:space="preserve">      £75.00</w:t>
            </w:r>
          </w:p>
        </w:tc>
        <w:tc>
          <w:tcPr>
            <w:tcW w:w="1276" w:type="dxa"/>
            <w:tcBorders>
              <w:top w:val="nil"/>
              <w:left w:val="nil"/>
              <w:bottom w:val="nil"/>
              <w:right w:val="nil"/>
            </w:tcBorders>
          </w:tcPr>
          <w:p w14:paraId="51C7DE4E" w14:textId="77777777" w:rsidR="00B25E4A" w:rsidRDefault="00B25E4A" w:rsidP="00677D98">
            <w:pPr>
              <w:pStyle w:val="TableParagraph"/>
              <w:spacing w:before="42"/>
              <w:ind w:left="106"/>
              <w:rPr>
                <w:rFonts w:ascii="Arial" w:eastAsia="Arial" w:hAnsi="Arial" w:cs="Arial"/>
                <w:sz w:val="24"/>
                <w:szCs w:val="24"/>
              </w:rPr>
            </w:pPr>
            <w:r>
              <w:rPr>
                <w:rFonts w:ascii="Arial" w:eastAsia="Arial" w:hAnsi="Arial" w:cs="Arial"/>
                <w:sz w:val="24"/>
                <w:szCs w:val="24"/>
              </w:rPr>
              <w:t xml:space="preserve">    £75.00</w:t>
            </w:r>
          </w:p>
        </w:tc>
        <w:tc>
          <w:tcPr>
            <w:tcW w:w="2269" w:type="dxa"/>
            <w:tcBorders>
              <w:top w:val="nil"/>
              <w:left w:val="nil"/>
              <w:bottom w:val="nil"/>
              <w:right w:val="nil"/>
            </w:tcBorders>
          </w:tcPr>
          <w:p w14:paraId="7BA84095" w14:textId="77777777" w:rsidR="00B25E4A" w:rsidRDefault="00B25E4A" w:rsidP="00677D98">
            <w:pPr>
              <w:pStyle w:val="TableParagraph"/>
              <w:spacing w:before="40" w:line="226" w:lineRule="auto"/>
              <w:ind w:left="125" w:right="297"/>
              <w:rPr>
                <w:rFonts w:ascii="Arial"/>
                <w:sz w:val="24"/>
              </w:rPr>
            </w:pPr>
            <w:r>
              <w:rPr>
                <w:rFonts w:ascii="Arial"/>
                <w:sz w:val="24"/>
              </w:rPr>
              <w:t>Test of on line payment to Clerk having paid cleaner.</w:t>
            </w:r>
          </w:p>
        </w:tc>
        <w:tc>
          <w:tcPr>
            <w:tcW w:w="1418" w:type="dxa"/>
            <w:tcBorders>
              <w:top w:val="nil"/>
              <w:left w:val="nil"/>
              <w:bottom w:val="nil"/>
              <w:right w:val="nil"/>
            </w:tcBorders>
          </w:tcPr>
          <w:p w14:paraId="00C283B4" w14:textId="77777777" w:rsidR="00B25E4A" w:rsidRDefault="00B25E4A" w:rsidP="00677D98">
            <w:pPr>
              <w:pStyle w:val="TableParagraph"/>
              <w:spacing w:before="28"/>
              <w:ind w:left="268" w:right="-256"/>
              <w:rPr>
                <w:rFonts w:ascii="Arial"/>
                <w:sz w:val="24"/>
              </w:rPr>
            </w:pPr>
            <w:r>
              <w:rPr>
                <w:rFonts w:ascii="Arial"/>
                <w:sz w:val="24"/>
              </w:rPr>
              <w:t>£</w:t>
            </w:r>
            <w:r>
              <w:rPr>
                <w:rFonts w:ascii="Arial"/>
                <w:sz w:val="24"/>
              </w:rPr>
              <w:t>0.00</w:t>
            </w:r>
          </w:p>
        </w:tc>
        <w:tc>
          <w:tcPr>
            <w:tcW w:w="1133" w:type="dxa"/>
            <w:tcBorders>
              <w:top w:val="nil"/>
              <w:left w:val="nil"/>
              <w:bottom w:val="nil"/>
              <w:right w:val="nil"/>
            </w:tcBorders>
          </w:tcPr>
          <w:p w14:paraId="41432F56" w14:textId="77777777" w:rsidR="00B25E4A" w:rsidRDefault="00B25E4A" w:rsidP="00677D98">
            <w:pPr>
              <w:pStyle w:val="TableParagraph"/>
              <w:spacing w:before="42"/>
              <w:ind w:left="148"/>
              <w:rPr>
                <w:rFonts w:ascii="Arial"/>
                <w:sz w:val="24"/>
              </w:rPr>
            </w:pPr>
            <w:r>
              <w:rPr>
                <w:rFonts w:ascii="Arial"/>
                <w:sz w:val="24"/>
              </w:rPr>
              <w:t>H</w:t>
            </w:r>
          </w:p>
        </w:tc>
      </w:tr>
      <w:tr w:rsidR="00B25E4A" w:rsidRPr="001E5252" w14:paraId="021C7239" w14:textId="77777777" w:rsidTr="00677D98">
        <w:trPr>
          <w:trHeight w:hRule="exact" w:val="54"/>
        </w:trPr>
        <w:tc>
          <w:tcPr>
            <w:tcW w:w="1135" w:type="dxa"/>
            <w:tcBorders>
              <w:top w:val="nil"/>
              <w:left w:val="nil"/>
              <w:bottom w:val="nil"/>
              <w:right w:val="nil"/>
            </w:tcBorders>
          </w:tcPr>
          <w:p w14:paraId="2E04719A" w14:textId="77777777" w:rsidR="00B25E4A" w:rsidRDefault="00B25E4A" w:rsidP="00677D98">
            <w:pPr>
              <w:rPr>
                <w:rFonts w:ascii="Arial" w:hAnsi="Arial" w:cs="Arial"/>
                <w:sz w:val="24"/>
                <w:szCs w:val="24"/>
              </w:rPr>
            </w:pPr>
          </w:p>
        </w:tc>
        <w:tc>
          <w:tcPr>
            <w:tcW w:w="1701" w:type="dxa"/>
            <w:tcBorders>
              <w:top w:val="nil"/>
              <w:left w:val="nil"/>
              <w:bottom w:val="nil"/>
              <w:right w:val="nil"/>
            </w:tcBorders>
          </w:tcPr>
          <w:p w14:paraId="7B86F397" w14:textId="77777777" w:rsidR="00B25E4A" w:rsidRDefault="00B25E4A" w:rsidP="00677D98">
            <w:pPr>
              <w:pStyle w:val="TableParagraph"/>
              <w:spacing w:before="42"/>
              <w:ind w:left="77" w:right="283"/>
              <w:rPr>
                <w:rFonts w:ascii="Arial"/>
                <w:spacing w:val="-1"/>
                <w:sz w:val="24"/>
              </w:rPr>
            </w:pPr>
          </w:p>
        </w:tc>
        <w:tc>
          <w:tcPr>
            <w:tcW w:w="1417" w:type="dxa"/>
            <w:tcBorders>
              <w:top w:val="nil"/>
              <w:left w:val="nil"/>
              <w:bottom w:val="nil"/>
              <w:right w:val="nil"/>
            </w:tcBorders>
          </w:tcPr>
          <w:p w14:paraId="033BCF1C" w14:textId="77777777" w:rsidR="00B25E4A" w:rsidRDefault="00B25E4A" w:rsidP="00677D98">
            <w:pPr>
              <w:pStyle w:val="TableParagraph"/>
              <w:spacing w:before="28"/>
              <w:ind w:left="91"/>
              <w:rPr>
                <w:rFonts w:ascii="Arial" w:hAnsi="Arial"/>
                <w:spacing w:val="-2"/>
                <w:sz w:val="24"/>
              </w:rPr>
            </w:pPr>
          </w:p>
        </w:tc>
        <w:tc>
          <w:tcPr>
            <w:tcW w:w="1276" w:type="dxa"/>
            <w:tcBorders>
              <w:top w:val="nil"/>
              <w:left w:val="nil"/>
              <w:bottom w:val="nil"/>
              <w:right w:val="nil"/>
            </w:tcBorders>
          </w:tcPr>
          <w:p w14:paraId="28852457" w14:textId="77777777" w:rsidR="00B25E4A" w:rsidRDefault="00B25E4A" w:rsidP="00677D98">
            <w:pPr>
              <w:pStyle w:val="TableParagraph"/>
              <w:spacing w:before="42"/>
              <w:ind w:left="106"/>
              <w:rPr>
                <w:rFonts w:ascii="Arial" w:eastAsia="Arial" w:hAnsi="Arial" w:cs="Arial"/>
                <w:sz w:val="24"/>
                <w:szCs w:val="24"/>
              </w:rPr>
            </w:pPr>
          </w:p>
        </w:tc>
        <w:tc>
          <w:tcPr>
            <w:tcW w:w="2269" w:type="dxa"/>
            <w:tcBorders>
              <w:top w:val="nil"/>
              <w:left w:val="nil"/>
              <w:bottom w:val="nil"/>
              <w:right w:val="nil"/>
            </w:tcBorders>
          </w:tcPr>
          <w:p w14:paraId="16CFD5CF" w14:textId="77777777" w:rsidR="00B25E4A" w:rsidRDefault="00B25E4A" w:rsidP="00677D98">
            <w:pPr>
              <w:pStyle w:val="TableParagraph"/>
              <w:spacing w:before="40" w:line="226" w:lineRule="auto"/>
              <w:ind w:left="125" w:right="297"/>
              <w:rPr>
                <w:rFonts w:ascii="Arial"/>
                <w:sz w:val="24"/>
              </w:rPr>
            </w:pPr>
          </w:p>
        </w:tc>
        <w:tc>
          <w:tcPr>
            <w:tcW w:w="1418" w:type="dxa"/>
            <w:tcBorders>
              <w:top w:val="nil"/>
              <w:left w:val="nil"/>
              <w:bottom w:val="nil"/>
              <w:right w:val="nil"/>
            </w:tcBorders>
          </w:tcPr>
          <w:p w14:paraId="3E4A1328" w14:textId="77777777" w:rsidR="00B25E4A" w:rsidRDefault="00B25E4A" w:rsidP="00677D98">
            <w:pPr>
              <w:pStyle w:val="TableParagraph"/>
              <w:spacing w:before="28"/>
              <w:ind w:left="268" w:right="-256"/>
              <w:rPr>
                <w:rFonts w:ascii="Arial"/>
                <w:sz w:val="24"/>
              </w:rPr>
            </w:pPr>
          </w:p>
        </w:tc>
        <w:tc>
          <w:tcPr>
            <w:tcW w:w="1133" w:type="dxa"/>
            <w:tcBorders>
              <w:top w:val="nil"/>
              <w:left w:val="nil"/>
              <w:bottom w:val="nil"/>
              <w:right w:val="nil"/>
            </w:tcBorders>
          </w:tcPr>
          <w:p w14:paraId="3ACDBEC6" w14:textId="77777777" w:rsidR="00B25E4A" w:rsidRDefault="00B25E4A" w:rsidP="00677D98">
            <w:pPr>
              <w:pStyle w:val="TableParagraph"/>
              <w:spacing w:before="42"/>
              <w:ind w:left="148"/>
              <w:rPr>
                <w:rFonts w:ascii="Arial"/>
                <w:sz w:val="24"/>
              </w:rPr>
            </w:pPr>
          </w:p>
        </w:tc>
      </w:tr>
      <w:tr w:rsidR="00B25E4A" w:rsidRPr="001E5252" w14:paraId="294E068A" w14:textId="77777777" w:rsidTr="00677D98">
        <w:trPr>
          <w:trHeight w:hRule="exact" w:val="795"/>
        </w:trPr>
        <w:tc>
          <w:tcPr>
            <w:tcW w:w="1135" w:type="dxa"/>
            <w:tcBorders>
              <w:top w:val="nil"/>
              <w:left w:val="nil"/>
              <w:bottom w:val="nil"/>
              <w:right w:val="nil"/>
            </w:tcBorders>
          </w:tcPr>
          <w:p w14:paraId="1856A257" w14:textId="77777777" w:rsidR="00B25E4A" w:rsidRPr="00E56E3C" w:rsidRDefault="00B25E4A" w:rsidP="00677D98">
            <w:pPr>
              <w:rPr>
                <w:rFonts w:ascii="Arial" w:hAnsi="Arial" w:cs="Arial"/>
                <w:sz w:val="24"/>
                <w:szCs w:val="24"/>
              </w:rPr>
            </w:pPr>
            <w:r>
              <w:rPr>
                <w:rFonts w:ascii="Arial" w:hAnsi="Arial" w:cs="Arial"/>
                <w:sz w:val="24"/>
                <w:szCs w:val="24"/>
              </w:rPr>
              <w:t xml:space="preserve">Oct. HMRC </w:t>
            </w:r>
          </w:p>
        </w:tc>
        <w:tc>
          <w:tcPr>
            <w:tcW w:w="1701" w:type="dxa"/>
            <w:tcBorders>
              <w:top w:val="nil"/>
              <w:left w:val="nil"/>
              <w:bottom w:val="nil"/>
              <w:right w:val="nil"/>
            </w:tcBorders>
          </w:tcPr>
          <w:p w14:paraId="4E9EAED6" w14:textId="77777777" w:rsidR="00B25E4A" w:rsidRPr="001E5252" w:rsidRDefault="00B25E4A" w:rsidP="00677D98">
            <w:pPr>
              <w:pStyle w:val="TableParagraph"/>
              <w:spacing w:before="42"/>
              <w:ind w:left="77" w:right="283"/>
              <w:rPr>
                <w:rFonts w:ascii="Arial"/>
                <w:spacing w:val="-1"/>
                <w:sz w:val="24"/>
              </w:rPr>
            </w:pPr>
            <w:r>
              <w:rPr>
                <w:rFonts w:ascii="Arial"/>
                <w:spacing w:val="-1"/>
                <w:sz w:val="24"/>
              </w:rPr>
              <w:t xml:space="preserve">HMRC  </w:t>
            </w:r>
          </w:p>
        </w:tc>
        <w:tc>
          <w:tcPr>
            <w:tcW w:w="1417" w:type="dxa"/>
            <w:tcBorders>
              <w:top w:val="nil"/>
              <w:left w:val="nil"/>
              <w:bottom w:val="nil"/>
              <w:right w:val="nil"/>
            </w:tcBorders>
          </w:tcPr>
          <w:p w14:paraId="38A6204F" w14:textId="77777777" w:rsidR="00B25E4A" w:rsidRPr="001E5252" w:rsidRDefault="00B25E4A" w:rsidP="00677D98">
            <w:pPr>
              <w:pStyle w:val="TableParagraph"/>
              <w:spacing w:before="28"/>
              <w:ind w:left="91"/>
              <w:rPr>
                <w:rFonts w:ascii="Arial" w:hAnsi="Arial"/>
                <w:spacing w:val="-2"/>
                <w:sz w:val="24"/>
              </w:rPr>
            </w:pPr>
            <w:r>
              <w:rPr>
                <w:rFonts w:ascii="Arial" w:hAnsi="Arial"/>
                <w:spacing w:val="-2"/>
                <w:sz w:val="24"/>
              </w:rPr>
              <w:t xml:space="preserve">   £512.23</w:t>
            </w:r>
          </w:p>
        </w:tc>
        <w:tc>
          <w:tcPr>
            <w:tcW w:w="1276" w:type="dxa"/>
            <w:tcBorders>
              <w:top w:val="nil"/>
              <w:left w:val="nil"/>
              <w:bottom w:val="nil"/>
              <w:right w:val="nil"/>
            </w:tcBorders>
          </w:tcPr>
          <w:p w14:paraId="58324500" w14:textId="77777777" w:rsidR="00B25E4A" w:rsidRPr="001E5252" w:rsidRDefault="00B25E4A" w:rsidP="00677D98">
            <w:pPr>
              <w:pStyle w:val="TableParagraph"/>
              <w:spacing w:before="42"/>
              <w:ind w:left="106"/>
              <w:rPr>
                <w:rFonts w:ascii="Arial" w:eastAsia="Arial" w:hAnsi="Arial" w:cs="Arial"/>
                <w:sz w:val="24"/>
                <w:szCs w:val="24"/>
              </w:rPr>
            </w:pPr>
            <w:r>
              <w:rPr>
                <w:rFonts w:ascii="Arial" w:eastAsia="Arial" w:hAnsi="Arial" w:cs="Arial"/>
                <w:sz w:val="24"/>
                <w:szCs w:val="24"/>
              </w:rPr>
              <w:t xml:space="preserve">   £512.23</w:t>
            </w:r>
          </w:p>
        </w:tc>
        <w:tc>
          <w:tcPr>
            <w:tcW w:w="2269" w:type="dxa"/>
            <w:tcBorders>
              <w:top w:val="nil"/>
              <w:left w:val="nil"/>
              <w:bottom w:val="nil"/>
              <w:right w:val="nil"/>
            </w:tcBorders>
          </w:tcPr>
          <w:p w14:paraId="1B8DE3B9" w14:textId="77777777" w:rsidR="00B25E4A" w:rsidRPr="001E5252" w:rsidRDefault="00B25E4A" w:rsidP="00677D98">
            <w:pPr>
              <w:pStyle w:val="TableParagraph"/>
              <w:spacing w:before="40" w:line="226" w:lineRule="auto"/>
              <w:ind w:left="125" w:right="297"/>
              <w:rPr>
                <w:rFonts w:ascii="Arial"/>
                <w:sz w:val="24"/>
              </w:rPr>
            </w:pPr>
            <w:r>
              <w:rPr>
                <w:rFonts w:ascii="Arial"/>
                <w:sz w:val="24"/>
              </w:rPr>
              <w:t>Clerk</w:t>
            </w:r>
            <w:r>
              <w:rPr>
                <w:rFonts w:ascii="Arial"/>
                <w:sz w:val="24"/>
              </w:rPr>
              <w:t>’</w:t>
            </w:r>
            <w:r>
              <w:rPr>
                <w:rFonts w:ascii="Arial"/>
                <w:sz w:val="24"/>
              </w:rPr>
              <w:t xml:space="preserve">s Tax </w:t>
            </w:r>
            <w:r>
              <w:rPr>
                <w:rFonts w:ascii="Arial"/>
                <w:sz w:val="24"/>
              </w:rPr>
              <w:t>£</w:t>
            </w:r>
            <w:r>
              <w:rPr>
                <w:rFonts w:ascii="Arial"/>
                <w:sz w:val="24"/>
              </w:rPr>
              <w:t xml:space="preserve">418.00 &amp; NI </w:t>
            </w:r>
            <w:r>
              <w:rPr>
                <w:rFonts w:ascii="Arial"/>
                <w:sz w:val="24"/>
              </w:rPr>
              <w:t>£</w:t>
            </w:r>
            <w:r>
              <w:rPr>
                <w:rFonts w:ascii="Arial"/>
                <w:sz w:val="24"/>
              </w:rPr>
              <w:t>94.23</w:t>
            </w:r>
          </w:p>
        </w:tc>
        <w:tc>
          <w:tcPr>
            <w:tcW w:w="1418" w:type="dxa"/>
            <w:tcBorders>
              <w:top w:val="nil"/>
              <w:left w:val="nil"/>
              <w:bottom w:val="nil"/>
              <w:right w:val="nil"/>
            </w:tcBorders>
          </w:tcPr>
          <w:p w14:paraId="2D65F811" w14:textId="77777777" w:rsidR="00B25E4A" w:rsidRPr="001E5252" w:rsidRDefault="00B25E4A" w:rsidP="00677D98">
            <w:pPr>
              <w:pStyle w:val="TableParagraph"/>
              <w:spacing w:before="28"/>
              <w:ind w:left="268" w:right="-256"/>
              <w:rPr>
                <w:rFonts w:ascii="Arial"/>
                <w:sz w:val="24"/>
              </w:rPr>
            </w:pPr>
            <w:r>
              <w:rPr>
                <w:rFonts w:ascii="Arial"/>
                <w:sz w:val="24"/>
              </w:rPr>
              <w:t xml:space="preserve">  </w:t>
            </w:r>
            <w:r>
              <w:rPr>
                <w:rFonts w:ascii="Arial"/>
                <w:sz w:val="24"/>
              </w:rPr>
              <w:t>£</w:t>
            </w:r>
            <w:r>
              <w:rPr>
                <w:rFonts w:ascii="Arial"/>
                <w:sz w:val="24"/>
              </w:rPr>
              <w:t>0.00</w:t>
            </w:r>
          </w:p>
        </w:tc>
        <w:tc>
          <w:tcPr>
            <w:tcW w:w="1133" w:type="dxa"/>
            <w:tcBorders>
              <w:top w:val="nil"/>
              <w:left w:val="nil"/>
              <w:bottom w:val="nil"/>
              <w:right w:val="nil"/>
            </w:tcBorders>
          </w:tcPr>
          <w:p w14:paraId="3BEA5F12" w14:textId="77777777" w:rsidR="00B25E4A" w:rsidRPr="001E5252" w:rsidRDefault="00B25E4A" w:rsidP="00677D98">
            <w:pPr>
              <w:pStyle w:val="TableParagraph"/>
              <w:spacing w:before="42"/>
              <w:ind w:left="148"/>
              <w:rPr>
                <w:rFonts w:ascii="Arial"/>
                <w:sz w:val="24"/>
              </w:rPr>
            </w:pPr>
            <w:r>
              <w:rPr>
                <w:rFonts w:ascii="Arial"/>
                <w:sz w:val="24"/>
              </w:rPr>
              <w:t>H</w:t>
            </w:r>
          </w:p>
        </w:tc>
      </w:tr>
      <w:tr w:rsidR="00B25E4A" w:rsidRPr="001E5252" w14:paraId="2F450B06" w14:textId="77777777" w:rsidTr="00677D98">
        <w:trPr>
          <w:trHeight w:hRule="exact" w:val="1133"/>
        </w:trPr>
        <w:tc>
          <w:tcPr>
            <w:tcW w:w="1135" w:type="dxa"/>
            <w:tcBorders>
              <w:top w:val="nil"/>
              <w:left w:val="nil"/>
              <w:bottom w:val="nil"/>
              <w:right w:val="nil"/>
            </w:tcBorders>
          </w:tcPr>
          <w:p w14:paraId="315D9D2C" w14:textId="77777777" w:rsidR="00B25E4A" w:rsidRPr="00E56E3C" w:rsidRDefault="00B25E4A" w:rsidP="00677D98">
            <w:pPr>
              <w:rPr>
                <w:rFonts w:ascii="Arial" w:hAnsi="Arial" w:cs="Arial"/>
                <w:sz w:val="24"/>
                <w:szCs w:val="24"/>
              </w:rPr>
            </w:pPr>
            <w:r>
              <w:rPr>
                <w:rFonts w:ascii="Arial" w:hAnsi="Arial" w:cs="Arial"/>
                <w:sz w:val="24"/>
                <w:szCs w:val="24"/>
              </w:rPr>
              <w:t xml:space="preserve">Oct. V. Hall Caretaker.  </w:t>
            </w:r>
          </w:p>
        </w:tc>
        <w:tc>
          <w:tcPr>
            <w:tcW w:w="1701" w:type="dxa"/>
            <w:tcBorders>
              <w:top w:val="nil"/>
              <w:left w:val="nil"/>
              <w:bottom w:val="nil"/>
              <w:right w:val="nil"/>
            </w:tcBorders>
          </w:tcPr>
          <w:p w14:paraId="6F636DEF" w14:textId="77777777" w:rsidR="00B25E4A" w:rsidRPr="001E5252" w:rsidRDefault="00B25E4A" w:rsidP="00677D98">
            <w:pPr>
              <w:pStyle w:val="TableParagraph"/>
              <w:spacing w:before="42"/>
              <w:ind w:left="77" w:right="283"/>
              <w:rPr>
                <w:rFonts w:ascii="Arial"/>
                <w:spacing w:val="-1"/>
                <w:sz w:val="24"/>
              </w:rPr>
            </w:pPr>
            <w:r>
              <w:rPr>
                <w:rFonts w:ascii="Arial"/>
                <w:spacing w:val="-1"/>
                <w:sz w:val="24"/>
              </w:rPr>
              <w:t>David Fairbotham</w:t>
            </w:r>
          </w:p>
        </w:tc>
        <w:tc>
          <w:tcPr>
            <w:tcW w:w="1417" w:type="dxa"/>
            <w:tcBorders>
              <w:top w:val="nil"/>
              <w:left w:val="nil"/>
              <w:bottom w:val="nil"/>
              <w:right w:val="nil"/>
            </w:tcBorders>
          </w:tcPr>
          <w:p w14:paraId="547D5891" w14:textId="77777777" w:rsidR="00B25E4A" w:rsidRPr="001E5252" w:rsidRDefault="00B25E4A" w:rsidP="00677D98">
            <w:pPr>
              <w:pStyle w:val="TableParagraph"/>
              <w:spacing w:before="28"/>
              <w:ind w:left="91"/>
              <w:rPr>
                <w:rFonts w:ascii="Arial" w:hAnsi="Arial"/>
                <w:spacing w:val="-2"/>
                <w:sz w:val="24"/>
              </w:rPr>
            </w:pPr>
            <w:r>
              <w:rPr>
                <w:rFonts w:ascii="Arial" w:hAnsi="Arial"/>
                <w:spacing w:val="-2"/>
                <w:sz w:val="24"/>
              </w:rPr>
              <w:t xml:space="preserve">   £228.000 </w:t>
            </w:r>
          </w:p>
        </w:tc>
        <w:tc>
          <w:tcPr>
            <w:tcW w:w="1276" w:type="dxa"/>
            <w:tcBorders>
              <w:top w:val="nil"/>
              <w:left w:val="nil"/>
              <w:bottom w:val="nil"/>
              <w:right w:val="nil"/>
            </w:tcBorders>
          </w:tcPr>
          <w:p w14:paraId="67BB9E7F" w14:textId="77777777" w:rsidR="00B25E4A" w:rsidRPr="001E5252" w:rsidRDefault="00B25E4A" w:rsidP="00677D98">
            <w:pPr>
              <w:pStyle w:val="TableParagraph"/>
              <w:spacing w:before="42"/>
              <w:ind w:left="106"/>
              <w:rPr>
                <w:rFonts w:ascii="Arial" w:eastAsia="Arial" w:hAnsi="Arial" w:cs="Arial"/>
                <w:sz w:val="24"/>
                <w:szCs w:val="24"/>
              </w:rPr>
            </w:pPr>
            <w:r>
              <w:rPr>
                <w:rFonts w:ascii="Arial" w:eastAsia="Arial" w:hAnsi="Arial" w:cs="Arial"/>
                <w:sz w:val="24"/>
                <w:szCs w:val="24"/>
              </w:rPr>
              <w:t xml:space="preserve">   £228.00</w:t>
            </w:r>
          </w:p>
        </w:tc>
        <w:tc>
          <w:tcPr>
            <w:tcW w:w="2269" w:type="dxa"/>
            <w:tcBorders>
              <w:top w:val="nil"/>
              <w:left w:val="nil"/>
              <w:bottom w:val="nil"/>
              <w:right w:val="nil"/>
            </w:tcBorders>
          </w:tcPr>
          <w:p w14:paraId="23BC5697" w14:textId="77777777" w:rsidR="00B25E4A" w:rsidRPr="001E5252" w:rsidRDefault="00B25E4A" w:rsidP="00677D98">
            <w:pPr>
              <w:pStyle w:val="TableParagraph"/>
              <w:spacing w:before="40" w:line="226" w:lineRule="auto"/>
              <w:ind w:left="125" w:right="297"/>
              <w:rPr>
                <w:rFonts w:ascii="Arial"/>
                <w:sz w:val="24"/>
              </w:rPr>
            </w:pPr>
            <w:r>
              <w:rPr>
                <w:rFonts w:ascii="Arial"/>
                <w:sz w:val="24"/>
              </w:rPr>
              <w:t>Village Hall Caretaking 1</w:t>
            </w:r>
            <w:r w:rsidRPr="00D725A3">
              <w:rPr>
                <w:rFonts w:ascii="Arial"/>
                <w:sz w:val="24"/>
                <w:vertAlign w:val="superscript"/>
              </w:rPr>
              <w:t>st</w:t>
            </w:r>
            <w:r>
              <w:rPr>
                <w:rFonts w:ascii="Arial"/>
                <w:sz w:val="24"/>
              </w:rPr>
              <w:t xml:space="preserve"> Oct Invoice</w:t>
            </w:r>
          </w:p>
        </w:tc>
        <w:tc>
          <w:tcPr>
            <w:tcW w:w="1418" w:type="dxa"/>
            <w:tcBorders>
              <w:top w:val="nil"/>
              <w:left w:val="nil"/>
              <w:bottom w:val="nil"/>
              <w:right w:val="nil"/>
            </w:tcBorders>
          </w:tcPr>
          <w:p w14:paraId="0B529A47" w14:textId="77777777" w:rsidR="00B25E4A" w:rsidRPr="001E5252" w:rsidRDefault="00B25E4A" w:rsidP="00677D98">
            <w:pPr>
              <w:pStyle w:val="TableParagraph"/>
              <w:spacing w:before="28"/>
              <w:ind w:left="268" w:right="-256"/>
              <w:rPr>
                <w:rFonts w:ascii="Arial"/>
                <w:sz w:val="24"/>
              </w:rPr>
            </w:pPr>
            <w:r>
              <w:rPr>
                <w:rFonts w:ascii="Arial"/>
                <w:sz w:val="24"/>
              </w:rPr>
              <w:t xml:space="preserve">   </w:t>
            </w:r>
            <w:r>
              <w:rPr>
                <w:rFonts w:ascii="Arial"/>
                <w:sz w:val="24"/>
              </w:rPr>
              <w:t>£</w:t>
            </w:r>
            <w:r>
              <w:rPr>
                <w:rFonts w:ascii="Arial"/>
                <w:sz w:val="24"/>
              </w:rPr>
              <w:t>0.00</w:t>
            </w:r>
          </w:p>
        </w:tc>
        <w:tc>
          <w:tcPr>
            <w:tcW w:w="1133" w:type="dxa"/>
            <w:tcBorders>
              <w:top w:val="nil"/>
              <w:left w:val="nil"/>
              <w:bottom w:val="nil"/>
              <w:right w:val="nil"/>
            </w:tcBorders>
          </w:tcPr>
          <w:p w14:paraId="7AF54AD7" w14:textId="77777777" w:rsidR="00B25E4A" w:rsidRPr="001E5252" w:rsidRDefault="00B25E4A" w:rsidP="00677D98">
            <w:pPr>
              <w:pStyle w:val="TableParagraph"/>
              <w:spacing w:before="42"/>
              <w:ind w:left="148"/>
              <w:rPr>
                <w:rFonts w:ascii="Arial"/>
                <w:sz w:val="24"/>
              </w:rPr>
            </w:pPr>
            <w:r>
              <w:rPr>
                <w:rFonts w:ascii="Arial"/>
                <w:sz w:val="24"/>
              </w:rPr>
              <w:t>H</w:t>
            </w:r>
          </w:p>
        </w:tc>
      </w:tr>
      <w:tr w:rsidR="00B25E4A" w:rsidRPr="001E5252" w14:paraId="0E328647" w14:textId="77777777" w:rsidTr="00677D98">
        <w:trPr>
          <w:trHeight w:hRule="exact" w:val="42"/>
        </w:trPr>
        <w:tc>
          <w:tcPr>
            <w:tcW w:w="1135" w:type="dxa"/>
            <w:tcBorders>
              <w:top w:val="nil"/>
              <w:left w:val="nil"/>
              <w:bottom w:val="nil"/>
              <w:right w:val="nil"/>
            </w:tcBorders>
          </w:tcPr>
          <w:p w14:paraId="06C4B4D5" w14:textId="77777777" w:rsidR="00B25E4A" w:rsidRPr="00E56E3C" w:rsidRDefault="00B25E4A" w:rsidP="00677D98">
            <w:pPr>
              <w:jc w:val="center"/>
              <w:rPr>
                <w:rFonts w:ascii="Arial" w:hAnsi="Arial" w:cs="Arial"/>
                <w:sz w:val="24"/>
                <w:szCs w:val="24"/>
              </w:rPr>
            </w:pPr>
          </w:p>
        </w:tc>
        <w:tc>
          <w:tcPr>
            <w:tcW w:w="1701" w:type="dxa"/>
            <w:tcBorders>
              <w:top w:val="nil"/>
              <w:left w:val="nil"/>
              <w:bottom w:val="nil"/>
              <w:right w:val="nil"/>
            </w:tcBorders>
          </w:tcPr>
          <w:p w14:paraId="435A0614" w14:textId="77777777" w:rsidR="00B25E4A" w:rsidRDefault="00B25E4A" w:rsidP="00677D98">
            <w:pPr>
              <w:pStyle w:val="TableParagraph"/>
              <w:spacing w:before="42"/>
              <w:ind w:left="77" w:right="283"/>
              <w:rPr>
                <w:rFonts w:ascii="Arial"/>
                <w:spacing w:val="-1"/>
                <w:sz w:val="24"/>
              </w:rPr>
            </w:pPr>
          </w:p>
        </w:tc>
        <w:tc>
          <w:tcPr>
            <w:tcW w:w="1417" w:type="dxa"/>
            <w:tcBorders>
              <w:top w:val="nil"/>
              <w:left w:val="nil"/>
              <w:bottom w:val="nil"/>
              <w:right w:val="nil"/>
            </w:tcBorders>
          </w:tcPr>
          <w:p w14:paraId="6FA7F7AB" w14:textId="77777777" w:rsidR="00B25E4A" w:rsidRDefault="00B25E4A" w:rsidP="00677D98">
            <w:pPr>
              <w:pStyle w:val="TableParagraph"/>
              <w:spacing w:before="28"/>
              <w:ind w:left="91"/>
              <w:rPr>
                <w:rFonts w:ascii="Arial" w:hAnsi="Arial"/>
                <w:spacing w:val="-2"/>
                <w:sz w:val="24"/>
              </w:rPr>
            </w:pPr>
          </w:p>
        </w:tc>
        <w:tc>
          <w:tcPr>
            <w:tcW w:w="1276" w:type="dxa"/>
            <w:tcBorders>
              <w:top w:val="nil"/>
              <w:left w:val="nil"/>
              <w:bottom w:val="nil"/>
              <w:right w:val="nil"/>
            </w:tcBorders>
          </w:tcPr>
          <w:p w14:paraId="19D54320" w14:textId="77777777" w:rsidR="00B25E4A" w:rsidRDefault="00B25E4A" w:rsidP="00677D98">
            <w:pPr>
              <w:pStyle w:val="TableParagraph"/>
              <w:spacing w:before="42"/>
              <w:ind w:left="106"/>
              <w:rPr>
                <w:rFonts w:ascii="Arial" w:eastAsia="Arial" w:hAnsi="Arial" w:cs="Arial"/>
                <w:sz w:val="24"/>
                <w:szCs w:val="24"/>
              </w:rPr>
            </w:pPr>
          </w:p>
        </w:tc>
        <w:tc>
          <w:tcPr>
            <w:tcW w:w="2269" w:type="dxa"/>
            <w:tcBorders>
              <w:top w:val="nil"/>
              <w:left w:val="nil"/>
              <w:bottom w:val="nil"/>
              <w:right w:val="nil"/>
            </w:tcBorders>
          </w:tcPr>
          <w:p w14:paraId="257CDA99" w14:textId="77777777" w:rsidR="00B25E4A" w:rsidRDefault="00B25E4A" w:rsidP="00677D98">
            <w:pPr>
              <w:pStyle w:val="TableParagraph"/>
              <w:spacing w:before="40" w:line="226" w:lineRule="auto"/>
              <w:ind w:left="125" w:right="297"/>
              <w:rPr>
                <w:rFonts w:ascii="Arial"/>
                <w:sz w:val="24"/>
              </w:rPr>
            </w:pPr>
          </w:p>
        </w:tc>
        <w:tc>
          <w:tcPr>
            <w:tcW w:w="1418" w:type="dxa"/>
            <w:tcBorders>
              <w:top w:val="nil"/>
              <w:left w:val="nil"/>
              <w:bottom w:val="nil"/>
              <w:right w:val="nil"/>
            </w:tcBorders>
          </w:tcPr>
          <w:p w14:paraId="41DAED5C" w14:textId="77777777" w:rsidR="00B25E4A" w:rsidRDefault="00B25E4A" w:rsidP="00677D98">
            <w:pPr>
              <w:pStyle w:val="TableParagraph"/>
              <w:spacing w:before="28"/>
              <w:ind w:left="268" w:right="-256"/>
              <w:rPr>
                <w:rFonts w:ascii="Arial"/>
                <w:sz w:val="24"/>
              </w:rPr>
            </w:pPr>
          </w:p>
        </w:tc>
        <w:tc>
          <w:tcPr>
            <w:tcW w:w="1133" w:type="dxa"/>
            <w:tcBorders>
              <w:top w:val="nil"/>
              <w:left w:val="nil"/>
              <w:bottom w:val="nil"/>
              <w:right w:val="nil"/>
            </w:tcBorders>
          </w:tcPr>
          <w:p w14:paraId="06D0AABB" w14:textId="77777777" w:rsidR="00B25E4A" w:rsidRDefault="00B25E4A" w:rsidP="00677D98">
            <w:pPr>
              <w:pStyle w:val="TableParagraph"/>
              <w:spacing w:before="42"/>
              <w:ind w:left="148"/>
              <w:rPr>
                <w:rFonts w:ascii="Arial"/>
                <w:sz w:val="24"/>
              </w:rPr>
            </w:pPr>
          </w:p>
        </w:tc>
      </w:tr>
      <w:tr w:rsidR="00B25E4A" w:rsidRPr="001E5252" w14:paraId="5F0A2225" w14:textId="77777777" w:rsidTr="00677D98">
        <w:trPr>
          <w:trHeight w:hRule="exact" w:val="1093"/>
        </w:trPr>
        <w:tc>
          <w:tcPr>
            <w:tcW w:w="1135" w:type="dxa"/>
            <w:tcBorders>
              <w:top w:val="nil"/>
              <w:left w:val="nil"/>
              <w:bottom w:val="nil"/>
              <w:right w:val="nil"/>
            </w:tcBorders>
          </w:tcPr>
          <w:p w14:paraId="43560A10" w14:textId="77777777" w:rsidR="00B25E4A" w:rsidRPr="00E56E3C" w:rsidRDefault="00B25E4A" w:rsidP="00677D98">
            <w:pPr>
              <w:rPr>
                <w:rFonts w:ascii="Arial" w:hAnsi="Arial" w:cs="Arial"/>
                <w:sz w:val="24"/>
                <w:szCs w:val="24"/>
              </w:rPr>
            </w:pPr>
            <w:r>
              <w:rPr>
                <w:rFonts w:ascii="Arial" w:hAnsi="Arial" w:cs="Arial"/>
                <w:sz w:val="24"/>
                <w:szCs w:val="24"/>
              </w:rPr>
              <w:t>Oct. Audit Fees</w:t>
            </w:r>
          </w:p>
        </w:tc>
        <w:tc>
          <w:tcPr>
            <w:tcW w:w="1701" w:type="dxa"/>
            <w:tcBorders>
              <w:top w:val="nil"/>
              <w:left w:val="nil"/>
              <w:bottom w:val="nil"/>
              <w:right w:val="nil"/>
            </w:tcBorders>
          </w:tcPr>
          <w:p w14:paraId="56CCF176" w14:textId="77777777" w:rsidR="00B25E4A" w:rsidRPr="001E5252" w:rsidRDefault="00B25E4A" w:rsidP="00677D98">
            <w:pPr>
              <w:pStyle w:val="TableParagraph"/>
              <w:spacing w:before="42"/>
              <w:ind w:left="77" w:right="283"/>
              <w:rPr>
                <w:rFonts w:ascii="Arial"/>
                <w:spacing w:val="-1"/>
                <w:sz w:val="24"/>
              </w:rPr>
            </w:pPr>
            <w:r>
              <w:rPr>
                <w:rFonts w:ascii="Arial"/>
                <w:spacing w:val="-1"/>
                <w:sz w:val="24"/>
              </w:rPr>
              <w:t xml:space="preserve">PKF Littlejohn LLP </w:t>
            </w:r>
          </w:p>
        </w:tc>
        <w:tc>
          <w:tcPr>
            <w:tcW w:w="1417" w:type="dxa"/>
            <w:tcBorders>
              <w:top w:val="nil"/>
              <w:left w:val="nil"/>
              <w:bottom w:val="nil"/>
              <w:right w:val="nil"/>
            </w:tcBorders>
          </w:tcPr>
          <w:p w14:paraId="0F581A0E" w14:textId="77777777" w:rsidR="00B25E4A" w:rsidRPr="001E5252" w:rsidRDefault="00B25E4A" w:rsidP="00677D98">
            <w:pPr>
              <w:pStyle w:val="TableParagraph"/>
              <w:spacing w:before="28"/>
              <w:ind w:left="91"/>
              <w:rPr>
                <w:rFonts w:ascii="Arial" w:hAnsi="Arial"/>
                <w:spacing w:val="-2"/>
                <w:sz w:val="24"/>
              </w:rPr>
            </w:pPr>
            <w:r>
              <w:rPr>
                <w:rFonts w:ascii="Arial" w:hAnsi="Arial"/>
                <w:spacing w:val="-2"/>
                <w:sz w:val="24"/>
              </w:rPr>
              <w:t xml:space="preserve">  £2,016. 00</w:t>
            </w:r>
          </w:p>
        </w:tc>
        <w:tc>
          <w:tcPr>
            <w:tcW w:w="1276" w:type="dxa"/>
            <w:tcBorders>
              <w:top w:val="nil"/>
              <w:left w:val="nil"/>
              <w:bottom w:val="nil"/>
              <w:right w:val="nil"/>
            </w:tcBorders>
          </w:tcPr>
          <w:p w14:paraId="41EC4AED" w14:textId="77777777" w:rsidR="00B25E4A" w:rsidRPr="001E5252" w:rsidRDefault="00B25E4A" w:rsidP="00677D98">
            <w:pPr>
              <w:pStyle w:val="TableParagraph"/>
              <w:spacing w:before="42"/>
              <w:ind w:left="106"/>
              <w:rPr>
                <w:rFonts w:ascii="Arial" w:eastAsia="Arial" w:hAnsi="Arial" w:cs="Arial"/>
                <w:sz w:val="24"/>
                <w:szCs w:val="24"/>
              </w:rPr>
            </w:pPr>
            <w:r>
              <w:rPr>
                <w:rFonts w:ascii="Arial" w:eastAsia="Arial" w:hAnsi="Arial" w:cs="Arial"/>
                <w:sz w:val="24"/>
                <w:szCs w:val="24"/>
              </w:rPr>
              <w:t xml:space="preserve"> £1,680.00</w:t>
            </w:r>
          </w:p>
        </w:tc>
        <w:tc>
          <w:tcPr>
            <w:tcW w:w="2269" w:type="dxa"/>
            <w:tcBorders>
              <w:top w:val="nil"/>
              <w:left w:val="nil"/>
              <w:bottom w:val="nil"/>
              <w:right w:val="nil"/>
            </w:tcBorders>
          </w:tcPr>
          <w:p w14:paraId="210336A6" w14:textId="77777777" w:rsidR="00B25E4A" w:rsidRPr="001E5252" w:rsidRDefault="00B25E4A" w:rsidP="00677D98">
            <w:pPr>
              <w:pStyle w:val="TableParagraph"/>
              <w:spacing w:before="40" w:line="226" w:lineRule="auto"/>
              <w:ind w:left="125" w:right="297"/>
              <w:rPr>
                <w:rFonts w:ascii="Arial"/>
                <w:sz w:val="24"/>
              </w:rPr>
            </w:pPr>
            <w:r>
              <w:rPr>
                <w:rFonts w:ascii="Arial"/>
                <w:sz w:val="24"/>
              </w:rPr>
              <w:t xml:space="preserve">External Audit Fees </w:t>
            </w:r>
          </w:p>
        </w:tc>
        <w:tc>
          <w:tcPr>
            <w:tcW w:w="1418" w:type="dxa"/>
            <w:tcBorders>
              <w:top w:val="nil"/>
              <w:left w:val="nil"/>
              <w:bottom w:val="nil"/>
              <w:right w:val="nil"/>
            </w:tcBorders>
          </w:tcPr>
          <w:p w14:paraId="13543BE6" w14:textId="77777777" w:rsidR="00B25E4A" w:rsidRPr="001E5252" w:rsidRDefault="00B25E4A" w:rsidP="00677D98">
            <w:pPr>
              <w:pStyle w:val="TableParagraph"/>
              <w:spacing w:before="28"/>
              <w:ind w:right="-256"/>
              <w:rPr>
                <w:rFonts w:ascii="Arial"/>
                <w:sz w:val="24"/>
              </w:rPr>
            </w:pPr>
            <w:r>
              <w:rPr>
                <w:rFonts w:ascii="Arial"/>
                <w:sz w:val="24"/>
              </w:rPr>
              <w:t xml:space="preserve">    </w:t>
            </w:r>
            <w:r>
              <w:rPr>
                <w:rFonts w:ascii="Arial"/>
                <w:sz w:val="24"/>
              </w:rPr>
              <w:t>£</w:t>
            </w:r>
            <w:r>
              <w:rPr>
                <w:rFonts w:ascii="Arial"/>
                <w:sz w:val="24"/>
              </w:rPr>
              <w:t>336.00</w:t>
            </w:r>
          </w:p>
        </w:tc>
        <w:tc>
          <w:tcPr>
            <w:tcW w:w="1133" w:type="dxa"/>
            <w:tcBorders>
              <w:top w:val="nil"/>
              <w:left w:val="nil"/>
              <w:bottom w:val="nil"/>
              <w:right w:val="nil"/>
            </w:tcBorders>
          </w:tcPr>
          <w:p w14:paraId="218AA5DF" w14:textId="77777777" w:rsidR="00B25E4A" w:rsidRPr="001E5252" w:rsidRDefault="00B25E4A" w:rsidP="00677D98">
            <w:pPr>
              <w:pStyle w:val="TableParagraph"/>
              <w:spacing w:before="42"/>
              <w:ind w:left="148"/>
              <w:rPr>
                <w:rFonts w:ascii="Arial"/>
                <w:sz w:val="24"/>
              </w:rPr>
            </w:pPr>
            <w:r>
              <w:rPr>
                <w:rFonts w:ascii="Arial"/>
                <w:sz w:val="24"/>
              </w:rPr>
              <w:t>H</w:t>
            </w:r>
          </w:p>
        </w:tc>
      </w:tr>
      <w:tr w:rsidR="00B25E4A" w:rsidRPr="001E5252" w14:paraId="69B2B2BD" w14:textId="77777777" w:rsidTr="00677D98">
        <w:trPr>
          <w:trHeight w:hRule="exact" w:val="993"/>
        </w:trPr>
        <w:tc>
          <w:tcPr>
            <w:tcW w:w="1135" w:type="dxa"/>
            <w:tcBorders>
              <w:top w:val="nil"/>
              <w:left w:val="nil"/>
              <w:bottom w:val="nil"/>
              <w:right w:val="nil"/>
            </w:tcBorders>
          </w:tcPr>
          <w:p w14:paraId="22CCBFE2" w14:textId="77777777" w:rsidR="00B25E4A" w:rsidRPr="00E56E3C" w:rsidRDefault="00B25E4A" w:rsidP="00677D98">
            <w:pPr>
              <w:rPr>
                <w:rFonts w:ascii="Arial" w:hAnsi="Arial" w:cs="Arial"/>
                <w:sz w:val="24"/>
                <w:szCs w:val="24"/>
              </w:rPr>
            </w:pPr>
            <w:r>
              <w:rPr>
                <w:rFonts w:ascii="Arial" w:hAnsi="Arial" w:cs="Arial"/>
                <w:sz w:val="24"/>
                <w:szCs w:val="24"/>
              </w:rPr>
              <w:t xml:space="preserve">Oct. Autumn Newsletter </w:t>
            </w:r>
          </w:p>
        </w:tc>
        <w:tc>
          <w:tcPr>
            <w:tcW w:w="1701" w:type="dxa"/>
            <w:tcBorders>
              <w:top w:val="nil"/>
              <w:left w:val="nil"/>
              <w:bottom w:val="nil"/>
              <w:right w:val="nil"/>
            </w:tcBorders>
          </w:tcPr>
          <w:p w14:paraId="23E9FDCC" w14:textId="77777777" w:rsidR="00B25E4A" w:rsidRDefault="00B25E4A" w:rsidP="00677D98">
            <w:pPr>
              <w:pStyle w:val="TableParagraph"/>
              <w:spacing w:before="42"/>
              <w:ind w:left="77" w:right="283"/>
              <w:rPr>
                <w:rFonts w:ascii="Arial"/>
                <w:spacing w:val="-1"/>
                <w:sz w:val="24"/>
              </w:rPr>
            </w:pPr>
            <w:r>
              <w:rPr>
                <w:rFonts w:ascii="Arial"/>
                <w:spacing w:val="-1"/>
                <w:sz w:val="24"/>
              </w:rPr>
              <w:t>Print IT (Northwest) Ltd.</w:t>
            </w:r>
          </w:p>
          <w:p w14:paraId="62BA3387" w14:textId="77777777" w:rsidR="00B25E4A" w:rsidRDefault="00B25E4A" w:rsidP="00677D98">
            <w:pPr>
              <w:pStyle w:val="TableParagraph"/>
              <w:spacing w:before="42"/>
              <w:ind w:left="77" w:right="283"/>
              <w:rPr>
                <w:rFonts w:ascii="Arial"/>
                <w:spacing w:val="-1"/>
                <w:sz w:val="24"/>
              </w:rPr>
            </w:pPr>
          </w:p>
        </w:tc>
        <w:tc>
          <w:tcPr>
            <w:tcW w:w="1417" w:type="dxa"/>
            <w:tcBorders>
              <w:top w:val="nil"/>
              <w:left w:val="nil"/>
              <w:bottom w:val="nil"/>
              <w:right w:val="nil"/>
            </w:tcBorders>
          </w:tcPr>
          <w:p w14:paraId="1C57B9A2" w14:textId="77777777" w:rsidR="00B25E4A" w:rsidRDefault="00B25E4A" w:rsidP="00677D98">
            <w:pPr>
              <w:pStyle w:val="TableParagraph"/>
              <w:spacing w:before="28"/>
              <w:ind w:left="91"/>
              <w:rPr>
                <w:rFonts w:ascii="Arial" w:hAnsi="Arial"/>
                <w:spacing w:val="-2"/>
                <w:sz w:val="24"/>
              </w:rPr>
            </w:pPr>
            <w:r>
              <w:rPr>
                <w:rFonts w:ascii="Arial" w:hAnsi="Arial"/>
                <w:spacing w:val="-2"/>
                <w:sz w:val="24"/>
              </w:rPr>
              <w:t xml:space="preserve">      </w:t>
            </w:r>
            <w:r w:rsidRPr="001E5252">
              <w:rPr>
                <w:rFonts w:ascii="Arial" w:hAnsi="Arial"/>
                <w:spacing w:val="-2"/>
                <w:sz w:val="24"/>
              </w:rPr>
              <w:t>£</w:t>
            </w:r>
            <w:r>
              <w:rPr>
                <w:rFonts w:ascii="Arial" w:hAnsi="Arial"/>
                <w:spacing w:val="-2"/>
                <w:sz w:val="24"/>
              </w:rPr>
              <w:t>373.54</w:t>
            </w:r>
          </w:p>
        </w:tc>
        <w:tc>
          <w:tcPr>
            <w:tcW w:w="1276" w:type="dxa"/>
            <w:tcBorders>
              <w:top w:val="nil"/>
              <w:left w:val="nil"/>
              <w:bottom w:val="nil"/>
              <w:right w:val="nil"/>
            </w:tcBorders>
          </w:tcPr>
          <w:p w14:paraId="6C792B6E" w14:textId="77777777" w:rsidR="00B25E4A" w:rsidRPr="0092112E" w:rsidRDefault="00B25E4A" w:rsidP="00677D98">
            <w:pPr>
              <w:pStyle w:val="TableParagraph"/>
              <w:spacing w:before="42"/>
              <w:ind w:left="106"/>
              <w:rPr>
                <w:rFonts w:ascii="Arial" w:hAnsi="Arial"/>
                <w:spacing w:val="-2"/>
                <w:sz w:val="24"/>
              </w:rPr>
            </w:pPr>
            <w:r>
              <w:rPr>
                <w:rFonts w:ascii="Arial" w:hAnsi="Arial"/>
                <w:spacing w:val="-2"/>
                <w:sz w:val="24"/>
              </w:rPr>
              <w:t xml:space="preserve">   </w:t>
            </w:r>
            <w:r w:rsidRPr="0092112E">
              <w:rPr>
                <w:rFonts w:ascii="Arial" w:hAnsi="Arial"/>
                <w:spacing w:val="-2"/>
                <w:sz w:val="24"/>
              </w:rPr>
              <w:t>£</w:t>
            </w:r>
            <w:r>
              <w:rPr>
                <w:rFonts w:ascii="Arial" w:hAnsi="Arial"/>
                <w:spacing w:val="-2"/>
                <w:sz w:val="24"/>
              </w:rPr>
              <w:t>373.54</w:t>
            </w:r>
          </w:p>
        </w:tc>
        <w:tc>
          <w:tcPr>
            <w:tcW w:w="2269" w:type="dxa"/>
            <w:tcBorders>
              <w:top w:val="nil"/>
              <w:left w:val="nil"/>
              <w:bottom w:val="nil"/>
              <w:right w:val="nil"/>
            </w:tcBorders>
          </w:tcPr>
          <w:p w14:paraId="7F8401E9" w14:textId="77777777" w:rsidR="00B25E4A" w:rsidRDefault="00B25E4A" w:rsidP="00677D98">
            <w:pPr>
              <w:pStyle w:val="TableParagraph"/>
              <w:spacing w:before="40" w:line="226" w:lineRule="auto"/>
              <w:ind w:left="125" w:right="297"/>
              <w:rPr>
                <w:rFonts w:ascii="Arial"/>
                <w:sz w:val="24"/>
              </w:rPr>
            </w:pPr>
            <w:r>
              <w:rPr>
                <w:rFonts w:ascii="Arial"/>
                <w:sz w:val="24"/>
              </w:rPr>
              <w:t>Set up and Print Autumn Newsletter</w:t>
            </w:r>
          </w:p>
        </w:tc>
        <w:tc>
          <w:tcPr>
            <w:tcW w:w="1418" w:type="dxa"/>
            <w:tcBorders>
              <w:top w:val="nil"/>
              <w:left w:val="nil"/>
              <w:bottom w:val="nil"/>
              <w:right w:val="nil"/>
            </w:tcBorders>
          </w:tcPr>
          <w:p w14:paraId="064A37AB" w14:textId="77777777" w:rsidR="00B25E4A" w:rsidRDefault="00B25E4A" w:rsidP="00677D98">
            <w:pPr>
              <w:pStyle w:val="TableParagraph"/>
              <w:spacing w:before="28"/>
              <w:ind w:left="268" w:right="-256"/>
              <w:rPr>
                <w:rFonts w:ascii="Arial"/>
                <w:sz w:val="24"/>
              </w:rPr>
            </w:pPr>
            <w:r>
              <w:rPr>
                <w:rFonts w:ascii="Arial"/>
                <w:sz w:val="24"/>
              </w:rPr>
              <w:t xml:space="preserve">    </w:t>
            </w:r>
            <w:r>
              <w:rPr>
                <w:rFonts w:ascii="Arial"/>
                <w:sz w:val="24"/>
              </w:rPr>
              <w:t>£</w:t>
            </w:r>
            <w:r w:rsidRPr="001E5252">
              <w:rPr>
                <w:rFonts w:ascii="Arial"/>
                <w:sz w:val="24"/>
              </w:rPr>
              <w:t>0.00</w:t>
            </w:r>
          </w:p>
        </w:tc>
        <w:tc>
          <w:tcPr>
            <w:tcW w:w="1133" w:type="dxa"/>
            <w:tcBorders>
              <w:top w:val="nil"/>
              <w:left w:val="nil"/>
              <w:bottom w:val="nil"/>
              <w:right w:val="nil"/>
            </w:tcBorders>
          </w:tcPr>
          <w:p w14:paraId="68463D83" w14:textId="77777777" w:rsidR="00B25E4A" w:rsidRDefault="00B25E4A" w:rsidP="00677D98">
            <w:pPr>
              <w:pStyle w:val="TableParagraph"/>
              <w:spacing w:before="42"/>
              <w:ind w:left="148"/>
              <w:rPr>
                <w:rFonts w:ascii="Arial"/>
                <w:sz w:val="24"/>
              </w:rPr>
            </w:pPr>
            <w:r w:rsidRPr="001E5252">
              <w:rPr>
                <w:rFonts w:ascii="Arial"/>
                <w:sz w:val="24"/>
              </w:rPr>
              <w:t>H</w:t>
            </w:r>
          </w:p>
        </w:tc>
      </w:tr>
      <w:tr w:rsidR="00B25E4A" w:rsidRPr="001E5252" w14:paraId="4BAE70FD" w14:textId="77777777" w:rsidTr="00677D98">
        <w:trPr>
          <w:trHeight w:hRule="exact" w:val="851"/>
        </w:trPr>
        <w:tc>
          <w:tcPr>
            <w:tcW w:w="1135" w:type="dxa"/>
            <w:tcBorders>
              <w:top w:val="nil"/>
              <w:left w:val="nil"/>
              <w:bottom w:val="nil"/>
              <w:right w:val="nil"/>
            </w:tcBorders>
          </w:tcPr>
          <w:p w14:paraId="077FE8EF" w14:textId="77777777" w:rsidR="00B25E4A" w:rsidRPr="00E56E3C" w:rsidRDefault="00B25E4A" w:rsidP="00677D98">
            <w:pPr>
              <w:rPr>
                <w:rFonts w:ascii="Arial" w:hAnsi="Arial" w:cs="Arial"/>
                <w:sz w:val="24"/>
                <w:szCs w:val="24"/>
              </w:rPr>
            </w:pPr>
            <w:r>
              <w:rPr>
                <w:rFonts w:ascii="Arial" w:hAnsi="Arial" w:cs="Arial"/>
                <w:sz w:val="24"/>
                <w:szCs w:val="24"/>
              </w:rPr>
              <w:t xml:space="preserve">Oct.  Payroll </w:t>
            </w:r>
          </w:p>
        </w:tc>
        <w:tc>
          <w:tcPr>
            <w:tcW w:w="1701" w:type="dxa"/>
            <w:tcBorders>
              <w:top w:val="nil"/>
              <w:left w:val="nil"/>
              <w:bottom w:val="nil"/>
              <w:right w:val="nil"/>
            </w:tcBorders>
          </w:tcPr>
          <w:p w14:paraId="5117DE5B" w14:textId="77777777" w:rsidR="00B25E4A" w:rsidRPr="001E5252" w:rsidRDefault="00B25E4A" w:rsidP="00677D98">
            <w:pPr>
              <w:pStyle w:val="TableParagraph"/>
              <w:spacing w:before="42"/>
              <w:ind w:left="77" w:right="283"/>
              <w:rPr>
                <w:rFonts w:ascii="Arial"/>
                <w:spacing w:val="-1"/>
                <w:sz w:val="24"/>
              </w:rPr>
            </w:pPr>
            <w:r>
              <w:rPr>
                <w:rFonts w:ascii="Arial"/>
                <w:spacing w:val="-1"/>
                <w:sz w:val="24"/>
              </w:rPr>
              <w:t xml:space="preserve">Shires Accountants </w:t>
            </w:r>
          </w:p>
        </w:tc>
        <w:tc>
          <w:tcPr>
            <w:tcW w:w="1417" w:type="dxa"/>
            <w:tcBorders>
              <w:top w:val="nil"/>
              <w:left w:val="nil"/>
              <w:bottom w:val="nil"/>
              <w:right w:val="nil"/>
            </w:tcBorders>
          </w:tcPr>
          <w:p w14:paraId="1BBA387B" w14:textId="77777777" w:rsidR="00B25E4A" w:rsidRDefault="00B25E4A" w:rsidP="00677D98">
            <w:pPr>
              <w:pStyle w:val="TableParagraph"/>
              <w:spacing w:before="28"/>
              <w:ind w:left="91"/>
              <w:rPr>
                <w:rFonts w:ascii="Arial" w:hAnsi="Arial"/>
                <w:spacing w:val="-2"/>
                <w:sz w:val="24"/>
              </w:rPr>
            </w:pPr>
            <w:r>
              <w:rPr>
                <w:rFonts w:ascii="Arial" w:hAnsi="Arial"/>
                <w:spacing w:val="-2"/>
                <w:sz w:val="24"/>
              </w:rPr>
              <w:t xml:space="preserve">      £145.80</w:t>
            </w:r>
          </w:p>
        </w:tc>
        <w:tc>
          <w:tcPr>
            <w:tcW w:w="1276" w:type="dxa"/>
            <w:tcBorders>
              <w:top w:val="nil"/>
              <w:left w:val="nil"/>
              <w:bottom w:val="nil"/>
              <w:right w:val="nil"/>
            </w:tcBorders>
          </w:tcPr>
          <w:p w14:paraId="52157DFB" w14:textId="77777777" w:rsidR="00B25E4A" w:rsidRPr="001E5252" w:rsidRDefault="00B25E4A" w:rsidP="00677D98">
            <w:pPr>
              <w:pStyle w:val="TableParagraph"/>
              <w:spacing w:before="42"/>
              <w:ind w:left="106"/>
              <w:rPr>
                <w:rFonts w:ascii="Arial" w:eastAsia="Arial" w:hAnsi="Arial" w:cs="Arial"/>
                <w:sz w:val="24"/>
                <w:szCs w:val="24"/>
              </w:rPr>
            </w:pPr>
            <w:r>
              <w:rPr>
                <w:rFonts w:ascii="Arial" w:eastAsia="Arial" w:hAnsi="Arial" w:cs="Arial"/>
                <w:sz w:val="24"/>
                <w:szCs w:val="24"/>
              </w:rPr>
              <w:t xml:space="preserve">   £121.50</w:t>
            </w:r>
          </w:p>
        </w:tc>
        <w:tc>
          <w:tcPr>
            <w:tcW w:w="2269" w:type="dxa"/>
            <w:tcBorders>
              <w:top w:val="nil"/>
              <w:left w:val="nil"/>
              <w:bottom w:val="nil"/>
              <w:right w:val="nil"/>
            </w:tcBorders>
          </w:tcPr>
          <w:p w14:paraId="779ED1DE" w14:textId="77777777" w:rsidR="00B25E4A" w:rsidRDefault="00B25E4A" w:rsidP="00677D98">
            <w:pPr>
              <w:pStyle w:val="TableParagraph"/>
              <w:spacing w:before="40" w:line="226" w:lineRule="auto"/>
              <w:ind w:left="125" w:right="297"/>
              <w:rPr>
                <w:rFonts w:ascii="Arial"/>
                <w:sz w:val="24"/>
              </w:rPr>
            </w:pPr>
            <w:r>
              <w:rPr>
                <w:rFonts w:ascii="Arial"/>
                <w:sz w:val="24"/>
              </w:rPr>
              <w:t xml:space="preserve">Oct 25  </w:t>
            </w:r>
            <w:r>
              <w:rPr>
                <w:rFonts w:ascii="Arial"/>
                <w:sz w:val="24"/>
              </w:rPr>
              <w:t>–</w:t>
            </w:r>
            <w:r>
              <w:rPr>
                <w:rFonts w:ascii="Arial"/>
                <w:sz w:val="24"/>
              </w:rPr>
              <w:t xml:space="preserve"> April 26 Fees</w:t>
            </w:r>
          </w:p>
          <w:p w14:paraId="747AC549" w14:textId="77777777" w:rsidR="00F544FE" w:rsidRPr="00F544FE" w:rsidRDefault="00F544FE" w:rsidP="00F544FE"/>
          <w:p w14:paraId="0F4E3634" w14:textId="77777777" w:rsidR="00F544FE" w:rsidRPr="00F544FE" w:rsidRDefault="00F544FE" w:rsidP="00F544FE"/>
          <w:p w14:paraId="06CF479C" w14:textId="77777777" w:rsidR="00F544FE" w:rsidRPr="00F544FE" w:rsidRDefault="00F544FE" w:rsidP="00F544FE"/>
          <w:p w14:paraId="2DBF4A6A" w14:textId="77777777" w:rsidR="00F544FE" w:rsidRPr="00F544FE" w:rsidRDefault="00F544FE" w:rsidP="00F544FE"/>
          <w:p w14:paraId="116B4359" w14:textId="77777777" w:rsidR="00F544FE" w:rsidRPr="00F544FE" w:rsidRDefault="00F544FE" w:rsidP="00F544FE"/>
          <w:p w14:paraId="29FF29E2" w14:textId="77777777" w:rsidR="00F544FE" w:rsidRPr="00F544FE" w:rsidRDefault="00F544FE" w:rsidP="00F544FE"/>
          <w:p w14:paraId="1D8EE1F9" w14:textId="77777777" w:rsidR="00F544FE" w:rsidRPr="00F544FE" w:rsidRDefault="00F544FE" w:rsidP="00F544FE"/>
        </w:tc>
        <w:tc>
          <w:tcPr>
            <w:tcW w:w="1418" w:type="dxa"/>
            <w:tcBorders>
              <w:top w:val="nil"/>
              <w:left w:val="nil"/>
              <w:bottom w:val="nil"/>
              <w:right w:val="nil"/>
            </w:tcBorders>
          </w:tcPr>
          <w:p w14:paraId="0D7FD47E" w14:textId="77777777" w:rsidR="00B25E4A" w:rsidRPr="001E5252" w:rsidRDefault="00B25E4A" w:rsidP="00677D98">
            <w:pPr>
              <w:pStyle w:val="TableParagraph"/>
              <w:spacing w:before="28"/>
              <w:ind w:left="268" w:right="-256"/>
              <w:rPr>
                <w:rFonts w:ascii="Arial"/>
                <w:sz w:val="24"/>
              </w:rPr>
            </w:pPr>
            <w:r>
              <w:rPr>
                <w:rFonts w:ascii="Arial"/>
                <w:sz w:val="24"/>
              </w:rPr>
              <w:t xml:space="preserve">   </w:t>
            </w:r>
            <w:r>
              <w:rPr>
                <w:rFonts w:ascii="Arial"/>
                <w:sz w:val="24"/>
              </w:rPr>
              <w:t>£</w:t>
            </w:r>
            <w:r>
              <w:rPr>
                <w:rFonts w:ascii="Arial"/>
                <w:sz w:val="24"/>
              </w:rPr>
              <w:t>24.30</w:t>
            </w:r>
          </w:p>
        </w:tc>
        <w:tc>
          <w:tcPr>
            <w:tcW w:w="1133" w:type="dxa"/>
            <w:tcBorders>
              <w:top w:val="nil"/>
              <w:left w:val="nil"/>
              <w:bottom w:val="nil"/>
              <w:right w:val="nil"/>
            </w:tcBorders>
          </w:tcPr>
          <w:p w14:paraId="37D21158" w14:textId="77777777" w:rsidR="00B25E4A" w:rsidRDefault="00B25E4A" w:rsidP="00677D98">
            <w:pPr>
              <w:pStyle w:val="TableParagraph"/>
              <w:spacing w:before="42"/>
              <w:ind w:left="148"/>
              <w:rPr>
                <w:rFonts w:ascii="Arial"/>
                <w:sz w:val="24"/>
              </w:rPr>
            </w:pPr>
            <w:r>
              <w:rPr>
                <w:rFonts w:ascii="Arial"/>
                <w:sz w:val="24"/>
              </w:rPr>
              <w:t>H</w:t>
            </w:r>
          </w:p>
          <w:p w14:paraId="7CF93112" w14:textId="77777777" w:rsidR="00C74915" w:rsidRPr="00C74915" w:rsidRDefault="00C74915" w:rsidP="00C74915"/>
          <w:p w14:paraId="699F4A7A" w14:textId="77777777" w:rsidR="00C74915" w:rsidRPr="00C74915" w:rsidRDefault="00C74915" w:rsidP="00C74915"/>
          <w:p w14:paraId="57FDE70F" w14:textId="77777777" w:rsidR="00C74915" w:rsidRPr="00C74915" w:rsidRDefault="00C74915" w:rsidP="00C74915"/>
          <w:p w14:paraId="0FB0E240" w14:textId="77777777" w:rsidR="00C74915" w:rsidRPr="00C74915" w:rsidRDefault="00C74915" w:rsidP="00C74915"/>
          <w:p w14:paraId="46555820" w14:textId="77777777" w:rsidR="00C74915" w:rsidRPr="00C74915" w:rsidRDefault="00C74915" w:rsidP="00C74915"/>
          <w:p w14:paraId="701CC5A0" w14:textId="77777777" w:rsidR="00C74915" w:rsidRPr="00C74915" w:rsidRDefault="00C74915" w:rsidP="00C74915"/>
          <w:p w14:paraId="33DFA4F0" w14:textId="77777777" w:rsidR="00C74915" w:rsidRPr="00C74915" w:rsidRDefault="00C74915" w:rsidP="00C74915"/>
          <w:p w14:paraId="7C07A0BD" w14:textId="77777777" w:rsidR="00C74915" w:rsidRPr="00C74915" w:rsidRDefault="00C74915" w:rsidP="00C74915">
            <w:pPr>
              <w:jc w:val="center"/>
            </w:pPr>
          </w:p>
        </w:tc>
      </w:tr>
      <w:tr w:rsidR="00B25E4A" w:rsidRPr="001E5252" w14:paraId="3CE4477E" w14:textId="77777777" w:rsidTr="00677D98">
        <w:trPr>
          <w:trHeight w:hRule="exact" w:val="1425"/>
        </w:trPr>
        <w:tc>
          <w:tcPr>
            <w:tcW w:w="1135" w:type="dxa"/>
            <w:tcBorders>
              <w:top w:val="nil"/>
              <w:left w:val="nil"/>
              <w:bottom w:val="nil"/>
              <w:right w:val="nil"/>
            </w:tcBorders>
          </w:tcPr>
          <w:p w14:paraId="7E317D56" w14:textId="77777777" w:rsidR="00B25E4A" w:rsidRDefault="00B25E4A" w:rsidP="00677D98">
            <w:pPr>
              <w:rPr>
                <w:rFonts w:ascii="Arial" w:hAnsi="Arial" w:cs="Arial"/>
                <w:sz w:val="24"/>
                <w:szCs w:val="24"/>
              </w:rPr>
            </w:pPr>
            <w:r>
              <w:rPr>
                <w:rFonts w:ascii="Arial" w:hAnsi="Arial" w:cs="Arial"/>
                <w:sz w:val="24"/>
                <w:szCs w:val="24"/>
              </w:rPr>
              <w:lastRenderedPageBreak/>
              <w:t>Oct. Village</w:t>
            </w:r>
          </w:p>
          <w:p w14:paraId="4BA24DDE" w14:textId="77777777" w:rsidR="00B25E4A" w:rsidRDefault="00B25E4A" w:rsidP="00677D98">
            <w:pPr>
              <w:rPr>
                <w:rFonts w:ascii="Arial" w:hAnsi="Arial" w:cs="Arial"/>
                <w:sz w:val="24"/>
                <w:szCs w:val="24"/>
              </w:rPr>
            </w:pPr>
            <w:r>
              <w:rPr>
                <w:rFonts w:ascii="Arial" w:hAnsi="Arial" w:cs="Arial"/>
                <w:sz w:val="24"/>
                <w:szCs w:val="24"/>
              </w:rPr>
              <w:t xml:space="preserve">Hall Hire  </w:t>
            </w:r>
          </w:p>
          <w:p w14:paraId="2C9220C8" w14:textId="77777777" w:rsidR="00B25E4A" w:rsidRDefault="00B25E4A" w:rsidP="00677D98">
            <w:pPr>
              <w:rPr>
                <w:rFonts w:ascii="Arial" w:hAnsi="Arial" w:cs="Arial"/>
                <w:sz w:val="24"/>
                <w:szCs w:val="24"/>
              </w:rPr>
            </w:pPr>
            <w:r>
              <w:rPr>
                <w:rFonts w:ascii="Arial" w:hAnsi="Arial" w:cs="Arial"/>
                <w:sz w:val="24"/>
                <w:szCs w:val="24"/>
              </w:rPr>
              <w:t xml:space="preserve">Refund </w:t>
            </w:r>
          </w:p>
        </w:tc>
        <w:tc>
          <w:tcPr>
            <w:tcW w:w="1701" w:type="dxa"/>
            <w:tcBorders>
              <w:top w:val="nil"/>
              <w:left w:val="nil"/>
              <w:bottom w:val="nil"/>
              <w:right w:val="nil"/>
            </w:tcBorders>
          </w:tcPr>
          <w:p w14:paraId="7D00580B" w14:textId="77777777" w:rsidR="00B25E4A" w:rsidRDefault="00B25E4A" w:rsidP="00677D98">
            <w:pPr>
              <w:pStyle w:val="TableParagraph"/>
              <w:spacing w:before="42"/>
              <w:ind w:left="77" w:right="283"/>
              <w:rPr>
                <w:rFonts w:ascii="Arial"/>
                <w:spacing w:val="-1"/>
                <w:sz w:val="24"/>
              </w:rPr>
            </w:pPr>
            <w:r>
              <w:rPr>
                <w:rFonts w:ascii="Arial"/>
                <w:spacing w:val="-1"/>
                <w:sz w:val="24"/>
              </w:rPr>
              <w:t>J Taylor</w:t>
            </w:r>
          </w:p>
        </w:tc>
        <w:tc>
          <w:tcPr>
            <w:tcW w:w="1417" w:type="dxa"/>
            <w:tcBorders>
              <w:top w:val="nil"/>
              <w:left w:val="nil"/>
              <w:bottom w:val="nil"/>
              <w:right w:val="nil"/>
            </w:tcBorders>
          </w:tcPr>
          <w:p w14:paraId="113E9177" w14:textId="77777777" w:rsidR="00B25E4A" w:rsidRDefault="00B25E4A" w:rsidP="00677D98">
            <w:pPr>
              <w:pStyle w:val="TableParagraph"/>
              <w:spacing w:before="28"/>
              <w:ind w:left="91"/>
              <w:rPr>
                <w:rFonts w:ascii="Arial" w:hAnsi="Arial"/>
                <w:spacing w:val="-2"/>
                <w:sz w:val="24"/>
              </w:rPr>
            </w:pPr>
            <w:r>
              <w:rPr>
                <w:rFonts w:ascii="Arial" w:hAnsi="Arial"/>
                <w:spacing w:val="-2"/>
                <w:sz w:val="24"/>
              </w:rPr>
              <w:t xml:space="preserve">        £36.00</w:t>
            </w:r>
          </w:p>
        </w:tc>
        <w:tc>
          <w:tcPr>
            <w:tcW w:w="1276" w:type="dxa"/>
            <w:tcBorders>
              <w:top w:val="nil"/>
              <w:left w:val="nil"/>
              <w:bottom w:val="nil"/>
              <w:right w:val="nil"/>
            </w:tcBorders>
          </w:tcPr>
          <w:p w14:paraId="285F3243" w14:textId="77777777" w:rsidR="00B25E4A" w:rsidRDefault="00B25E4A" w:rsidP="00677D98">
            <w:pPr>
              <w:pStyle w:val="TableParagraph"/>
              <w:spacing w:before="42"/>
              <w:ind w:left="106"/>
              <w:rPr>
                <w:rFonts w:ascii="Arial" w:eastAsia="Arial" w:hAnsi="Arial" w:cs="Arial"/>
                <w:sz w:val="24"/>
                <w:szCs w:val="24"/>
              </w:rPr>
            </w:pPr>
            <w:r>
              <w:rPr>
                <w:rFonts w:ascii="Arial" w:eastAsia="Arial" w:hAnsi="Arial" w:cs="Arial"/>
                <w:sz w:val="24"/>
                <w:szCs w:val="24"/>
              </w:rPr>
              <w:t xml:space="preserve">      £36.00</w:t>
            </w:r>
          </w:p>
        </w:tc>
        <w:tc>
          <w:tcPr>
            <w:tcW w:w="2269" w:type="dxa"/>
            <w:tcBorders>
              <w:top w:val="nil"/>
              <w:left w:val="nil"/>
              <w:bottom w:val="nil"/>
              <w:right w:val="nil"/>
            </w:tcBorders>
          </w:tcPr>
          <w:p w14:paraId="6717F85F" w14:textId="77777777" w:rsidR="00B25E4A" w:rsidRDefault="00B25E4A" w:rsidP="00677D98">
            <w:pPr>
              <w:pStyle w:val="TableParagraph"/>
              <w:spacing w:before="40" w:line="226" w:lineRule="auto"/>
              <w:ind w:left="125" w:right="297"/>
              <w:rPr>
                <w:rFonts w:ascii="Arial"/>
                <w:sz w:val="24"/>
              </w:rPr>
            </w:pPr>
            <w:r>
              <w:rPr>
                <w:rFonts w:ascii="Arial"/>
                <w:sz w:val="24"/>
              </w:rPr>
              <w:t xml:space="preserve">Village Hall overpayment by Hirer of </w:t>
            </w:r>
            <w:r>
              <w:rPr>
                <w:rFonts w:ascii="Arial"/>
                <w:sz w:val="24"/>
              </w:rPr>
              <w:t>£</w:t>
            </w:r>
            <w:r>
              <w:rPr>
                <w:rFonts w:ascii="Arial"/>
                <w:sz w:val="24"/>
              </w:rPr>
              <w:t>36.00</w:t>
            </w:r>
          </w:p>
        </w:tc>
        <w:tc>
          <w:tcPr>
            <w:tcW w:w="1418" w:type="dxa"/>
            <w:tcBorders>
              <w:top w:val="nil"/>
              <w:left w:val="nil"/>
              <w:bottom w:val="nil"/>
              <w:right w:val="nil"/>
            </w:tcBorders>
          </w:tcPr>
          <w:p w14:paraId="1DA05205" w14:textId="77777777" w:rsidR="00B25E4A" w:rsidRDefault="00B25E4A" w:rsidP="00677D98">
            <w:pPr>
              <w:pStyle w:val="TableParagraph"/>
              <w:spacing w:before="28"/>
              <w:ind w:left="268" w:right="-256"/>
              <w:rPr>
                <w:rFonts w:ascii="Arial"/>
                <w:sz w:val="24"/>
              </w:rPr>
            </w:pPr>
            <w:r>
              <w:rPr>
                <w:rFonts w:ascii="Arial"/>
                <w:sz w:val="24"/>
              </w:rPr>
              <w:t xml:space="preserve">     </w:t>
            </w:r>
            <w:r>
              <w:rPr>
                <w:rFonts w:ascii="Arial"/>
                <w:sz w:val="24"/>
              </w:rPr>
              <w:t>£</w:t>
            </w:r>
            <w:r>
              <w:rPr>
                <w:rFonts w:ascii="Arial"/>
                <w:sz w:val="24"/>
              </w:rPr>
              <w:t>0.00</w:t>
            </w:r>
          </w:p>
        </w:tc>
        <w:tc>
          <w:tcPr>
            <w:tcW w:w="1133" w:type="dxa"/>
            <w:tcBorders>
              <w:top w:val="nil"/>
              <w:left w:val="nil"/>
              <w:bottom w:val="nil"/>
              <w:right w:val="nil"/>
            </w:tcBorders>
          </w:tcPr>
          <w:p w14:paraId="2A7746CF" w14:textId="77777777" w:rsidR="00B25E4A" w:rsidRDefault="00B25E4A" w:rsidP="00677D98">
            <w:pPr>
              <w:pStyle w:val="TableParagraph"/>
              <w:spacing w:before="42"/>
              <w:ind w:left="148"/>
              <w:rPr>
                <w:rFonts w:ascii="Arial"/>
                <w:sz w:val="24"/>
              </w:rPr>
            </w:pPr>
            <w:r>
              <w:rPr>
                <w:rFonts w:ascii="Arial"/>
                <w:sz w:val="24"/>
              </w:rPr>
              <w:t>H</w:t>
            </w:r>
          </w:p>
        </w:tc>
      </w:tr>
      <w:tr w:rsidR="00B25E4A" w:rsidRPr="001E5252" w14:paraId="750D43A9" w14:textId="77777777" w:rsidTr="00677D98">
        <w:trPr>
          <w:trHeight w:hRule="exact" w:val="859"/>
        </w:trPr>
        <w:tc>
          <w:tcPr>
            <w:tcW w:w="1135" w:type="dxa"/>
            <w:tcBorders>
              <w:top w:val="nil"/>
              <w:left w:val="nil"/>
              <w:bottom w:val="nil"/>
              <w:right w:val="nil"/>
            </w:tcBorders>
          </w:tcPr>
          <w:p w14:paraId="1C9793E1" w14:textId="77777777" w:rsidR="00B25E4A" w:rsidRDefault="00B25E4A" w:rsidP="00677D98">
            <w:pPr>
              <w:rPr>
                <w:rFonts w:ascii="Arial" w:hAnsi="Arial" w:cs="Arial"/>
                <w:sz w:val="24"/>
                <w:szCs w:val="24"/>
              </w:rPr>
            </w:pPr>
            <w:r>
              <w:rPr>
                <w:rFonts w:ascii="Arial" w:hAnsi="Arial" w:cs="Arial"/>
                <w:sz w:val="24"/>
                <w:szCs w:val="24"/>
              </w:rPr>
              <w:t xml:space="preserve">Oct. TV </w:t>
            </w:r>
            <w:proofErr w:type="spellStart"/>
            <w:r>
              <w:rPr>
                <w:rFonts w:ascii="Arial" w:hAnsi="Arial" w:cs="Arial"/>
                <w:sz w:val="24"/>
                <w:szCs w:val="24"/>
              </w:rPr>
              <w:t>Licence</w:t>
            </w:r>
            <w:proofErr w:type="spellEnd"/>
          </w:p>
        </w:tc>
        <w:tc>
          <w:tcPr>
            <w:tcW w:w="1701" w:type="dxa"/>
            <w:tcBorders>
              <w:top w:val="nil"/>
              <w:left w:val="nil"/>
              <w:bottom w:val="nil"/>
              <w:right w:val="nil"/>
            </w:tcBorders>
          </w:tcPr>
          <w:p w14:paraId="7E10CFD0" w14:textId="77777777" w:rsidR="00B25E4A" w:rsidRDefault="00B25E4A" w:rsidP="00677D98">
            <w:pPr>
              <w:pStyle w:val="TableParagraph"/>
              <w:spacing w:before="42"/>
              <w:ind w:left="77" w:right="283"/>
              <w:rPr>
                <w:rFonts w:ascii="Arial"/>
                <w:spacing w:val="-1"/>
                <w:sz w:val="24"/>
              </w:rPr>
            </w:pPr>
            <w:proofErr w:type="spellStart"/>
            <w:r>
              <w:rPr>
                <w:rFonts w:ascii="Arial"/>
                <w:spacing w:val="-1"/>
                <w:sz w:val="24"/>
              </w:rPr>
              <w:t>Tvlicensing</w:t>
            </w:r>
            <w:proofErr w:type="spellEnd"/>
            <w:r>
              <w:rPr>
                <w:rFonts w:ascii="Arial"/>
                <w:spacing w:val="-1"/>
                <w:sz w:val="24"/>
              </w:rPr>
              <w:t xml:space="preserve"> .co.uk </w:t>
            </w:r>
          </w:p>
          <w:p w14:paraId="66015DCA" w14:textId="77777777" w:rsidR="00B25E4A" w:rsidRDefault="00B25E4A" w:rsidP="00677D98">
            <w:pPr>
              <w:pStyle w:val="TableParagraph"/>
              <w:spacing w:before="42"/>
              <w:ind w:left="77" w:right="283"/>
              <w:rPr>
                <w:rFonts w:ascii="Arial"/>
                <w:spacing w:val="-1"/>
                <w:sz w:val="24"/>
              </w:rPr>
            </w:pPr>
          </w:p>
          <w:p w14:paraId="5D77F8B4" w14:textId="77777777" w:rsidR="00B25E4A" w:rsidRDefault="00B25E4A" w:rsidP="00677D98">
            <w:pPr>
              <w:pStyle w:val="TableParagraph"/>
              <w:spacing w:before="42"/>
              <w:ind w:left="77" w:right="283"/>
              <w:rPr>
                <w:rFonts w:ascii="Arial"/>
                <w:spacing w:val="-1"/>
                <w:sz w:val="24"/>
              </w:rPr>
            </w:pPr>
          </w:p>
          <w:p w14:paraId="5E8D07ED" w14:textId="77777777" w:rsidR="00B25E4A" w:rsidRDefault="00B25E4A" w:rsidP="00677D98">
            <w:pPr>
              <w:pStyle w:val="TableParagraph"/>
              <w:spacing w:before="42"/>
              <w:ind w:left="77" w:right="283"/>
              <w:rPr>
                <w:rFonts w:ascii="Arial"/>
                <w:spacing w:val="-1"/>
                <w:sz w:val="24"/>
              </w:rPr>
            </w:pPr>
          </w:p>
        </w:tc>
        <w:tc>
          <w:tcPr>
            <w:tcW w:w="1417" w:type="dxa"/>
            <w:tcBorders>
              <w:top w:val="nil"/>
              <w:left w:val="nil"/>
              <w:bottom w:val="nil"/>
              <w:right w:val="nil"/>
            </w:tcBorders>
          </w:tcPr>
          <w:p w14:paraId="6375F692" w14:textId="77777777" w:rsidR="00B25E4A" w:rsidRDefault="00B25E4A" w:rsidP="00677D98">
            <w:pPr>
              <w:pStyle w:val="TableParagraph"/>
              <w:spacing w:before="28"/>
              <w:ind w:left="91"/>
              <w:rPr>
                <w:rFonts w:ascii="Arial" w:hAnsi="Arial"/>
                <w:spacing w:val="-2"/>
                <w:sz w:val="24"/>
              </w:rPr>
            </w:pPr>
            <w:r>
              <w:rPr>
                <w:rFonts w:ascii="Arial" w:hAnsi="Arial"/>
                <w:spacing w:val="-2"/>
                <w:sz w:val="24"/>
              </w:rPr>
              <w:t xml:space="preserve">      £174.50</w:t>
            </w:r>
          </w:p>
        </w:tc>
        <w:tc>
          <w:tcPr>
            <w:tcW w:w="1276" w:type="dxa"/>
            <w:tcBorders>
              <w:top w:val="nil"/>
              <w:left w:val="nil"/>
              <w:bottom w:val="nil"/>
              <w:right w:val="nil"/>
            </w:tcBorders>
          </w:tcPr>
          <w:p w14:paraId="3F813953" w14:textId="77777777" w:rsidR="00B25E4A" w:rsidRDefault="00B25E4A" w:rsidP="00677D98">
            <w:pPr>
              <w:pStyle w:val="TableParagraph"/>
              <w:spacing w:before="42"/>
              <w:ind w:left="106"/>
              <w:rPr>
                <w:rFonts w:ascii="Arial" w:eastAsia="Arial" w:hAnsi="Arial" w:cs="Arial"/>
                <w:sz w:val="24"/>
                <w:szCs w:val="24"/>
              </w:rPr>
            </w:pPr>
            <w:r>
              <w:rPr>
                <w:rFonts w:ascii="Arial" w:eastAsia="Arial" w:hAnsi="Arial" w:cs="Arial"/>
                <w:sz w:val="24"/>
                <w:szCs w:val="24"/>
              </w:rPr>
              <w:t xml:space="preserve">    £174.50</w:t>
            </w:r>
          </w:p>
        </w:tc>
        <w:tc>
          <w:tcPr>
            <w:tcW w:w="2269" w:type="dxa"/>
            <w:tcBorders>
              <w:top w:val="nil"/>
              <w:left w:val="nil"/>
              <w:bottom w:val="nil"/>
              <w:right w:val="nil"/>
            </w:tcBorders>
          </w:tcPr>
          <w:p w14:paraId="5B80E969" w14:textId="77777777" w:rsidR="00B25E4A" w:rsidRDefault="00B25E4A" w:rsidP="00677D98">
            <w:pPr>
              <w:pStyle w:val="TableParagraph"/>
              <w:spacing w:before="40" w:line="226" w:lineRule="auto"/>
              <w:ind w:left="125" w:right="297"/>
              <w:rPr>
                <w:rFonts w:ascii="Arial"/>
                <w:sz w:val="24"/>
              </w:rPr>
            </w:pPr>
            <w:r>
              <w:rPr>
                <w:rFonts w:ascii="Arial"/>
                <w:sz w:val="24"/>
              </w:rPr>
              <w:t xml:space="preserve">TV </w:t>
            </w:r>
            <w:proofErr w:type="spellStart"/>
            <w:r>
              <w:rPr>
                <w:rFonts w:ascii="Arial"/>
                <w:sz w:val="24"/>
              </w:rPr>
              <w:t>Licence</w:t>
            </w:r>
            <w:proofErr w:type="spellEnd"/>
            <w:r>
              <w:rPr>
                <w:rFonts w:ascii="Arial"/>
                <w:sz w:val="24"/>
              </w:rPr>
              <w:t xml:space="preserve"> for  Village Hall</w:t>
            </w:r>
          </w:p>
          <w:p w14:paraId="7B874D30" w14:textId="77777777" w:rsidR="00B25E4A" w:rsidRPr="00BD5A0F" w:rsidRDefault="00B25E4A" w:rsidP="00677D98">
            <w:pPr>
              <w:pStyle w:val="TableParagraph"/>
              <w:spacing w:before="40" w:line="226" w:lineRule="auto"/>
              <w:ind w:left="125" w:right="297"/>
              <w:rPr>
                <w:rFonts w:ascii="Arial"/>
                <w:sz w:val="20"/>
                <w:szCs w:val="20"/>
              </w:rPr>
            </w:pPr>
            <w:r w:rsidRPr="00BD5A0F">
              <w:rPr>
                <w:rFonts w:ascii="Arial"/>
                <w:sz w:val="20"/>
                <w:szCs w:val="20"/>
              </w:rPr>
              <w:t>(Exempt from VAT)</w:t>
            </w:r>
          </w:p>
        </w:tc>
        <w:tc>
          <w:tcPr>
            <w:tcW w:w="1418" w:type="dxa"/>
            <w:tcBorders>
              <w:top w:val="nil"/>
              <w:left w:val="nil"/>
              <w:bottom w:val="nil"/>
              <w:right w:val="nil"/>
            </w:tcBorders>
          </w:tcPr>
          <w:p w14:paraId="10A927CC" w14:textId="77777777" w:rsidR="00B25E4A" w:rsidRDefault="00B25E4A" w:rsidP="00677D98">
            <w:pPr>
              <w:pStyle w:val="TableParagraph"/>
              <w:spacing w:before="28"/>
              <w:ind w:left="268" w:right="-256"/>
              <w:rPr>
                <w:rFonts w:ascii="Arial"/>
                <w:sz w:val="24"/>
              </w:rPr>
            </w:pPr>
            <w:r>
              <w:rPr>
                <w:rFonts w:ascii="Arial"/>
                <w:sz w:val="24"/>
              </w:rPr>
              <w:t xml:space="preserve">     </w:t>
            </w:r>
            <w:r>
              <w:rPr>
                <w:rFonts w:ascii="Arial"/>
                <w:sz w:val="24"/>
              </w:rPr>
              <w:t>£</w:t>
            </w:r>
            <w:r>
              <w:rPr>
                <w:rFonts w:ascii="Arial"/>
                <w:sz w:val="24"/>
              </w:rPr>
              <w:t>0.00</w:t>
            </w:r>
          </w:p>
        </w:tc>
        <w:tc>
          <w:tcPr>
            <w:tcW w:w="1133" w:type="dxa"/>
            <w:tcBorders>
              <w:top w:val="nil"/>
              <w:left w:val="nil"/>
              <w:bottom w:val="nil"/>
              <w:right w:val="nil"/>
            </w:tcBorders>
          </w:tcPr>
          <w:p w14:paraId="44686C3D" w14:textId="77777777" w:rsidR="00B25E4A" w:rsidRDefault="00B25E4A" w:rsidP="00677D98">
            <w:pPr>
              <w:pStyle w:val="TableParagraph"/>
              <w:spacing w:before="42"/>
              <w:ind w:left="148"/>
              <w:rPr>
                <w:rFonts w:ascii="Arial"/>
                <w:sz w:val="24"/>
              </w:rPr>
            </w:pPr>
            <w:r>
              <w:rPr>
                <w:rFonts w:ascii="Arial"/>
                <w:sz w:val="24"/>
              </w:rPr>
              <w:t>H</w:t>
            </w:r>
          </w:p>
        </w:tc>
      </w:tr>
      <w:tr w:rsidR="00B25E4A" w:rsidRPr="001E5252" w14:paraId="7EC11754" w14:textId="77777777" w:rsidTr="00677D98">
        <w:trPr>
          <w:trHeight w:hRule="exact" w:val="42"/>
        </w:trPr>
        <w:tc>
          <w:tcPr>
            <w:tcW w:w="1135" w:type="dxa"/>
            <w:tcBorders>
              <w:top w:val="nil"/>
              <w:left w:val="nil"/>
              <w:bottom w:val="nil"/>
              <w:right w:val="nil"/>
            </w:tcBorders>
          </w:tcPr>
          <w:p w14:paraId="18E9B2FE" w14:textId="77777777" w:rsidR="00B25E4A" w:rsidRDefault="00B25E4A" w:rsidP="00677D98">
            <w:pPr>
              <w:jc w:val="center"/>
              <w:rPr>
                <w:rFonts w:ascii="Arial" w:hAnsi="Arial" w:cs="Arial"/>
                <w:sz w:val="24"/>
                <w:szCs w:val="24"/>
              </w:rPr>
            </w:pPr>
          </w:p>
          <w:p w14:paraId="588472D8" w14:textId="77777777" w:rsidR="00B25E4A" w:rsidRDefault="00B25E4A" w:rsidP="00677D98">
            <w:pPr>
              <w:jc w:val="center"/>
              <w:rPr>
                <w:rFonts w:ascii="Arial" w:hAnsi="Arial" w:cs="Arial"/>
                <w:sz w:val="24"/>
                <w:szCs w:val="24"/>
              </w:rPr>
            </w:pPr>
          </w:p>
          <w:p w14:paraId="6C36A7A0" w14:textId="77777777" w:rsidR="00B25E4A" w:rsidRDefault="00B25E4A" w:rsidP="00677D98">
            <w:pPr>
              <w:jc w:val="center"/>
              <w:rPr>
                <w:rFonts w:ascii="Arial" w:hAnsi="Arial" w:cs="Arial"/>
                <w:sz w:val="24"/>
                <w:szCs w:val="24"/>
              </w:rPr>
            </w:pPr>
          </w:p>
        </w:tc>
        <w:tc>
          <w:tcPr>
            <w:tcW w:w="1701" w:type="dxa"/>
            <w:tcBorders>
              <w:top w:val="nil"/>
              <w:left w:val="nil"/>
              <w:bottom w:val="nil"/>
              <w:right w:val="nil"/>
            </w:tcBorders>
          </w:tcPr>
          <w:p w14:paraId="07C99931" w14:textId="77777777" w:rsidR="00B25E4A" w:rsidRDefault="00B25E4A" w:rsidP="00677D98">
            <w:pPr>
              <w:pStyle w:val="TableParagraph"/>
              <w:spacing w:before="42"/>
              <w:ind w:left="77" w:right="283"/>
              <w:rPr>
                <w:rFonts w:ascii="Arial"/>
                <w:spacing w:val="-1"/>
                <w:sz w:val="24"/>
              </w:rPr>
            </w:pPr>
          </w:p>
        </w:tc>
        <w:tc>
          <w:tcPr>
            <w:tcW w:w="1417" w:type="dxa"/>
            <w:tcBorders>
              <w:top w:val="nil"/>
              <w:left w:val="nil"/>
              <w:bottom w:val="nil"/>
              <w:right w:val="nil"/>
            </w:tcBorders>
          </w:tcPr>
          <w:p w14:paraId="5C06AE36" w14:textId="77777777" w:rsidR="00B25E4A" w:rsidRDefault="00B25E4A" w:rsidP="00677D98">
            <w:pPr>
              <w:pStyle w:val="TableParagraph"/>
              <w:spacing w:before="28"/>
              <w:ind w:left="91"/>
              <w:rPr>
                <w:rFonts w:ascii="Arial" w:hAnsi="Arial"/>
                <w:spacing w:val="-2"/>
                <w:sz w:val="24"/>
              </w:rPr>
            </w:pPr>
          </w:p>
        </w:tc>
        <w:tc>
          <w:tcPr>
            <w:tcW w:w="1276" w:type="dxa"/>
            <w:tcBorders>
              <w:top w:val="nil"/>
              <w:left w:val="nil"/>
              <w:bottom w:val="nil"/>
              <w:right w:val="nil"/>
            </w:tcBorders>
          </w:tcPr>
          <w:p w14:paraId="07563D6A" w14:textId="77777777" w:rsidR="00B25E4A" w:rsidRDefault="00B25E4A" w:rsidP="00677D98">
            <w:pPr>
              <w:pStyle w:val="TableParagraph"/>
              <w:spacing w:before="42"/>
              <w:ind w:left="106"/>
              <w:rPr>
                <w:rFonts w:ascii="Arial" w:eastAsia="Arial" w:hAnsi="Arial" w:cs="Arial"/>
                <w:sz w:val="24"/>
                <w:szCs w:val="24"/>
              </w:rPr>
            </w:pPr>
          </w:p>
        </w:tc>
        <w:tc>
          <w:tcPr>
            <w:tcW w:w="2269" w:type="dxa"/>
            <w:tcBorders>
              <w:top w:val="nil"/>
              <w:left w:val="nil"/>
              <w:bottom w:val="nil"/>
              <w:right w:val="nil"/>
            </w:tcBorders>
          </w:tcPr>
          <w:p w14:paraId="127EBF49" w14:textId="77777777" w:rsidR="00B25E4A" w:rsidRDefault="00B25E4A" w:rsidP="00677D98">
            <w:pPr>
              <w:pStyle w:val="TableParagraph"/>
              <w:spacing w:before="40" w:line="226" w:lineRule="auto"/>
              <w:ind w:left="125" w:right="297"/>
              <w:rPr>
                <w:rFonts w:ascii="Arial"/>
                <w:sz w:val="24"/>
              </w:rPr>
            </w:pPr>
            <w:r>
              <w:rPr>
                <w:rFonts w:ascii="Arial"/>
                <w:sz w:val="24"/>
              </w:rPr>
              <w:t xml:space="preserve"> </w:t>
            </w:r>
          </w:p>
        </w:tc>
        <w:tc>
          <w:tcPr>
            <w:tcW w:w="1418" w:type="dxa"/>
            <w:tcBorders>
              <w:top w:val="nil"/>
              <w:left w:val="nil"/>
              <w:bottom w:val="nil"/>
              <w:right w:val="nil"/>
            </w:tcBorders>
          </w:tcPr>
          <w:p w14:paraId="237D1AB4" w14:textId="77777777" w:rsidR="00B25E4A" w:rsidRDefault="00B25E4A" w:rsidP="00677D98">
            <w:pPr>
              <w:pStyle w:val="TableParagraph"/>
              <w:spacing w:before="28"/>
              <w:ind w:left="268" w:right="-256"/>
              <w:rPr>
                <w:rFonts w:ascii="Arial"/>
                <w:sz w:val="24"/>
              </w:rPr>
            </w:pPr>
          </w:p>
        </w:tc>
        <w:tc>
          <w:tcPr>
            <w:tcW w:w="1133" w:type="dxa"/>
            <w:tcBorders>
              <w:top w:val="nil"/>
              <w:left w:val="nil"/>
              <w:bottom w:val="nil"/>
              <w:right w:val="nil"/>
            </w:tcBorders>
          </w:tcPr>
          <w:p w14:paraId="1176344D" w14:textId="77777777" w:rsidR="00B25E4A" w:rsidRDefault="00B25E4A" w:rsidP="00677D98">
            <w:pPr>
              <w:pStyle w:val="TableParagraph"/>
              <w:spacing w:before="42"/>
              <w:ind w:left="148"/>
              <w:rPr>
                <w:rFonts w:ascii="Arial"/>
                <w:sz w:val="24"/>
              </w:rPr>
            </w:pPr>
          </w:p>
        </w:tc>
      </w:tr>
    </w:tbl>
    <w:p w14:paraId="50A8FBE8" w14:textId="2ECD56F3" w:rsidR="00B25E4A" w:rsidRDefault="00B25E4A" w:rsidP="00B25E4A">
      <w:pPr>
        <w:ind w:left="142" w:hanging="426"/>
        <w:rPr>
          <w:rFonts w:ascii="Arial"/>
          <w:b/>
          <w:spacing w:val="-1"/>
          <w:sz w:val="24"/>
        </w:rPr>
      </w:pPr>
      <w:r>
        <w:rPr>
          <w:rFonts w:ascii="Arial"/>
          <w:noProof/>
          <w:spacing w:val="-1"/>
          <w:sz w:val="24"/>
        </w:rPr>
        <mc:AlternateContent>
          <mc:Choice Requires="wps">
            <w:drawing>
              <wp:anchor distT="0" distB="0" distL="114300" distR="114300" simplePos="0" relativeHeight="251658244" behindDoc="0" locked="0" layoutInCell="1" allowOverlap="1" wp14:anchorId="322B7884" wp14:editId="1B7F9D02">
                <wp:simplePos x="0" y="0"/>
                <wp:positionH relativeFrom="column">
                  <wp:posOffset>-152372</wp:posOffset>
                </wp:positionH>
                <wp:positionV relativeFrom="paragraph">
                  <wp:posOffset>38978</wp:posOffset>
                </wp:positionV>
                <wp:extent cx="763712" cy="630148"/>
                <wp:effectExtent l="0" t="0" r="0" b="0"/>
                <wp:wrapNone/>
                <wp:docPr id="905834426" name="Text Box 6"/>
                <wp:cNvGraphicFramePr/>
                <a:graphic xmlns:a="http://schemas.openxmlformats.org/drawingml/2006/main">
                  <a:graphicData uri="http://schemas.microsoft.com/office/word/2010/wordprocessingShape">
                    <wps:wsp>
                      <wps:cNvSpPr txBox="1"/>
                      <wps:spPr>
                        <a:xfrm>
                          <a:off x="0" y="0"/>
                          <a:ext cx="763712" cy="630148"/>
                        </a:xfrm>
                        <a:prstGeom prst="rect">
                          <a:avLst/>
                        </a:prstGeom>
                        <a:solidFill>
                          <a:schemeClr val="lt1"/>
                        </a:solidFill>
                        <a:ln w="6350">
                          <a:noFill/>
                        </a:ln>
                      </wps:spPr>
                      <wps:txbx>
                        <w:txbxContent>
                          <w:p w14:paraId="0ABACA9A" w14:textId="77777777" w:rsidR="00B25E4A" w:rsidRPr="00835967" w:rsidRDefault="00B25E4A" w:rsidP="00B25E4A">
                            <w:pPr>
                              <w:rPr>
                                <w:rFonts w:ascii="Arial" w:hAnsi="Arial" w:cs="Arial"/>
                                <w:sz w:val="24"/>
                                <w:szCs w:val="24"/>
                              </w:rPr>
                            </w:pPr>
                            <w:r w:rsidRPr="00835967">
                              <w:rPr>
                                <w:rFonts w:ascii="Arial" w:hAnsi="Arial" w:cs="Arial"/>
                                <w:sz w:val="24"/>
                                <w:szCs w:val="24"/>
                              </w:rPr>
                              <w:t>Bank Transfer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2B7884" id="_x0000_s1027" type="#_x0000_t202" style="position:absolute;left:0;text-align:left;margin-left:-12pt;margin-top:3.05pt;width:60.15pt;height:49.6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" fillcolor="white [3201]" stroked="f" strokeweight=".5pt">
                <v:textbox>
                  <w:txbxContent>
                    <w:p w14:paraId="0ABACA9A" w14:textId="77777777" w:rsidR="00B25E4A" w:rsidRPr="00835967" w:rsidRDefault="00B25E4A" w:rsidP="00B25E4A">
                      <w:pPr>
                        <w:rPr>
                          <w:rFonts w:ascii="Arial" w:hAnsi="Arial" w:cs="Arial"/>
                          <w:sz w:val="24"/>
                          <w:szCs w:val="24"/>
                        </w:rPr>
                      </w:pPr>
                      <w:r w:rsidRPr="00835967">
                        <w:rPr>
                          <w:rFonts w:ascii="Arial" w:hAnsi="Arial" w:cs="Arial"/>
                          <w:sz w:val="24"/>
                          <w:szCs w:val="24"/>
                        </w:rPr>
                        <w:t>Bank Transfer</w:t>
                      </w:r>
                    </w:p>
                  </w:txbxContent>
                </v:textbox>
              </v:shape>
            </w:pict>
          </mc:Fallback>
        </mc:AlternateContent>
      </w:r>
      <w:r>
        <w:rPr>
          <w:rFonts w:ascii="Arial"/>
          <w:noProof/>
          <w:spacing w:val="-1"/>
          <w:sz w:val="24"/>
        </w:rPr>
        <mc:AlternateContent>
          <mc:Choice Requires="wps">
            <w:drawing>
              <wp:anchor distT="0" distB="0" distL="114300" distR="114300" simplePos="0" relativeHeight="251658243" behindDoc="0" locked="0" layoutInCell="1" allowOverlap="1" wp14:anchorId="4DAE4012" wp14:editId="30DCC8DC">
                <wp:simplePos x="0" y="0"/>
                <wp:positionH relativeFrom="margin">
                  <wp:posOffset>664517</wp:posOffset>
                </wp:positionH>
                <wp:positionV relativeFrom="paragraph">
                  <wp:posOffset>-1270</wp:posOffset>
                </wp:positionV>
                <wp:extent cx="5459002" cy="807720"/>
                <wp:effectExtent l="0" t="0" r="0" b="0"/>
                <wp:wrapNone/>
                <wp:docPr id="2023613091" name="Text Box 5"/>
                <wp:cNvGraphicFramePr/>
                <a:graphic xmlns:a="http://schemas.openxmlformats.org/drawingml/2006/main">
                  <a:graphicData uri="http://schemas.microsoft.com/office/word/2010/wordprocessingShape">
                    <wps:wsp>
                      <wps:cNvSpPr txBox="1"/>
                      <wps:spPr>
                        <a:xfrm>
                          <a:off x="0" y="0"/>
                          <a:ext cx="5459002" cy="807720"/>
                        </a:xfrm>
                        <a:prstGeom prst="rect">
                          <a:avLst/>
                        </a:prstGeom>
                        <a:noFill/>
                        <a:ln w="6350">
                          <a:noFill/>
                        </a:ln>
                      </wps:spPr>
                      <wps:txbx>
                        <w:txbxContent>
                          <w:p w14:paraId="523CD137" w14:textId="77777777" w:rsidR="00B25E4A" w:rsidRPr="007B001A" w:rsidRDefault="00B25E4A" w:rsidP="00B25E4A">
                            <w:pPr>
                              <w:rPr>
                                <w:rFonts w:ascii="Arial" w:hAnsi="Arial" w:cs="Arial"/>
                                <w:sz w:val="24"/>
                                <w:szCs w:val="24"/>
                              </w:rPr>
                            </w:pPr>
                            <w:bookmarkStart w:id="4" w:name="_Hlk210824509"/>
                            <w:bookmarkEnd w:id="4"/>
                            <w:r w:rsidRPr="007B001A">
                              <w:rPr>
                                <w:rFonts w:ascii="Arial" w:hAnsi="Arial" w:cs="Arial"/>
                                <w:sz w:val="24"/>
                                <w:szCs w:val="24"/>
                              </w:rPr>
                              <w:t xml:space="preserve">From Current Account to </w:t>
                            </w:r>
                            <w:r>
                              <w:rPr>
                                <w:rFonts w:ascii="Arial" w:hAnsi="Arial" w:cs="Arial"/>
                                <w:sz w:val="24"/>
                                <w:szCs w:val="24"/>
                              </w:rPr>
                              <w:t>U</w:t>
                            </w:r>
                            <w:r w:rsidRPr="007B001A">
                              <w:rPr>
                                <w:rFonts w:ascii="Arial" w:hAnsi="Arial" w:cs="Arial"/>
                                <w:sz w:val="24"/>
                                <w:szCs w:val="24"/>
                              </w:rPr>
                              <w:t>nity Trust Bank to kee</w:t>
                            </w:r>
                            <w:r>
                              <w:rPr>
                                <w:rFonts w:ascii="Arial" w:hAnsi="Arial" w:cs="Arial"/>
                                <w:sz w:val="24"/>
                                <w:szCs w:val="24"/>
                              </w:rPr>
                              <w:t>p</w:t>
                            </w:r>
                            <w:r w:rsidRPr="007B001A">
                              <w:rPr>
                                <w:rFonts w:ascii="Arial" w:hAnsi="Arial" w:cs="Arial"/>
                                <w:sz w:val="24"/>
                                <w:szCs w:val="24"/>
                              </w:rPr>
                              <w:t xml:space="preserve"> within the £85</w:t>
                            </w:r>
                            <w:r>
                              <w:rPr>
                                <w:rFonts w:ascii="Arial" w:hAnsi="Arial" w:cs="Arial"/>
                                <w:sz w:val="24"/>
                                <w:szCs w:val="24"/>
                              </w:rPr>
                              <w:t>.000</w:t>
                            </w:r>
                            <w:r w:rsidRPr="007B001A">
                              <w:rPr>
                                <w:rFonts w:ascii="Arial" w:hAnsi="Arial" w:cs="Arial"/>
                                <w:sz w:val="24"/>
                                <w:szCs w:val="24"/>
                              </w:rPr>
                              <w:t xml:space="preserve"> Financial Services </w:t>
                            </w:r>
                            <w:r>
                              <w:rPr>
                                <w:rFonts w:ascii="Arial" w:hAnsi="Arial" w:cs="Arial"/>
                                <w:sz w:val="24"/>
                                <w:szCs w:val="24"/>
                              </w:rPr>
                              <w:t xml:space="preserve">Protection </w:t>
                            </w:r>
                            <w:r w:rsidRPr="007B001A">
                              <w:rPr>
                                <w:rFonts w:ascii="Arial" w:hAnsi="Arial" w:cs="Arial"/>
                                <w:sz w:val="24"/>
                                <w:szCs w:val="24"/>
                              </w:rPr>
                              <w:t xml:space="preserve">Guarantee </w:t>
                            </w:r>
                            <w:r>
                              <w:rPr>
                                <w:rFonts w:ascii="Arial" w:hAnsi="Arial" w:cs="Arial"/>
                                <w:sz w:val="24"/>
                                <w:szCs w:val="24"/>
                              </w:rPr>
                              <w:t xml:space="preserve">Limit  Total in NatWest Current and Reserve Accounts and £111,096.01 and £519.95 respectively = £111,615.96. </w:t>
                            </w:r>
                            <w:r w:rsidRPr="003626EA">
                              <w:rPr>
                                <w:rFonts w:ascii="Arial" w:hAnsi="Arial" w:cs="Arial"/>
                                <w:b/>
                                <w:bCs/>
                                <w:sz w:val="24"/>
                                <w:szCs w:val="24"/>
                              </w:rPr>
                              <w:t>£27,000 to transfer.</w:t>
                            </w: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E4012" id="Text Box 5" o:spid="_x0000_s1028" type="#_x0000_t202" style="position:absolute;left:0;text-align:left;margin-left:52.3pt;margin-top:-.1pt;width:429.85pt;height:63.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" filled="f" stroked="f" strokeweight=".5pt">
                <v:textbox>
                  <w:txbxContent>
                    <w:p w14:paraId="523CD137" w14:textId="77777777" w:rsidR="00B25E4A" w:rsidRPr="007B001A" w:rsidRDefault="00B25E4A" w:rsidP="00B25E4A">
                      <w:pPr>
                        <w:rPr>
                          <w:rFonts w:ascii="Arial" w:hAnsi="Arial" w:cs="Arial"/>
                          <w:sz w:val="24"/>
                          <w:szCs w:val="24"/>
                        </w:rPr>
                      </w:pPr>
                      <w:bookmarkStart w:id="5" w:name="_Hlk210824509"/>
                      <w:bookmarkEnd w:id="5"/>
                      <w:r w:rsidRPr="007B001A">
                        <w:rPr>
                          <w:rFonts w:ascii="Arial" w:hAnsi="Arial" w:cs="Arial"/>
                          <w:sz w:val="24"/>
                          <w:szCs w:val="24"/>
                        </w:rPr>
                        <w:t xml:space="preserve">From Current Account to </w:t>
                      </w:r>
                      <w:r>
                        <w:rPr>
                          <w:rFonts w:ascii="Arial" w:hAnsi="Arial" w:cs="Arial"/>
                          <w:sz w:val="24"/>
                          <w:szCs w:val="24"/>
                        </w:rPr>
                        <w:t>U</w:t>
                      </w:r>
                      <w:r w:rsidRPr="007B001A">
                        <w:rPr>
                          <w:rFonts w:ascii="Arial" w:hAnsi="Arial" w:cs="Arial"/>
                          <w:sz w:val="24"/>
                          <w:szCs w:val="24"/>
                        </w:rPr>
                        <w:t>nity Trust Bank to kee</w:t>
                      </w:r>
                      <w:r>
                        <w:rPr>
                          <w:rFonts w:ascii="Arial" w:hAnsi="Arial" w:cs="Arial"/>
                          <w:sz w:val="24"/>
                          <w:szCs w:val="24"/>
                        </w:rPr>
                        <w:t>p</w:t>
                      </w:r>
                      <w:r w:rsidRPr="007B001A">
                        <w:rPr>
                          <w:rFonts w:ascii="Arial" w:hAnsi="Arial" w:cs="Arial"/>
                          <w:sz w:val="24"/>
                          <w:szCs w:val="24"/>
                        </w:rPr>
                        <w:t xml:space="preserve"> within the £85</w:t>
                      </w:r>
                      <w:r>
                        <w:rPr>
                          <w:rFonts w:ascii="Arial" w:hAnsi="Arial" w:cs="Arial"/>
                          <w:sz w:val="24"/>
                          <w:szCs w:val="24"/>
                        </w:rPr>
                        <w:t>.000</w:t>
                      </w:r>
                      <w:r w:rsidRPr="007B001A">
                        <w:rPr>
                          <w:rFonts w:ascii="Arial" w:hAnsi="Arial" w:cs="Arial"/>
                          <w:sz w:val="24"/>
                          <w:szCs w:val="24"/>
                        </w:rPr>
                        <w:t xml:space="preserve"> Financial Services </w:t>
                      </w:r>
                      <w:r>
                        <w:rPr>
                          <w:rFonts w:ascii="Arial" w:hAnsi="Arial" w:cs="Arial"/>
                          <w:sz w:val="24"/>
                          <w:szCs w:val="24"/>
                        </w:rPr>
                        <w:t xml:space="preserve">Protection </w:t>
                      </w:r>
                      <w:r w:rsidRPr="007B001A">
                        <w:rPr>
                          <w:rFonts w:ascii="Arial" w:hAnsi="Arial" w:cs="Arial"/>
                          <w:sz w:val="24"/>
                          <w:szCs w:val="24"/>
                        </w:rPr>
                        <w:t xml:space="preserve">Guarantee </w:t>
                      </w:r>
                      <w:r>
                        <w:rPr>
                          <w:rFonts w:ascii="Arial" w:hAnsi="Arial" w:cs="Arial"/>
                          <w:sz w:val="24"/>
                          <w:szCs w:val="24"/>
                        </w:rPr>
                        <w:t xml:space="preserve">Limit  Total in NatWest Current and Reserve Accounts and £111,096.01 and £519.95 respectively = £111,615.96. </w:t>
                      </w:r>
                      <w:r w:rsidRPr="003626EA">
                        <w:rPr>
                          <w:rFonts w:ascii="Arial" w:hAnsi="Arial" w:cs="Arial"/>
                          <w:b/>
                          <w:bCs/>
                          <w:sz w:val="24"/>
                          <w:szCs w:val="24"/>
                        </w:rPr>
                        <w:t>£27,000 to transfer.</w:t>
                      </w:r>
                      <w:r>
                        <w:rPr>
                          <w:rFonts w:ascii="Arial" w:hAnsi="Arial" w:cs="Arial"/>
                          <w:sz w:val="24"/>
                          <w:szCs w:val="24"/>
                        </w:rPr>
                        <w:t xml:space="preserve"> </w:t>
                      </w:r>
                    </w:p>
                  </w:txbxContent>
                </v:textbox>
                <w10:wrap anchorx="margin"/>
              </v:shape>
            </w:pict>
          </mc:Fallback>
        </mc:AlternateContent>
      </w:r>
    </w:p>
    <w:p w14:paraId="7DD4E000" w14:textId="012E348D" w:rsidR="00B25E4A" w:rsidRDefault="00B25E4A" w:rsidP="00B25E4A">
      <w:pPr>
        <w:ind w:left="142" w:hanging="426"/>
        <w:rPr>
          <w:rFonts w:ascii="Arial"/>
          <w:b/>
          <w:spacing w:val="-1"/>
          <w:sz w:val="24"/>
        </w:rPr>
      </w:pPr>
    </w:p>
    <w:p w14:paraId="6AA24F57" w14:textId="07358FBC" w:rsidR="00B25E4A" w:rsidRDefault="00B25E4A" w:rsidP="00B25E4A">
      <w:pPr>
        <w:ind w:left="142" w:hanging="426"/>
        <w:rPr>
          <w:rFonts w:ascii="Arial"/>
          <w:b/>
          <w:spacing w:val="-1"/>
          <w:sz w:val="24"/>
        </w:rPr>
      </w:pPr>
    </w:p>
    <w:p w14:paraId="6FCAB9CF" w14:textId="77777777" w:rsidR="00B25E4A" w:rsidRDefault="00B25E4A" w:rsidP="00B25E4A">
      <w:pPr>
        <w:ind w:left="142" w:hanging="426"/>
        <w:rPr>
          <w:rFonts w:ascii="Arial"/>
          <w:b/>
          <w:spacing w:val="-1"/>
          <w:sz w:val="24"/>
        </w:rPr>
      </w:pPr>
    </w:p>
    <w:p w14:paraId="4F47280B" w14:textId="71D5AF14" w:rsidR="00B25E4A" w:rsidRDefault="00B25E4A" w:rsidP="00B25E4A">
      <w:pPr>
        <w:ind w:left="142" w:hanging="426"/>
        <w:rPr>
          <w:rFonts w:ascii="Arial"/>
          <w:b/>
          <w:spacing w:val="-1"/>
          <w:sz w:val="24"/>
        </w:rPr>
      </w:pPr>
    </w:p>
    <w:p w14:paraId="77D812EC" w14:textId="77777777" w:rsidR="00B25E4A" w:rsidRDefault="00B25E4A" w:rsidP="00B25E4A">
      <w:pPr>
        <w:ind w:left="142" w:hanging="426"/>
        <w:rPr>
          <w:rFonts w:ascii="Arial"/>
          <w:b/>
          <w:spacing w:val="-1"/>
          <w:sz w:val="24"/>
        </w:rPr>
      </w:pPr>
    </w:p>
    <w:p w14:paraId="375ADB46" w14:textId="1283DD8F" w:rsidR="00B25E4A" w:rsidRDefault="00B25E4A" w:rsidP="00B25E4A">
      <w:pPr>
        <w:spacing w:after="160"/>
        <w:ind w:left="141" w:hanging="425"/>
        <w:rPr>
          <w:rFonts w:ascii="Arial" w:eastAsia="Arial" w:hAnsi="Arial" w:cs="Arial"/>
          <w:sz w:val="24"/>
          <w:szCs w:val="24"/>
        </w:rPr>
      </w:pPr>
      <w:r>
        <w:rPr>
          <w:rFonts w:ascii="Arial"/>
          <w:b/>
          <w:spacing w:val="-1"/>
          <w:sz w:val="24"/>
        </w:rPr>
        <w:t>A3.</w:t>
      </w:r>
      <w:r>
        <w:rPr>
          <w:rFonts w:ascii="Arial"/>
          <w:b/>
          <w:spacing w:val="-2"/>
          <w:sz w:val="24"/>
        </w:rPr>
        <w:t xml:space="preserve"> </w:t>
      </w:r>
      <w:r>
        <w:rPr>
          <w:rFonts w:ascii="Arial"/>
          <w:b/>
          <w:spacing w:val="-2"/>
          <w:sz w:val="24"/>
          <w:u w:val="thick" w:color="000000"/>
        </w:rPr>
        <w:t>Direct</w:t>
      </w:r>
      <w:r>
        <w:rPr>
          <w:rFonts w:ascii="Arial"/>
          <w:b/>
          <w:spacing w:val="-6"/>
          <w:sz w:val="24"/>
          <w:u w:val="thick" w:color="000000"/>
        </w:rPr>
        <w:t xml:space="preserve"> </w:t>
      </w:r>
      <w:r>
        <w:rPr>
          <w:rFonts w:ascii="Arial"/>
          <w:b/>
          <w:spacing w:val="-2"/>
          <w:sz w:val="24"/>
          <w:u w:val="thick" w:color="000000"/>
        </w:rPr>
        <w:t>Debits/Standing</w:t>
      </w:r>
      <w:r>
        <w:rPr>
          <w:rFonts w:ascii="Arial"/>
          <w:b/>
          <w:spacing w:val="-4"/>
          <w:sz w:val="24"/>
          <w:u w:val="thick" w:color="000000"/>
        </w:rPr>
        <w:t xml:space="preserve"> </w:t>
      </w:r>
      <w:r>
        <w:rPr>
          <w:rFonts w:ascii="Arial"/>
          <w:b/>
          <w:spacing w:val="-3"/>
          <w:sz w:val="24"/>
          <w:u w:val="thick" w:color="000000"/>
        </w:rPr>
        <w:t>Orders</w:t>
      </w:r>
      <w:r>
        <w:rPr>
          <w:rFonts w:ascii="Arial"/>
          <w:b/>
          <w:spacing w:val="-4"/>
          <w:sz w:val="24"/>
          <w:u w:val="thick" w:color="000000"/>
        </w:rPr>
        <w:t xml:space="preserve"> </w:t>
      </w:r>
      <w:r>
        <w:rPr>
          <w:rFonts w:ascii="Arial"/>
          <w:b/>
          <w:spacing w:val="-3"/>
          <w:sz w:val="24"/>
          <w:u w:val="thick" w:color="000000"/>
        </w:rPr>
        <w:t>for</w:t>
      </w:r>
      <w:r>
        <w:rPr>
          <w:rFonts w:ascii="Arial"/>
          <w:b/>
          <w:spacing w:val="-5"/>
          <w:sz w:val="24"/>
          <w:u w:val="thick" w:color="000000"/>
        </w:rPr>
        <w:t xml:space="preserve"> </w:t>
      </w:r>
      <w:r>
        <w:rPr>
          <w:rFonts w:ascii="Arial"/>
          <w:b/>
          <w:spacing w:val="-2"/>
          <w:sz w:val="24"/>
          <w:u w:val="thick" w:color="000000"/>
        </w:rPr>
        <w:t>approval</w:t>
      </w:r>
    </w:p>
    <w:tbl>
      <w:tblPr>
        <w:tblW w:w="10206" w:type="dxa"/>
        <w:tblLayout w:type="fixed"/>
        <w:tblCellMar>
          <w:left w:w="0" w:type="dxa"/>
          <w:right w:w="0" w:type="dxa"/>
        </w:tblCellMar>
        <w:tblLook w:val="01E0" w:firstRow="1" w:lastRow="1" w:firstColumn="1" w:lastColumn="1" w:noHBand="0" w:noVBand="0"/>
      </w:tblPr>
      <w:tblGrid>
        <w:gridCol w:w="1859"/>
        <w:gridCol w:w="1685"/>
        <w:gridCol w:w="1276"/>
        <w:gridCol w:w="2551"/>
        <w:gridCol w:w="1276"/>
        <w:gridCol w:w="1559"/>
      </w:tblGrid>
      <w:tr w:rsidR="00B25E4A" w14:paraId="42C8A7DD" w14:textId="77777777" w:rsidTr="00677D98">
        <w:trPr>
          <w:trHeight w:hRule="exact" w:val="724"/>
        </w:trPr>
        <w:tc>
          <w:tcPr>
            <w:tcW w:w="1859" w:type="dxa"/>
            <w:tcBorders>
              <w:top w:val="nil"/>
              <w:left w:val="nil"/>
              <w:bottom w:val="nil"/>
              <w:right w:val="nil"/>
            </w:tcBorders>
          </w:tcPr>
          <w:p w14:paraId="339AE9DE" w14:textId="77777777" w:rsidR="00B25E4A" w:rsidRDefault="00B25E4A" w:rsidP="00677D98">
            <w:pPr>
              <w:pStyle w:val="TableParagraph"/>
              <w:spacing w:before="29"/>
              <w:rPr>
                <w:rFonts w:ascii="Arial" w:eastAsia="Arial" w:hAnsi="Arial" w:cs="Arial"/>
                <w:sz w:val="24"/>
                <w:szCs w:val="24"/>
              </w:rPr>
            </w:pPr>
            <w:r>
              <w:rPr>
                <w:rFonts w:ascii="Arial"/>
                <w:b/>
                <w:sz w:val="24"/>
              </w:rPr>
              <w:t>Provider</w:t>
            </w:r>
          </w:p>
        </w:tc>
        <w:tc>
          <w:tcPr>
            <w:tcW w:w="1685" w:type="dxa"/>
            <w:tcBorders>
              <w:top w:val="nil"/>
              <w:left w:val="nil"/>
              <w:bottom w:val="nil"/>
              <w:right w:val="nil"/>
            </w:tcBorders>
          </w:tcPr>
          <w:p w14:paraId="590AB088" w14:textId="77777777" w:rsidR="00B25E4A" w:rsidRDefault="00B25E4A" w:rsidP="00677D98">
            <w:pPr>
              <w:pStyle w:val="TableParagraph"/>
              <w:spacing w:before="29"/>
              <w:ind w:left="194" w:right="396"/>
              <w:rPr>
                <w:rFonts w:ascii="Arial" w:eastAsia="Arial" w:hAnsi="Arial" w:cs="Arial"/>
                <w:sz w:val="24"/>
                <w:szCs w:val="24"/>
              </w:rPr>
            </w:pPr>
            <w:r>
              <w:rPr>
                <w:rFonts w:ascii="Arial"/>
                <w:b/>
                <w:sz w:val="24"/>
              </w:rPr>
              <w:t xml:space="preserve">Total </w:t>
            </w:r>
            <w:r>
              <w:rPr>
                <w:rFonts w:ascii="Arial"/>
                <w:b/>
                <w:spacing w:val="-1"/>
                <w:sz w:val="24"/>
              </w:rPr>
              <w:t>Cost</w:t>
            </w:r>
          </w:p>
        </w:tc>
        <w:tc>
          <w:tcPr>
            <w:tcW w:w="1276" w:type="dxa"/>
            <w:tcBorders>
              <w:top w:val="nil"/>
              <w:left w:val="nil"/>
              <w:bottom w:val="nil"/>
              <w:right w:val="nil"/>
            </w:tcBorders>
          </w:tcPr>
          <w:p w14:paraId="0A2324CE" w14:textId="77777777" w:rsidR="00B25E4A" w:rsidRDefault="00B25E4A" w:rsidP="00677D98">
            <w:pPr>
              <w:pStyle w:val="TableParagraph"/>
              <w:spacing w:before="29"/>
              <w:ind w:left="109"/>
              <w:rPr>
                <w:rFonts w:ascii="Arial" w:eastAsia="Arial" w:hAnsi="Arial" w:cs="Arial"/>
                <w:sz w:val="24"/>
                <w:szCs w:val="24"/>
              </w:rPr>
            </w:pPr>
            <w:r>
              <w:rPr>
                <w:rFonts w:ascii="Arial"/>
                <w:b/>
                <w:sz w:val="24"/>
              </w:rPr>
              <w:t>Net of</w:t>
            </w:r>
            <w:r>
              <w:rPr>
                <w:rFonts w:ascii="Arial"/>
                <w:b/>
                <w:spacing w:val="-1"/>
                <w:sz w:val="24"/>
              </w:rPr>
              <w:t xml:space="preserve"> </w:t>
            </w:r>
            <w:r>
              <w:rPr>
                <w:rFonts w:ascii="Arial"/>
                <w:b/>
                <w:sz w:val="24"/>
              </w:rPr>
              <w:t>VAT</w:t>
            </w:r>
          </w:p>
        </w:tc>
        <w:tc>
          <w:tcPr>
            <w:tcW w:w="2551" w:type="dxa"/>
            <w:tcBorders>
              <w:top w:val="nil"/>
              <w:left w:val="nil"/>
              <w:bottom w:val="nil"/>
              <w:right w:val="nil"/>
            </w:tcBorders>
          </w:tcPr>
          <w:p w14:paraId="0147ACAF" w14:textId="77777777" w:rsidR="00B25E4A" w:rsidRDefault="00B25E4A" w:rsidP="00677D98">
            <w:pPr>
              <w:pStyle w:val="TableParagraph"/>
              <w:spacing w:before="29"/>
              <w:ind w:left="125"/>
              <w:rPr>
                <w:rFonts w:ascii="Arial" w:eastAsia="Arial" w:hAnsi="Arial" w:cs="Arial"/>
                <w:sz w:val="24"/>
                <w:szCs w:val="24"/>
              </w:rPr>
            </w:pPr>
            <w:r>
              <w:rPr>
                <w:rFonts w:ascii="Arial"/>
                <w:b/>
                <w:spacing w:val="-2"/>
                <w:sz w:val="24"/>
              </w:rPr>
              <w:t>Service</w:t>
            </w:r>
            <w:r>
              <w:rPr>
                <w:rFonts w:ascii="Arial"/>
                <w:b/>
                <w:spacing w:val="-3"/>
                <w:sz w:val="24"/>
              </w:rPr>
              <w:t xml:space="preserve"> </w:t>
            </w:r>
            <w:r>
              <w:rPr>
                <w:rFonts w:ascii="Arial"/>
                <w:b/>
                <w:spacing w:val="-2"/>
                <w:sz w:val="24"/>
              </w:rPr>
              <w:t>Provided</w:t>
            </w:r>
          </w:p>
        </w:tc>
        <w:tc>
          <w:tcPr>
            <w:tcW w:w="1276" w:type="dxa"/>
            <w:tcBorders>
              <w:top w:val="nil"/>
              <w:left w:val="nil"/>
              <w:bottom w:val="nil"/>
              <w:right w:val="nil"/>
            </w:tcBorders>
          </w:tcPr>
          <w:p w14:paraId="35B871BE" w14:textId="77777777" w:rsidR="00B25E4A" w:rsidRDefault="00B25E4A" w:rsidP="00677D98">
            <w:pPr>
              <w:pStyle w:val="TableParagraph"/>
              <w:spacing w:before="29"/>
              <w:ind w:left="250" w:right="448"/>
              <w:rPr>
                <w:rFonts w:ascii="Arial" w:eastAsia="Arial" w:hAnsi="Arial" w:cs="Arial"/>
                <w:sz w:val="24"/>
                <w:szCs w:val="24"/>
              </w:rPr>
            </w:pPr>
            <w:r>
              <w:rPr>
                <w:rFonts w:ascii="Arial"/>
                <w:b/>
                <w:sz w:val="24"/>
              </w:rPr>
              <w:t>VAT</w:t>
            </w:r>
          </w:p>
        </w:tc>
        <w:tc>
          <w:tcPr>
            <w:tcW w:w="1559" w:type="dxa"/>
            <w:tcBorders>
              <w:top w:val="nil"/>
              <w:left w:val="nil"/>
              <w:bottom w:val="nil"/>
              <w:right w:val="nil"/>
            </w:tcBorders>
          </w:tcPr>
          <w:p w14:paraId="7FF05A64" w14:textId="77777777" w:rsidR="00B25E4A" w:rsidRDefault="00B25E4A" w:rsidP="00677D98">
            <w:pPr>
              <w:pStyle w:val="TableParagraph"/>
              <w:spacing w:before="29"/>
              <w:ind w:firstLine="2"/>
              <w:rPr>
                <w:rFonts w:ascii="Arial" w:eastAsia="Arial" w:hAnsi="Arial" w:cs="Arial"/>
                <w:sz w:val="24"/>
                <w:szCs w:val="24"/>
              </w:rPr>
            </w:pPr>
            <w:r>
              <w:rPr>
                <w:rFonts w:ascii="Arial"/>
                <w:b/>
                <w:sz w:val="24"/>
              </w:rPr>
              <w:t>Power</w:t>
            </w:r>
          </w:p>
        </w:tc>
      </w:tr>
      <w:tr w:rsidR="00B25E4A" w:rsidRPr="00E41B8E" w14:paraId="214A50C7" w14:textId="77777777" w:rsidTr="00677D98">
        <w:trPr>
          <w:trHeight w:hRule="exact" w:val="722"/>
        </w:trPr>
        <w:tc>
          <w:tcPr>
            <w:tcW w:w="1859" w:type="dxa"/>
            <w:tcBorders>
              <w:top w:val="nil"/>
              <w:left w:val="nil"/>
              <w:bottom w:val="nil"/>
              <w:right w:val="nil"/>
            </w:tcBorders>
          </w:tcPr>
          <w:p w14:paraId="26DC94BD" w14:textId="77777777" w:rsidR="00B25E4A" w:rsidRDefault="00B25E4A" w:rsidP="00677D98">
            <w:pPr>
              <w:pStyle w:val="TableParagraph"/>
              <w:spacing w:before="29"/>
              <w:ind w:left="230"/>
              <w:rPr>
                <w:rFonts w:ascii="Arial"/>
                <w:bCs/>
                <w:sz w:val="24"/>
              </w:rPr>
            </w:pPr>
            <w:r>
              <w:rPr>
                <w:rFonts w:ascii="Arial"/>
                <w:bCs/>
                <w:sz w:val="24"/>
              </w:rPr>
              <w:t xml:space="preserve">BT </w:t>
            </w:r>
          </w:p>
        </w:tc>
        <w:tc>
          <w:tcPr>
            <w:tcW w:w="1685" w:type="dxa"/>
            <w:tcBorders>
              <w:top w:val="nil"/>
              <w:left w:val="nil"/>
              <w:bottom w:val="nil"/>
              <w:right w:val="nil"/>
            </w:tcBorders>
          </w:tcPr>
          <w:p w14:paraId="7742ED20" w14:textId="77777777" w:rsidR="00B25E4A" w:rsidRDefault="00B25E4A" w:rsidP="00677D98">
            <w:pPr>
              <w:pStyle w:val="TableParagraph"/>
              <w:spacing w:before="29"/>
              <w:ind w:left="194" w:right="396"/>
              <w:rPr>
                <w:rFonts w:ascii="Arial"/>
                <w:bCs/>
                <w:sz w:val="24"/>
              </w:rPr>
            </w:pPr>
            <w:r>
              <w:rPr>
                <w:rFonts w:ascii="Arial"/>
                <w:bCs/>
                <w:sz w:val="24"/>
              </w:rPr>
              <w:t>£</w:t>
            </w:r>
            <w:r>
              <w:rPr>
                <w:rFonts w:ascii="Arial"/>
                <w:bCs/>
                <w:sz w:val="24"/>
              </w:rPr>
              <w:t>65.94</w:t>
            </w:r>
          </w:p>
        </w:tc>
        <w:tc>
          <w:tcPr>
            <w:tcW w:w="1276" w:type="dxa"/>
            <w:tcBorders>
              <w:top w:val="nil"/>
              <w:left w:val="nil"/>
              <w:bottom w:val="nil"/>
              <w:right w:val="nil"/>
            </w:tcBorders>
          </w:tcPr>
          <w:p w14:paraId="5D8FD5FD" w14:textId="77777777" w:rsidR="00B25E4A" w:rsidRDefault="00B25E4A" w:rsidP="00677D98">
            <w:pPr>
              <w:pStyle w:val="TableParagraph"/>
              <w:spacing w:before="29"/>
              <w:ind w:left="109"/>
              <w:rPr>
                <w:rFonts w:ascii="Arial"/>
                <w:bCs/>
                <w:sz w:val="24"/>
              </w:rPr>
            </w:pPr>
            <w:r>
              <w:rPr>
                <w:rFonts w:ascii="Arial"/>
                <w:bCs/>
                <w:sz w:val="24"/>
              </w:rPr>
              <w:t>£</w:t>
            </w:r>
            <w:r>
              <w:rPr>
                <w:rFonts w:ascii="Arial"/>
                <w:bCs/>
                <w:sz w:val="24"/>
              </w:rPr>
              <w:t>54.95</w:t>
            </w:r>
          </w:p>
        </w:tc>
        <w:tc>
          <w:tcPr>
            <w:tcW w:w="2551" w:type="dxa"/>
            <w:tcBorders>
              <w:top w:val="nil"/>
              <w:left w:val="nil"/>
              <w:bottom w:val="nil"/>
              <w:right w:val="nil"/>
            </w:tcBorders>
          </w:tcPr>
          <w:p w14:paraId="7211445E" w14:textId="77777777" w:rsidR="00B25E4A" w:rsidRDefault="00B25E4A" w:rsidP="00677D98">
            <w:pPr>
              <w:pStyle w:val="TableParagraph"/>
              <w:spacing w:before="29"/>
              <w:ind w:left="125"/>
              <w:rPr>
                <w:rFonts w:ascii="Arial"/>
                <w:bCs/>
                <w:spacing w:val="-2"/>
                <w:sz w:val="24"/>
              </w:rPr>
            </w:pPr>
            <w:r>
              <w:rPr>
                <w:rFonts w:ascii="Arial"/>
                <w:bCs/>
                <w:spacing w:val="-2"/>
                <w:sz w:val="24"/>
              </w:rPr>
              <w:t>September Broadband and Cloud Voice</w:t>
            </w:r>
          </w:p>
        </w:tc>
        <w:tc>
          <w:tcPr>
            <w:tcW w:w="1276" w:type="dxa"/>
            <w:tcBorders>
              <w:top w:val="nil"/>
              <w:left w:val="nil"/>
              <w:bottom w:val="nil"/>
              <w:right w:val="nil"/>
            </w:tcBorders>
          </w:tcPr>
          <w:p w14:paraId="1B78B4D9" w14:textId="77777777" w:rsidR="00B25E4A" w:rsidRDefault="00B25E4A" w:rsidP="00677D98">
            <w:pPr>
              <w:pStyle w:val="TableParagraph"/>
              <w:spacing w:before="29"/>
              <w:ind w:left="250"/>
              <w:rPr>
                <w:rFonts w:ascii="Arial"/>
                <w:bCs/>
                <w:sz w:val="24"/>
              </w:rPr>
            </w:pPr>
            <w:r>
              <w:rPr>
                <w:rFonts w:ascii="Arial"/>
                <w:bCs/>
                <w:sz w:val="24"/>
              </w:rPr>
              <w:t>£</w:t>
            </w:r>
            <w:r>
              <w:rPr>
                <w:rFonts w:ascii="Arial"/>
                <w:bCs/>
                <w:sz w:val="24"/>
              </w:rPr>
              <w:t>10.99</w:t>
            </w:r>
          </w:p>
          <w:p w14:paraId="00BEB57D" w14:textId="77777777" w:rsidR="00B25E4A" w:rsidRDefault="00B25E4A" w:rsidP="00677D98">
            <w:pPr>
              <w:pStyle w:val="TableParagraph"/>
              <w:spacing w:before="29"/>
              <w:ind w:left="250"/>
              <w:rPr>
                <w:rFonts w:ascii="Arial"/>
                <w:bCs/>
                <w:sz w:val="24"/>
              </w:rPr>
            </w:pPr>
          </w:p>
        </w:tc>
        <w:tc>
          <w:tcPr>
            <w:tcW w:w="1559" w:type="dxa"/>
            <w:tcBorders>
              <w:top w:val="nil"/>
              <w:left w:val="nil"/>
              <w:bottom w:val="nil"/>
              <w:right w:val="nil"/>
            </w:tcBorders>
          </w:tcPr>
          <w:p w14:paraId="2F4528EB" w14:textId="77777777" w:rsidR="00B25E4A" w:rsidRDefault="00B25E4A" w:rsidP="00677D98">
            <w:pPr>
              <w:pStyle w:val="TableParagraph"/>
              <w:spacing w:before="29"/>
              <w:ind w:left="101"/>
              <w:rPr>
                <w:rFonts w:ascii="Arial"/>
                <w:bCs/>
                <w:sz w:val="24"/>
              </w:rPr>
            </w:pPr>
            <w:r>
              <w:rPr>
                <w:rFonts w:ascii="Arial"/>
                <w:bCs/>
                <w:sz w:val="24"/>
              </w:rPr>
              <w:t>H</w:t>
            </w:r>
          </w:p>
          <w:p w14:paraId="0B3F952B" w14:textId="77777777" w:rsidR="00B25E4A" w:rsidRDefault="00B25E4A" w:rsidP="00677D98">
            <w:pPr>
              <w:pStyle w:val="TableParagraph"/>
              <w:spacing w:before="29"/>
              <w:ind w:left="101"/>
              <w:rPr>
                <w:rFonts w:ascii="Arial"/>
                <w:bCs/>
                <w:sz w:val="24"/>
              </w:rPr>
            </w:pPr>
          </w:p>
        </w:tc>
      </w:tr>
      <w:tr w:rsidR="00B25E4A" w:rsidRPr="00E41B8E" w14:paraId="5A19BAE2" w14:textId="77777777" w:rsidTr="00677D98">
        <w:trPr>
          <w:trHeight w:hRule="exact" w:val="722"/>
        </w:trPr>
        <w:tc>
          <w:tcPr>
            <w:tcW w:w="1859" w:type="dxa"/>
            <w:tcBorders>
              <w:top w:val="nil"/>
              <w:left w:val="nil"/>
              <w:bottom w:val="nil"/>
              <w:right w:val="nil"/>
            </w:tcBorders>
          </w:tcPr>
          <w:p w14:paraId="3B099C53" w14:textId="77777777" w:rsidR="00B25E4A" w:rsidRDefault="00B25E4A" w:rsidP="00677D98">
            <w:pPr>
              <w:pStyle w:val="TableParagraph"/>
              <w:spacing w:before="29"/>
              <w:ind w:left="230"/>
              <w:rPr>
                <w:rFonts w:ascii="Arial"/>
                <w:bCs/>
                <w:sz w:val="24"/>
              </w:rPr>
            </w:pPr>
            <w:r>
              <w:rPr>
                <w:rFonts w:ascii="Arial"/>
                <w:bCs/>
                <w:sz w:val="24"/>
              </w:rPr>
              <w:t xml:space="preserve">BT </w:t>
            </w:r>
          </w:p>
        </w:tc>
        <w:tc>
          <w:tcPr>
            <w:tcW w:w="1685" w:type="dxa"/>
            <w:tcBorders>
              <w:top w:val="nil"/>
              <w:left w:val="nil"/>
              <w:bottom w:val="nil"/>
              <w:right w:val="nil"/>
            </w:tcBorders>
          </w:tcPr>
          <w:p w14:paraId="7ABEFCEB" w14:textId="77777777" w:rsidR="00B25E4A" w:rsidRDefault="00B25E4A" w:rsidP="00677D98">
            <w:pPr>
              <w:pStyle w:val="TableParagraph"/>
              <w:spacing w:before="29"/>
              <w:ind w:left="194" w:right="396"/>
              <w:rPr>
                <w:rFonts w:ascii="Arial"/>
                <w:bCs/>
                <w:sz w:val="24"/>
              </w:rPr>
            </w:pPr>
            <w:r>
              <w:rPr>
                <w:rFonts w:ascii="Arial"/>
                <w:bCs/>
                <w:sz w:val="24"/>
              </w:rPr>
              <w:t>£</w:t>
            </w:r>
            <w:r>
              <w:rPr>
                <w:rFonts w:ascii="Arial"/>
                <w:bCs/>
                <w:sz w:val="24"/>
              </w:rPr>
              <w:t>65.94</w:t>
            </w:r>
          </w:p>
        </w:tc>
        <w:tc>
          <w:tcPr>
            <w:tcW w:w="1276" w:type="dxa"/>
            <w:tcBorders>
              <w:top w:val="nil"/>
              <w:left w:val="nil"/>
              <w:bottom w:val="nil"/>
              <w:right w:val="nil"/>
            </w:tcBorders>
          </w:tcPr>
          <w:p w14:paraId="0BF9C6F3" w14:textId="77777777" w:rsidR="00B25E4A" w:rsidRDefault="00B25E4A" w:rsidP="00677D98">
            <w:pPr>
              <w:pStyle w:val="TableParagraph"/>
              <w:spacing w:before="29"/>
              <w:ind w:left="109"/>
              <w:rPr>
                <w:rFonts w:ascii="Arial"/>
                <w:bCs/>
                <w:sz w:val="24"/>
              </w:rPr>
            </w:pPr>
            <w:r>
              <w:rPr>
                <w:rFonts w:ascii="Arial"/>
                <w:bCs/>
                <w:sz w:val="24"/>
              </w:rPr>
              <w:t>£</w:t>
            </w:r>
            <w:r>
              <w:rPr>
                <w:rFonts w:ascii="Arial"/>
                <w:bCs/>
                <w:sz w:val="24"/>
              </w:rPr>
              <w:t>54.95</w:t>
            </w:r>
          </w:p>
        </w:tc>
        <w:tc>
          <w:tcPr>
            <w:tcW w:w="2551" w:type="dxa"/>
            <w:tcBorders>
              <w:top w:val="nil"/>
              <w:left w:val="nil"/>
              <w:bottom w:val="nil"/>
              <w:right w:val="nil"/>
            </w:tcBorders>
          </w:tcPr>
          <w:p w14:paraId="08520A42" w14:textId="77777777" w:rsidR="00B25E4A" w:rsidRDefault="00B25E4A" w:rsidP="00677D98">
            <w:pPr>
              <w:pStyle w:val="TableParagraph"/>
              <w:spacing w:before="29"/>
              <w:ind w:left="125"/>
              <w:rPr>
                <w:rFonts w:ascii="Arial"/>
                <w:bCs/>
                <w:spacing w:val="-2"/>
                <w:sz w:val="24"/>
              </w:rPr>
            </w:pPr>
            <w:proofErr w:type="spellStart"/>
            <w:r>
              <w:rPr>
                <w:rFonts w:ascii="Arial"/>
                <w:bCs/>
                <w:spacing w:val="-2"/>
                <w:sz w:val="24"/>
              </w:rPr>
              <w:t>Octoberr</w:t>
            </w:r>
            <w:proofErr w:type="spellEnd"/>
            <w:r>
              <w:rPr>
                <w:rFonts w:ascii="Arial"/>
                <w:bCs/>
                <w:spacing w:val="-2"/>
                <w:sz w:val="24"/>
              </w:rPr>
              <w:t xml:space="preserve"> Broadband and Cloud Voice</w:t>
            </w:r>
          </w:p>
        </w:tc>
        <w:tc>
          <w:tcPr>
            <w:tcW w:w="1276" w:type="dxa"/>
            <w:tcBorders>
              <w:top w:val="nil"/>
              <w:left w:val="nil"/>
              <w:bottom w:val="nil"/>
              <w:right w:val="nil"/>
            </w:tcBorders>
          </w:tcPr>
          <w:p w14:paraId="4E603F5F" w14:textId="77777777" w:rsidR="00B25E4A" w:rsidRDefault="00B25E4A" w:rsidP="00677D98">
            <w:pPr>
              <w:pStyle w:val="TableParagraph"/>
              <w:spacing w:before="29"/>
              <w:ind w:left="250"/>
              <w:rPr>
                <w:rFonts w:ascii="Arial"/>
                <w:bCs/>
                <w:sz w:val="24"/>
              </w:rPr>
            </w:pPr>
            <w:r>
              <w:rPr>
                <w:rFonts w:ascii="Arial"/>
                <w:bCs/>
                <w:sz w:val="24"/>
              </w:rPr>
              <w:t>£</w:t>
            </w:r>
            <w:r>
              <w:rPr>
                <w:rFonts w:ascii="Arial"/>
                <w:bCs/>
                <w:sz w:val="24"/>
              </w:rPr>
              <w:t>10.99</w:t>
            </w:r>
          </w:p>
          <w:p w14:paraId="5D6BFE98" w14:textId="77777777" w:rsidR="00B25E4A" w:rsidRDefault="00B25E4A" w:rsidP="00677D98">
            <w:pPr>
              <w:pStyle w:val="TableParagraph"/>
              <w:spacing w:before="29"/>
              <w:ind w:left="250"/>
              <w:rPr>
                <w:rFonts w:ascii="Arial"/>
                <w:bCs/>
                <w:sz w:val="24"/>
              </w:rPr>
            </w:pPr>
          </w:p>
        </w:tc>
        <w:tc>
          <w:tcPr>
            <w:tcW w:w="1559" w:type="dxa"/>
            <w:tcBorders>
              <w:top w:val="nil"/>
              <w:left w:val="nil"/>
              <w:bottom w:val="nil"/>
              <w:right w:val="nil"/>
            </w:tcBorders>
          </w:tcPr>
          <w:p w14:paraId="1312FA51" w14:textId="77777777" w:rsidR="00B25E4A" w:rsidRDefault="00B25E4A" w:rsidP="00677D98">
            <w:pPr>
              <w:pStyle w:val="TableParagraph"/>
              <w:spacing w:before="29"/>
              <w:ind w:left="101"/>
              <w:rPr>
                <w:rFonts w:ascii="Arial"/>
                <w:bCs/>
                <w:sz w:val="24"/>
              </w:rPr>
            </w:pPr>
            <w:r>
              <w:rPr>
                <w:rFonts w:ascii="Arial"/>
                <w:bCs/>
                <w:sz w:val="24"/>
              </w:rPr>
              <w:t>H</w:t>
            </w:r>
          </w:p>
        </w:tc>
      </w:tr>
      <w:tr w:rsidR="00B25E4A" w:rsidRPr="00E41B8E" w14:paraId="23A708D6" w14:textId="77777777" w:rsidTr="00677D98">
        <w:trPr>
          <w:trHeight w:hRule="exact" w:val="855"/>
        </w:trPr>
        <w:tc>
          <w:tcPr>
            <w:tcW w:w="1859" w:type="dxa"/>
            <w:tcBorders>
              <w:top w:val="nil"/>
              <w:left w:val="nil"/>
              <w:bottom w:val="nil"/>
              <w:right w:val="nil"/>
            </w:tcBorders>
          </w:tcPr>
          <w:p w14:paraId="2823588E" w14:textId="77777777" w:rsidR="00B25E4A" w:rsidRDefault="00B25E4A" w:rsidP="00677D98">
            <w:pPr>
              <w:pStyle w:val="TableParagraph"/>
              <w:spacing w:before="29"/>
              <w:ind w:left="230"/>
              <w:rPr>
                <w:rFonts w:ascii="Arial"/>
                <w:bCs/>
                <w:sz w:val="24"/>
              </w:rPr>
            </w:pPr>
            <w:r>
              <w:rPr>
                <w:rFonts w:ascii="Arial"/>
                <w:bCs/>
                <w:sz w:val="24"/>
              </w:rPr>
              <w:t xml:space="preserve">Scribe Accounts </w:t>
            </w:r>
          </w:p>
        </w:tc>
        <w:tc>
          <w:tcPr>
            <w:tcW w:w="1685" w:type="dxa"/>
            <w:tcBorders>
              <w:top w:val="nil"/>
              <w:left w:val="nil"/>
              <w:bottom w:val="nil"/>
              <w:right w:val="nil"/>
            </w:tcBorders>
          </w:tcPr>
          <w:p w14:paraId="6F08FB00" w14:textId="77777777" w:rsidR="00B25E4A" w:rsidRDefault="00B25E4A" w:rsidP="00677D98">
            <w:pPr>
              <w:pStyle w:val="TableParagraph"/>
              <w:spacing w:before="29"/>
              <w:ind w:left="194" w:right="396"/>
              <w:rPr>
                <w:rFonts w:ascii="Arial"/>
                <w:bCs/>
                <w:sz w:val="24"/>
              </w:rPr>
            </w:pPr>
            <w:r>
              <w:rPr>
                <w:rFonts w:ascii="Arial"/>
                <w:bCs/>
                <w:sz w:val="24"/>
              </w:rPr>
              <w:t>£</w:t>
            </w:r>
            <w:r>
              <w:rPr>
                <w:rFonts w:ascii="Arial"/>
                <w:bCs/>
                <w:sz w:val="24"/>
              </w:rPr>
              <w:t>27.60</w:t>
            </w:r>
          </w:p>
        </w:tc>
        <w:tc>
          <w:tcPr>
            <w:tcW w:w="1276" w:type="dxa"/>
            <w:tcBorders>
              <w:top w:val="nil"/>
              <w:left w:val="nil"/>
              <w:bottom w:val="nil"/>
              <w:right w:val="nil"/>
            </w:tcBorders>
          </w:tcPr>
          <w:p w14:paraId="469230C7" w14:textId="77777777" w:rsidR="00B25E4A" w:rsidRDefault="00B25E4A" w:rsidP="00677D98">
            <w:pPr>
              <w:pStyle w:val="TableParagraph"/>
              <w:spacing w:before="29"/>
              <w:ind w:left="109"/>
              <w:rPr>
                <w:rFonts w:ascii="Arial"/>
                <w:bCs/>
                <w:sz w:val="24"/>
              </w:rPr>
            </w:pPr>
            <w:r>
              <w:rPr>
                <w:rFonts w:ascii="Arial"/>
                <w:bCs/>
                <w:sz w:val="24"/>
              </w:rPr>
              <w:t>£</w:t>
            </w:r>
            <w:r>
              <w:rPr>
                <w:rFonts w:ascii="Arial"/>
                <w:bCs/>
                <w:sz w:val="24"/>
              </w:rPr>
              <w:t>23.00</w:t>
            </w:r>
          </w:p>
        </w:tc>
        <w:tc>
          <w:tcPr>
            <w:tcW w:w="2551" w:type="dxa"/>
            <w:tcBorders>
              <w:top w:val="nil"/>
              <w:left w:val="nil"/>
              <w:bottom w:val="nil"/>
              <w:right w:val="nil"/>
            </w:tcBorders>
          </w:tcPr>
          <w:p w14:paraId="71660CD8" w14:textId="77777777" w:rsidR="00B25E4A" w:rsidRDefault="00B25E4A" w:rsidP="00677D98">
            <w:pPr>
              <w:pStyle w:val="TableParagraph"/>
              <w:spacing w:before="29"/>
              <w:ind w:left="125"/>
              <w:rPr>
                <w:rFonts w:ascii="Arial"/>
                <w:bCs/>
                <w:spacing w:val="-2"/>
                <w:sz w:val="24"/>
              </w:rPr>
            </w:pPr>
            <w:r>
              <w:rPr>
                <w:rFonts w:ascii="Arial"/>
                <w:bCs/>
                <w:spacing w:val="-2"/>
                <w:sz w:val="24"/>
              </w:rPr>
              <w:t>Scribe Accounts Monthly</w:t>
            </w:r>
          </w:p>
          <w:p w14:paraId="7307B067" w14:textId="77777777" w:rsidR="00B25E4A" w:rsidRDefault="00B25E4A" w:rsidP="00677D98">
            <w:pPr>
              <w:pStyle w:val="TableParagraph"/>
              <w:spacing w:before="29"/>
              <w:ind w:left="125"/>
              <w:rPr>
                <w:rFonts w:ascii="Arial"/>
                <w:bCs/>
                <w:spacing w:val="-2"/>
                <w:sz w:val="24"/>
              </w:rPr>
            </w:pPr>
          </w:p>
        </w:tc>
        <w:tc>
          <w:tcPr>
            <w:tcW w:w="1276" w:type="dxa"/>
            <w:tcBorders>
              <w:top w:val="nil"/>
              <w:left w:val="nil"/>
              <w:bottom w:val="nil"/>
              <w:right w:val="nil"/>
            </w:tcBorders>
          </w:tcPr>
          <w:p w14:paraId="09075C07" w14:textId="77777777" w:rsidR="00B25E4A" w:rsidRDefault="00B25E4A" w:rsidP="00677D98">
            <w:pPr>
              <w:pStyle w:val="TableParagraph"/>
              <w:spacing w:before="29"/>
              <w:ind w:left="250"/>
              <w:rPr>
                <w:rFonts w:ascii="Arial"/>
                <w:bCs/>
                <w:sz w:val="24"/>
              </w:rPr>
            </w:pPr>
            <w:r>
              <w:rPr>
                <w:rFonts w:ascii="Arial"/>
                <w:bCs/>
                <w:sz w:val="24"/>
              </w:rPr>
              <w:t>£</w:t>
            </w:r>
            <w:r>
              <w:rPr>
                <w:rFonts w:ascii="Arial"/>
                <w:bCs/>
                <w:sz w:val="24"/>
              </w:rPr>
              <w:t>4.60</w:t>
            </w:r>
          </w:p>
        </w:tc>
        <w:tc>
          <w:tcPr>
            <w:tcW w:w="1559" w:type="dxa"/>
            <w:tcBorders>
              <w:top w:val="nil"/>
              <w:left w:val="nil"/>
              <w:bottom w:val="nil"/>
              <w:right w:val="nil"/>
            </w:tcBorders>
          </w:tcPr>
          <w:p w14:paraId="7A622EB6" w14:textId="77777777" w:rsidR="00B25E4A" w:rsidRDefault="00B25E4A" w:rsidP="00677D98">
            <w:pPr>
              <w:pStyle w:val="TableParagraph"/>
              <w:spacing w:before="29"/>
              <w:ind w:left="101"/>
              <w:rPr>
                <w:rFonts w:ascii="Arial"/>
                <w:bCs/>
                <w:sz w:val="24"/>
              </w:rPr>
            </w:pPr>
            <w:r>
              <w:rPr>
                <w:rFonts w:ascii="Arial"/>
                <w:bCs/>
                <w:sz w:val="24"/>
              </w:rPr>
              <w:t>H</w:t>
            </w:r>
          </w:p>
        </w:tc>
      </w:tr>
      <w:tr w:rsidR="00B25E4A" w:rsidRPr="00E41B8E" w14:paraId="1B86BF33" w14:textId="77777777" w:rsidTr="00677D98">
        <w:trPr>
          <w:trHeight w:hRule="exact" w:val="880"/>
        </w:trPr>
        <w:tc>
          <w:tcPr>
            <w:tcW w:w="1859" w:type="dxa"/>
            <w:tcBorders>
              <w:top w:val="nil"/>
              <w:left w:val="nil"/>
              <w:bottom w:val="nil"/>
              <w:right w:val="nil"/>
            </w:tcBorders>
          </w:tcPr>
          <w:p w14:paraId="5A0AB203" w14:textId="77777777" w:rsidR="00B25E4A" w:rsidRDefault="00B25E4A" w:rsidP="00677D98">
            <w:pPr>
              <w:pStyle w:val="TableParagraph"/>
              <w:spacing w:before="29"/>
              <w:ind w:left="230"/>
              <w:rPr>
                <w:rFonts w:ascii="Arial"/>
                <w:b/>
                <w:sz w:val="24"/>
              </w:rPr>
            </w:pPr>
            <w:r w:rsidRPr="00BD1B8C">
              <w:rPr>
                <w:rFonts w:ascii="Arial"/>
                <w:b/>
                <w:sz w:val="24"/>
              </w:rPr>
              <w:t xml:space="preserve">Gas </w:t>
            </w:r>
            <w:r w:rsidRPr="00CE55C4">
              <w:rPr>
                <w:rFonts w:ascii="Arial"/>
                <w:bCs/>
                <w:sz w:val="24"/>
              </w:rPr>
              <w:t>Invoice</w:t>
            </w:r>
          </w:p>
          <w:p w14:paraId="675C06BD" w14:textId="77777777" w:rsidR="00B25E4A" w:rsidRDefault="00B25E4A" w:rsidP="00677D98">
            <w:pPr>
              <w:pStyle w:val="TableParagraph"/>
              <w:spacing w:before="29"/>
              <w:ind w:left="230"/>
              <w:rPr>
                <w:rFonts w:ascii="Arial"/>
                <w:bCs/>
                <w:sz w:val="24"/>
              </w:rPr>
            </w:pPr>
            <w:r w:rsidRPr="00E051AD">
              <w:rPr>
                <w:rFonts w:ascii="Arial"/>
                <w:bCs/>
                <w:sz w:val="20"/>
                <w:szCs w:val="20"/>
              </w:rPr>
              <w:t>Crown Gas &amp; Power</w:t>
            </w:r>
          </w:p>
        </w:tc>
        <w:tc>
          <w:tcPr>
            <w:tcW w:w="1685" w:type="dxa"/>
            <w:tcBorders>
              <w:top w:val="nil"/>
              <w:left w:val="nil"/>
              <w:bottom w:val="nil"/>
              <w:right w:val="nil"/>
            </w:tcBorders>
          </w:tcPr>
          <w:p w14:paraId="507B5ED8" w14:textId="77777777" w:rsidR="00B25E4A" w:rsidRDefault="00B25E4A" w:rsidP="00677D98">
            <w:pPr>
              <w:pStyle w:val="TableParagraph"/>
              <w:spacing w:before="29"/>
              <w:ind w:left="194" w:right="396"/>
              <w:rPr>
                <w:rFonts w:ascii="Arial"/>
                <w:bCs/>
                <w:sz w:val="24"/>
              </w:rPr>
            </w:pPr>
            <w:r>
              <w:rPr>
                <w:rFonts w:ascii="Arial"/>
                <w:bCs/>
                <w:sz w:val="24"/>
              </w:rPr>
              <w:t>£</w:t>
            </w:r>
            <w:r>
              <w:rPr>
                <w:rFonts w:ascii="Arial"/>
                <w:bCs/>
                <w:sz w:val="24"/>
              </w:rPr>
              <w:t>197.48</w:t>
            </w:r>
          </w:p>
        </w:tc>
        <w:tc>
          <w:tcPr>
            <w:tcW w:w="1276" w:type="dxa"/>
            <w:tcBorders>
              <w:top w:val="nil"/>
              <w:left w:val="nil"/>
              <w:bottom w:val="nil"/>
              <w:right w:val="nil"/>
            </w:tcBorders>
          </w:tcPr>
          <w:p w14:paraId="27F26AAC" w14:textId="77777777" w:rsidR="00B25E4A" w:rsidRDefault="00B25E4A" w:rsidP="00677D98">
            <w:pPr>
              <w:pStyle w:val="TableParagraph"/>
              <w:spacing w:before="29"/>
              <w:ind w:left="109"/>
              <w:rPr>
                <w:rFonts w:ascii="Arial"/>
                <w:bCs/>
                <w:sz w:val="24"/>
              </w:rPr>
            </w:pPr>
            <w:r>
              <w:rPr>
                <w:rFonts w:ascii="Arial"/>
                <w:bCs/>
                <w:sz w:val="24"/>
              </w:rPr>
              <w:t>£</w:t>
            </w:r>
            <w:r>
              <w:rPr>
                <w:rFonts w:ascii="Arial"/>
                <w:bCs/>
                <w:sz w:val="24"/>
              </w:rPr>
              <w:t>188.08</w:t>
            </w:r>
          </w:p>
        </w:tc>
        <w:tc>
          <w:tcPr>
            <w:tcW w:w="2551" w:type="dxa"/>
            <w:tcBorders>
              <w:top w:val="nil"/>
              <w:left w:val="nil"/>
              <w:bottom w:val="nil"/>
              <w:right w:val="nil"/>
            </w:tcBorders>
          </w:tcPr>
          <w:p w14:paraId="19F31909" w14:textId="77777777" w:rsidR="00B25E4A" w:rsidRDefault="00B25E4A" w:rsidP="00677D98">
            <w:pPr>
              <w:pStyle w:val="TableParagraph"/>
              <w:spacing w:before="29"/>
              <w:ind w:left="125"/>
              <w:rPr>
                <w:rFonts w:ascii="Arial"/>
                <w:bCs/>
                <w:spacing w:val="-2"/>
                <w:sz w:val="24"/>
              </w:rPr>
            </w:pPr>
            <w:r>
              <w:rPr>
                <w:rFonts w:ascii="Arial"/>
                <w:bCs/>
                <w:spacing w:val="-2"/>
                <w:sz w:val="24"/>
              </w:rPr>
              <w:t xml:space="preserve">Sept (Oct bill) </w:t>
            </w:r>
          </w:p>
          <w:p w14:paraId="1E142BDD" w14:textId="77777777" w:rsidR="00B25E4A" w:rsidRPr="008A737A" w:rsidRDefault="00B25E4A" w:rsidP="00677D98"/>
          <w:p w14:paraId="06E37C9A" w14:textId="77777777" w:rsidR="00B25E4A" w:rsidRPr="008A737A" w:rsidRDefault="00B25E4A" w:rsidP="00677D98"/>
          <w:p w14:paraId="602FE614" w14:textId="77777777" w:rsidR="00B25E4A" w:rsidRDefault="00B25E4A" w:rsidP="00677D98">
            <w:pPr>
              <w:pStyle w:val="TableParagraph"/>
              <w:spacing w:before="29"/>
              <w:ind w:left="125"/>
              <w:rPr>
                <w:rFonts w:ascii="Arial"/>
                <w:bCs/>
                <w:spacing w:val="-2"/>
                <w:sz w:val="24"/>
              </w:rPr>
            </w:pPr>
          </w:p>
        </w:tc>
        <w:tc>
          <w:tcPr>
            <w:tcW w:w="1276" w:type="dxa"/>
            <w:tcBorders>
              <w:top w:val="nil"/>
              <w:left w:val="nil"/>
              <w:bottom w:val="nil"/>
              <w:right w:val="nil"/>
            </w:tcBorders>
          </w:tcPr>
          <w:p w14:paraId="289A67B5" w14:textId="77777777" w:rsidR="00B25E4A" w:rsidRDefault="00B25E4A" w:rsidP="00677D98">
            <w:pPr>
              <w:pStyle w:val="TableParagraph"/>
              <w:spacing w:before="29"/>
              <w:ind w:left="250"/>
              <w:rPr>
                <w:rFonts w:ascii="Arial"/>
                <w:bCs/>
                <w:sz w:val="24"/>
              </w:rPr>
            </w:pPr>
            <w:r>
              <w:rPr>
                <w:rFonts w:ascii="Arial"/>
                <w:bCs/>
                <w:sz w:val="24"/>
              </w:rPr>
              <w:t>£</w:t>
            </w:r>
            <w:r>
              <w:rPr>
                <w:rFonts w:ascii="Arial"/>
                <w:bCs/>
                <w:sz w:val="24"/>
              </w:rPr>
              <w:t>9.40@ 5%</w:t>
            </w:r>
          </w:p>
        </w:tc>
        <w:tc>
          <w:tcPr>
            <w:tcW w:w="1559" w:type="dxa"/>
            <w:tcBorders>
              <w:top w:val="nil"/>
              <w:left w:val="nil"/>
              <w:bottom w:val="nil"/>
              <w:right w:val="nil"/>
            </w:tcBorders>
          </w:tcPr>
          <w:p w14:paraId="46894772" w14:textId="77777777" w:rsidR="00B25E4A" w:rsidRDefault="00B25E4A" w:rsidP="00677D98">
            <w:pPr>
              <w:pStyle w:val="TableParagraph"/>
              <w:spacing w:before="29"/>
              <w:ind w:left="101"/>
              <w:rPr>
                <w:rFonts w:ascii="Arial"/>
                <w:bCs/>
                <w:sz w:val="24"/>
              </w:rPr>
            </w:pPr>
            <w:r>
              <w:rPr>
                <w:rFonts w:ascii="Arial"/>
                <w:bCs/>
                <w:sz w:val="24"/>
              </w:rPr>
              <w:t>H</w:t>
            </w:r>
          </w:p>
        </w:tc>
      </w:tr>
      <w:tr w:rsidR="00B25E4A" w:rsidRPr="00E41B8E" w14:paraId="6673F8AF" w14:textId="77777777" w:rsidTr="00677D98">
        <w:trPr>
          <w:trHeight w:hRule="exact" w:val="815"/>
        </w:trPr>
        <w:tc>
          <w:tcPr>
            <w:tcW w:w="1859" w:type="dxa"/>
            <w:tcBorders>
              <w:top w:val="nil"/>
              <w:left w:val="nil"/>
              <w:bottom w:val="nil"/>
              <w:right w:val="nil"/>
            </w:tcBorders>
          </w:tcPr>
          <w:p w14:paraId="1B61D8C1" w14:textId="77777777" w:rsidR="00B25E4A" w:rsidRDefault="00B25E4A" w:rsidP="00677D98">
            <w:pPr>
              <w:pStyle w:val="TableParagraph"/>
              <w:spacing w:before="29"/>
              <w:ind w:left="230"/>
              <w:rPr>
                <w:rFonts w:ascii="Arial"/>
                <w:b/>
                <w:sz w:val="24"/>
              </w:rPr>
            </w:pPr>
            <w:r w:rsidRPr="00BD1B8C">
              <w:rPr>
                <w:rFonts w:ascii="Arial"/>
                <w:b/>
                <w:sz w:val="24"/>
              </w:rPr>
              <w:t xml:space="preserve">Gas </w:t>
            </w:r>
            <w:r w:rsidRPr="00CE55C4">
              <w:rPr>
                <w:rFonts w:ascii="Arial"/>
                <w:bCs/>
                <w:sz w:val="24"/>
              </w:rPr>
              <w:t>Invoice</w:t>
            </w:r>
          </w:p>
          <w:p w14:paraId="13C513B2" w14:textId="77777777" w:rsidR="00B25E4A" w:rsidRPr="00E41B8E" w:rsidRDefault="00B25E4A" w:rsidP="00677D98">
            <w:pPr>
              <w:pStyle w:val="TableParagraph"/>
              <w:spacing w:before="29"/>
              <w:ind w:left="230"/>
              <w:rPr>
                <w:rFonts w:ascii="Arial"/>
                <w:bCs/>
                <w:sz w:val="24"/>
              </w:rPr>
            </w:pPr>
            <w:r w:rsidRPr="00E051AD">
              <w:rPr>
                <w:rFonts w:ascii="Arial"/>
                <w:bCs/>
                <w:sz w:val="20"/>
                <w:szCs w:val="20"/>
              </w:rPr>
              <w:t>Crown Gas &amp; Power</w:t>
            </w:r>
          </w:p>
        </w:tc>
        <w:tc>
          <w:tcPr>
            <w:tcW w:w="1685" w:type="dxa"/>
            <w:tcBorders>
              <w:top w:val="nil"/>
              <w:left w:val="nil"/>
              <w:bottom w:val="nil"/>
              <w:right w:val="nil"/>
            </w:tcBorders>
          </w:tcPr>
          <w:p w14:paraId="0A915441" w14:textId="77777777" w:rsidR="00B25E4A" w:rsidRPr="00E41B8E" w:rsidRDefault="00B25E4A" w:rsidP="00677D98">
            <w:pPr>
              <w:pStyle w:val="TableParagraph"/>
              <w:spacing w:before="29"/>
              <w:ind w:left="194" w:right="396"/>
              <w:rPr>
                <w:rFonts w:ascii="Arial"/>
                <w:bCs/>
                <w:sz w:val="24"/>
              </w:rPr>
            </w:pPr>
            <w:r>
              <w:rPr>
                <w:rFonts w:ascii="Arial"/>
                <w:bCs/>
                <w:sz w:val="24"/>
              </w:rPr>
              <w:t>£</w:t>
            </w:r>
            <w:r>
              <w:rPr>
                <w:rFonts w:ascii="Arial"/>
                <w:bCs/>
                <w:sz w:val="24"/>
              </w:rPr>
              <w:t>97.17</w:t>
            </w:r>
          </w:p>
        </w:tc>
        <w:tc>
          <w:tcPr>
            <w:tcW w:w="1276" w:type="dxa"/>
            <w:tcBorders>
              <w:top w:val="nil"/>
              <w:left w:val="nil"/>
              <w:bottom w:val="nil"/>
              <w:right w:val="nil"/>
            </w:tcBorders>
          </w:tcPr>
          <w:p w14:paraId="045A0B1F" w14:textId="77777777" w:rsidR="00B25E4A" w:rsidRPr="00E41B8E" w:rsidRDefault="00B25E4A" w:rsidP="00677D98">
            <w:pPr>
              <w:pStyle w:val="TableParagraph"/>
              <w:spacing w:before="29"/>
              <w:ind w:left="109"/>
              <w:rPr>
                <w:rFonts w:ascii="Arial"/>
                <w:bCs/>
                <w:sz w:val="24"/>
              </w:rPr>
            </w:pPr>
            <w:r>
              <w:rPr>
                <w:rFonts w:ascii="Arial"/>
                <w:bCs/>
                <w:sz w:val="24"/>
              </w:rPr>
              <w:t>£</w:t>
            </w:r>
            <w:r>
              <w:rPr>
                <w:rFonts w:ascii="Arial"/>
                <w:bCs/>
                <w:sz w:val="24"/>
              </w:rPr>
              <w:t>92,54</w:t>
            </w:r>
          </w:p>
        </w:tc>
        <w:tc>
          <w:tcPr>
            <w:tcW w:w="2551" w:type="dxa"/>
            <w:tcBorders>
              <w:top w:val="nil"/>
              <w:left w:val="nil"/>
              <w:bottom w:val="nil"/>
              <w:right w:val="nil"/>
            </w:tcBorders>
          </w:tcPr>
          <w:p w14:paraId="0D695F02" w14:textId="77777777" w:rsidR="00B25E4A" w:rsidRDefault="00B25E4A" w:rsidP="00677D98">
            <w:pPr>
              <w:pStyle w:val="TableParagraph"/>
              <w:spacing w:before="29"/>
              <w:ind w:left="125"/>
              <w:rPr>
                <w:rFonts w:ascii="Arial"/>
                <w:bCs/>
                <w:spacing w:val="-2"/>
                <w:sz w:val="24"/>
              </w:rPr>
            </w:pPr>
            <w:r>
              <w:rPr>
                <w:rFonts w:ascii="Arial"/>
                <w:bCs/>
                <w:spacing w:val="-2"/>
                <w:sz w:val="24"/>
              </w:rPr>
              <w:t xml:space="preserve">August (Sept bill) </w:t>
            </w:r>
          </w:p>
          <w:p w14:paraId="1E6E92CA" w14:textId="77777777" w:rsidR="00B25E4A" w:rsidRPr="008A737A" w:rsidRDefault="00B25E4A" w:rsidP="00677D98"/>
          <w:p w14:paraId="130218AA" w14:textId="77777777" w:rsidR="00B25E4A" w:rsidRPr="008A737A" w:rsidRDefault="00B25E4A" w:rsidP="00677D98"/>
          <w:p w14:paraId="5278FDF6" w14:textId="77777777" w:rsidR="00B25E4A" w:rsidRPr="00E41B8E" w:rsidRDefault="00B25E4A" w:rsidP="00677D98">
            <w:pPr>
              <w:pStyle w:val="TableParagraph"/>
              <w:spacing w:before="29"/>
              <w:ind w:left="125"/>
              <w:rPr>
                <w:rFonts w:ascii="Arial"/>
                <w:bCs/>
                <w:spacing w:val="-2"/>
                <w:sz w:val="24"/>
              </w:rPr>
            </w:pPr>
          </w:p>
        </w:tc>
        <w:tc>
          <w:tcPr>
            <w:tcW w:w="1276" w:type="dxa"/>
            <w:tcBorders>
              <w:top w:val="nil"/>
              <w:left w:val="nil"/>
              <w:bottom w:val="nil"/>
              <w:right w:val="nil"/>
            </w:tcBorders>
          </w:tcPr>
          <w:p w14:paraId="06B395CC" w14:textId="77777777" w:rsidR="00B25E4A" w:rsidRPr="00E41B8E" w:rsidRDefault="00B25E4A" w:rsidP="00677D98">
            <w:pPr>
              <w:pStyle w:val="TableParagraph"/>
              <w:spacing w:before="29"/>
              <w:ind w:left="250"/>
              <w:rPr>
                <w:rFonts w:ascii="Arial"/>
                <w:bCs/>
                <w:sz w:val="24"/>
              </w:rPr>
            </w:pPr>
            <w:r>
              <w:rPr>
                <w:rFonts w:ascii="Arial"/>
                <w:bCs/>
                <w:sz w:val="24"/>
              </w:rPr>
              <w:t>£</w:t>
            </w:r>
            <w:r>
              <w:rPr>
                <w:rFonts w:ascii="Arial"/>
                <w:bCs/>
                <w:sz w:val="24"/>
              </w:rPr>
              <w:t>4.63@ 5%</w:t>
            </w:r>
          </w:p>
        </w:tc>
        <w:tc>
          <w:tcPr>
            <w:tcW w:w="1559" w:type="dxa"/>
            <w:tcBorders>
              <w:top w:val="nil"/>
              <w:left w:val="nil"/>
              <w:bottom w:val="nil"/>
              <w:right w:val="nil"/>
            </w:tcBorders>
          </w:tcPr>
          <w:p w14:paraId="328654E7" w14:textId="77777777" w:rsidR="00B25E4A" w:rsidRPr="00E41B8E" w:rsidRDefault="00B25E4A" w:rsidP="00677D98">
            <w:pPr>
              <w:pStyle w:val="TableParagraph"/>
              <w:spacing w:before="29"/>
              <w:ind w:left="101"/>
              <w:rPr>
                <w:rFonts w:ascii="Arial"/>
                <w:bCs/>
                <w:sz w:val="24"/>
              </w:rPr>
            </w:pPr>
            <w:r>
              <w:rPr>
                <w:rFonts w:ascii="Arial"/>
                <w:bCs/>
                <w:sz w:val="24"/>
              </w:rPr>
              <w:t>H</w:t>
            </w:r>
          </w:p>
        </w:tc>
      </w:tr>
      <w:tr w:rsidR="00B25E4A" w:rsidRPr="00E41B8E" w14:paraId="00260A2B" w14:textId="77777777" w:rsidTr="00677D98">
        <w:trPr>
          <w:trHeight w:hRule="exact" w:val="841"/>
        </w:trPr>
        <w:tc>
          <w:tcPr>
            <w:tcW w:w="1859" w:type="dxa"/>
            <w:tcBorders>
              <w:top w:val="nil"/>
              <w:left w:val="nil"/>
              <w:bottom w:val="nil"/>
              <w:right w:val="nil"/>
            </w:tcBorders>
          </w:tcPr>
          <w:p w14:paraId="0A183874" w14:textId="77777777" w:rsidR="00B25E4A" w:rsidRPr="00CE55C4" w:rsidRDefault="00B25E4A" w:rsidP="00677D98">
            <w:pPr>
              <w:pStyle w:val="TableParagraph"/>
              <w:spacing w:before="29"/>
              <w:ind w:left="230"/>
              <w:rPr>
                <w:rFonts w:ascii="Arial"/>
                <w:bCs/>
                <w:sz w:val="24"/>
              </w:rPr>
            </w:pPr>
            <w:r w:rsidRPr="00BD1B8C">
              <w:rPr>
                <w:rFonts w:ascii="Arial"/>
                <w:b/>
                <w:sz w:val="24"/>
              </w:rPr>
              <w:t xml:space="preserve">Gas </w:t>
            </w:r>
            <w:r w:rsidRPr="00CE55C4">
              <w:rPr>
                <w:rFonts w:ascii="Arial"/>
                <w:bCs/>
                <w:sz w:val="24"/>
              </w:rPr>
              <w:t>Invoice</w:t>
            </w:r>
          </w:p>
          <w:p w14:paraId="5E3A7CAD" w14:textId="77777777" w:rsidR="00B25E4A" w:rsidRDefault="00B25E4A" w:rsidP="00677D98">
            <w:pPr>
              <w:pStyle w:val="TableParagraph"/>
              <w:spacing w:before="29"/>
              <w:ind w:left="230"/>
              <w:rPr>
                <w:rFonts w:ascii="Arial"/>
                <w:bCs/>
                <w:sz w:val="24"/>
              </w:rPr>
            </w:pPr>
            <w:r w:rsidRPr="00E051AD">
              <w:rPr>
                <w:rFonts w:ascii="Arial"/>
                <w:bCs/>
                <w:sz w:val="20"/>
                <w:szCs w:val="20"/>
              </w:rPr>
              <w:t>Crown Gas &amp; Power</w:t>
            </w:r>
          </w:p>
        </w:tc>
        <w:tc>
          <w:tcPr>
            <w:tcW w:w="1685" w:type="dxa"/>
            <w:tcBorders>
              <w:top w:val="nil"/>
              <w:left w:val="nil"/>
              <w:bottom w:val="nil"/>
              <w:right w:val="nil"/>
            </w:tcBorders>
          </w:tcPr>
          <w:p w14:paraId="04CDDE14" w14:textId="77777777" w:rsidR="00B25E4A" w:rsidRDefault="00B25E4A" w:rsidP="00677D98">
            <w:pPr>
              <w:pStyle w:val="TableParagraph"/>
              <w:spacing w:before="29"/>
              <w:ind w:left="194" w:right="396"/>
              <w:rPr>
                <w:rFonts w:ascii="Arial"/>
                <w:bCs/>
                <w:sz w:val="24"/>
              </w:rPr>
            </w:pPr>
            <w:r>
              <w:rPr>
                <w:rFonts w:ascii="Arial"/>
                <w:bCs/>
                <w:noProof/>
                <w:sz w:val="24"/>
              </w:rPr>
              <mc:AlternateContent>
                <mc:Choice Requires="wps">
                  <w:drawing>
                    <wp:anchor distT="0" distB="0" distL="114300" distR="114300" simplePos="0" relativeHeight="251658241" behindDoc="0" locked="0" layoutInCell="1" allowOverlap="1" wp14:anchorId="21125CFE" wp14:editId="5886312C">
                      <wp:simplePos x="0" y="0"/>
                      <wp:positionH relativeFrom="column">
                        <wp:posOffset>29024</wp:posOffset>
                      </wp:positionH>
                      <wp:positionV relativeFrom="paragraph">
                        <wp:posOffset>534534</wp:posOffset>
                      </wp:positionV>
                      <wp:extent cx="2571964" cy="311650"/>
                      <wp:effectExtent l="0" t="0" r="0" b="0"/>
                      <wp:wrapNone/>
                      <wp:docPr id="476614496" name="Text Box 10"/>
                      <wp:cNvGraphicFramePr/>
                      <a:graphic xmlns:a="http://schemas.openxmlformats.org/drawingml/2006/main">
                        <a:graphicData uri="http://schemas.microsoft.com/office/word/2010/wordprocessingShape">
                          <wps:wsp>
                            <wps:cNvSpPr txBox="1"/>
                            <wps:spPr>
                              <a:xfrm>
                                <a:off x="0" y="0"/>
                                <a:ext cx="2571964" cy="311650"/>
                              </a:xfrm>
                              <a:prstGeom prst="rect">
                                <a:avLst/>
                              </a:prstGeom>
                              <a:solidFill>
                                <a:schemeClr val="lt1"/>
                              </a:solidFill>
                              <a:ln w="6350">
                                <a:noFill/>
                              </a:ln>
                            </wps:spPr>
                            <wps:txbx>
                              <w:txbxContent>
                                <w:p w14:paraId="79278B26" w14:textId="77777777" w:rsidR="00B25E4A" w:rsidRPr="00454F4F" w:rsidRDefault="00B25E4A" w:rsidP="00B25E4A">
                                  <w:pPr>
                                    <w:rPr>
                                      <w:rFonts w:ascii="Arial" w:hAnsi="Arial" w:cs="Arial"/>
                                      <w:sz w:val="24"/>
                                      <w:szCs w:val="24"/>
                                    </w:rPr>
                                  </w:pPr>
                                  <w:r w:rsidRPr="00454F4F">
                                    <w:rPr>
                                      <w:rFonts w:ascii="Arial" w:hAnsi="Arial" w:cs="Arial"/>
                                      <w:sz w:val="24"/>
                                      <w:szCs w:val="24"/>
                                    </w:rPr>
                                    <w:t xml:space="preserve">No </w:t>
                                  </w:r>
                                  <w:r>
                                    <w:rPr>
                                      <w:rFonts w:ascii="Arial" w:hAnsi="Arial" w:cs="Arial"/>
                                      <w:sz w:val="24"/>
                                      <w:szCs w:val="24"/>
                                    </w:rPr>
                                    <w:t xml:space="preserve">October </w:t>
                                  </w:r>
                                  <w:r w:rsidRPr="00454F4F">
                                    <w:rPr>
                                      <w:rFonts w:ascii="Arial" w:hAnsi="Arial" w:cs="Arial"/>
                                      <w:sz w:val="24"/>
                                      <w:szCs w:val="24"/>
                                    </w:rPr>
                                    <w:t>bill yet for September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125CFE" id="Text Box 10" o:spid="_x0000_s1029" type="#_x0000_t202" style="position:absolute;left:0;text-align:left;margin-left:2.3pt;margin-top:42.1pt;width:202.5pt;height:24.5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" fillcolor="white [3201]" stroked="f" strokeweight=".5pt">
                      <v:textbox>
                        <w:txbxContent>
                          <w:p w14:paraId="79278B26" w14:textId="77777777" w:rsidR="00B25E4A" w:rsidRPr="00454F4F" w:rsidRDefault="00B25E4A" w:rsidP="00B25E4A">
                            <w:pPr>
                              <w:rPr>
                                <w:rFonts w:ascii="Arial" w:hAnsi="Arial" w:cs="Arial"/>
                                <w:sz w:val="24"/>
                                <w:szCs w:val="24"/>
                              </w:rPr>
                            </w:pPr>
                            <w:r w:rsidRPr="00454F4F">
                              <w:rPr>
                                <w:rFonts w:ascii="Arial" w:hAnsi="Arial" w:cs="Arial"/>
                                <w:sz w:val="24"/>
                                <w:szCs w:val="24"/>
                              </w:rPr>
                              <w:t xml:space="preserve">No </w:t>
                            </w:r>
                            <w:r>
                              <w:rPr>
                                <w:rFonts w:ascii="Arial" w:hAnsi="Arial" w:cs="Arial"/>
                                <w:sz w:val="24"/>
                                <w:szCs w:val="24"/>
                              </w:rPr>
                              <w:t xml:space="preserve">October </w:t>
                            </w:r>
                            <w:r w:rsidRPr="00454F4F">
                              <w:rPr>
                                <w:rFonts w:ascii="Arial" w:hAnsi="Arial" w:cs="Arial"/>
                                <w:sz w:val="24"/>
                                <w:szCs w:val="24"/>
                              </w:rPr>
                              <w:t>bill yet for September Period</w:t>
                            </w:r>
                          </w:p>
                        </w:txbxContent>
                      </v:textbox>
                    </v:shape>
                  </w:pict>
                </mc:Fallback>
              </mc:AlternateContent>
            </w:r>
            <w:r>
              <w:rPr>
                <w:rFonts w:ascii="Arial"/>
                <w:bCs/>
                <w:sz w:val="24"/>
              </w:rPr>
              <w:t>£</w:t>
            </w:r>
            <w:r>
              <w:rPr>
                <w:rFonts w:ascii="Arial"/>
                <w:bCs/>
                <w:sz w:val="24"/>
              </w:rPr>
              <w:t>98.87</w:t>
            </w:r>
          </w:p>
        </w:tc>
        <w:tc>
          <w:tcPr>
            <w:tcW w:w="1276" w:type="dxa"/>
            <w:tcBorders>
              <w:top w:val="nil"/>
              <w:left w:val="nil"/>
              <w:bottom w:val="nil"/>
              <w:right w:val="nil"/>
            </w:tcBorders>
          </w:tcPr>
          <w:p w14:paraId="68CD67F3" w14:textId="77777777" w:rsidR="00B25E4A" w:rsidRDefault="00B25E4A" w:rsidP="00677D98">
            <w:pPr>
              <w:pStyle w:val="TableParagraph"/>
              <w:spacing w:before="29"/>
              <w:ind w:left="109"/>
              <w:rPr>
                <w:rFonts w:ascii="Arial"/>
                <w:bCs/>
                <w:sz w:val="24"/>
              </w:rPr>
            </w:pPr>
            <w:r>
              <w:rPr>
                <w:rFonts w:ascii="Arial"/>
                <w:bCs/>
                <w:sz w:val="24"/>
              </w:rPr>
              <w:t>£</w:t>
            </w:r>
            <w:r>
              <w:rPr>
                <w:rFonts w:ascii="Arial"/>
                <w:bCs/>
                <w:sz w:val="24"/>
              </w:rPr>
              <w:t>94.16</w:t>
            </w:r>
          </w:p>
        </w:tc>
        <w:tc>
          <w:tcPr>
            <w:tcW w:w="2551" w:type="dxa"/>
            <w:tcBorders>
              <w:top w:val="nil"/>
              <w:left w:val="nil"/>
              <w:bottom w:val="nil"/>
              <w:right w:val="nil"/>
            </w:tcBorders>
          </w:tcPr>
          <w:p w14:paraId="2B19C872" w14:textId="77777777" w:rsidR="00B25E4A" w:rsidRDefault="00B25E4A" w:rsidP="00677D98">
            <w:pPr>
              <w:pStyle w:val="TableParagraph"/>
              <w:spacing w:before="29"/>
              <w:ind w:left="125"/>
              <w:rPr>
                <w:rFonts w:ascii="Arial"/>
                <w:bCs/>
                <w:spacing w:val="-2"/>
                <w:sz w:val="24"/>
              </w:rPr>
            </w:pPr>
            <w:r>
              <w:rPr>
                <w:rFonts w:ascii="Arial"/>
                <w:bCs/>
                <w:spacing w:val="-2"/>
                <w:sz w:val="24"/>
              </w:rPr>
              <w:t xml:space="preserve">July (August l) </w:t>
            </w:r>
          </w:p>
          <w:p w14:paraId="172B77DC" w14:textId="77777777" w:rsidR="00B25E4A" w:rsidRPr="008A737A" w:rsidRDefault="00B25E4A" w:rsidP="00677D98"/>
          <w:p w14:paraId="79A20078" w14:textId="77777777" w:rsidR="00B25E4A" w:rsidRPr="008A737A" w:rsidRDefault="00B25E4A" w:rsidP="00677D98"/>
          <w:p w14:paraId="56F8FBB8" w14:textId="77777777" w:rsidR="00B25E4A" w:rsidRDefault="00B25E4A" w:rsidP="00677D98">
            <w:pPr>
              <w:pStyle w:val="TableParagraph"/>
              <w:spacing w:before="29"/>
              <w:ind w:left="125"/>
              <w:rPr>
                <w:rFonts w:ascii="Arial"/>
                <w:bCs/>
                <w:spacing w:val="-2"/>
                <w:sz w:val="24"/>
              </w:rPr>
            </w:pPr>
          </w:p>
        </w:tc>
        <w:tc>
          <w:tcPr>
            <w:tcW w:w="1276" w:type="dxa"/>
            <w:tcBorders>
              <w:top w:val="nil"/>
              <w:left w:val="nil"/>
              <w:bottom w:val="nil"/>
              <w:right w:val="nil"/>
            </w:tcBorders>
          </w:tcPr>
          <w:p w14:paraId="28DDB310" w14:textId="77777777" w:rsidR="00B25E4A" w:rsidRDefault="00B25E4A" w:rsidP="00677D98">
            <w:pPr>
              <w:pStyle w:val="TableParagraph"/>
              <w:spacing w:before="29"/>
              <w:ind w:left="250"/>
              <w:rPr>
                <w:rFonts w:ascii="Arial"/>
                <w:bCs/>
                <w:sz w:val="24"/>
              </w:rPr>
            </w:pPr>
            <w:r>
              <w:rPr>
                <w:rFonts w:ascii="Arial"/>
                <w:bCs/>
                <w:sz w:val="24"/>
              </w:rPr>
              <w:t>£</w:t>
            </w:r>
            <w:r>
              <w:rPr>
                <w:rFonts w:ascii="Arial"/>
                <w:bCs/>
                <w:sz w:val="24"/>
              </w:rPr>
              <w:t>4.17@ 5%</w:t>
            </w:r>
          </w:p>
        </w:tc>
        <w:tc>
          <w:tcPr>
            <w:tcW w:w="1559" w:type="dxa"/>
            <w:tcBorders>
              <w:top w:val="nil"/>
              <w:left w:val="nil"/>
              <w:bottom w:val="nil"/>
              <w:right w:val="nil"/>
            </w:tcBorders>
          </w:tcPr>
          <w:p w14:paraId="5C2B31E5" w14:textId="77777777" w:rsidR="00B25E4A" w:rsidRDefault="00B25E4A" w:rsidP="00677D98">
            <w:pPr>
              <w:pStyle w:val="TableParagraph"/>
              <w:spacing w:before="29"/>
              <w:ind w:left="101"/>
              <w:rPr>
                <w:rFonts w:ascii="Arial"/>
                <w:bCs/>
                <w:sz w:val="24"/>
              </w:rPr>
            </w:pPr>
            <w:r>
              <w:rPr>
                <w:rFonts w:ascii="Arial"/>
                <w:bCs/>
                <w:sz w:val="24"/>
              </w:rPr>
              <w:t>H</w:t>
            </w:r>
          </w:p>
        </w:tc>
      </w:tr>
      <w:tr w:rsidR="00B25E4A" w:rsidRPr="00E41B8E" w14:paraId="5BD95D95" w14:textId="77777777" w:rsidTr="00677D98">
        <w:trPr>
          <w:trHeight w:hRule="exact" w:val="2009"/>
        </w:trPr>
        <w:tc>
          <w:tcPr>
            <w:tcW w:w="1859" w:type="dxa"/>
            <w:tcBorders>
              <w:top w:val="nil"/>
              <w:left w:val="nil"/>
              <w:bottom w:val="nil"/>
              <w:right w:val="nil"/>
            </w:tcBorders>
          </w:tcPr>
          <w:p w14:paraId="4E60BD48" w14:textId="77777777" w:rsidR="00B25E4A" w:rsidRDefault="00B25E4A" w:rsidP="00677D98">
            <w:pPr>
              <w:pStyle w:val="TableParagraph"/>
              <w:spacing w:before="29"/>
              <w:ind w:left="230"/>
              <w:rPr>
                <w:rFonts w:ascii="Arial"/>
                <w:b/>
                <w:sz w:val="24"/>
              </w:rPr>
            </w:pPr>
            <w:r>
              <w:rPr>
                <w:rFonts w:ascii="Arial"/>
                <w:b/>
                <w:sz w:val="24"/>
              </w:rPr>
              <w:t>Electricity</w:t>
            </w:r>
          </w:p>
          <w:p w14:paraId="704A4CB2" w14:textId="77777777" w:rsidR="00B25E4A" w:rsidRPr="00CE55C4" w:rsidRDefault="00B25E4A" w:rsidP="00677D98">
            <w:pPr>
              <w:pStyle w:val="TableParagraph"/>
              <w:spacing w:before="29" w:after="160"/>
              <w:ind w:left="232"/>
              <w:rPr>
                <w:rFonts w:ascii="Arial"/>
                <w:bCs/>
                <w:sz w:val="24"/>
              </w:rPr>
            </w:pPr>
            <w:r w:rsidRPr="00CE55C4">
              <w:rPr>
                <w:rFonts w:ascii="Arial"/>
                <w:bCs/>
                <w:sz w:val="24"/>
              </w:rPr>
              <w:t xml:space="preserve">Invoice  </w:t>
            </w:r>
          </w:p>
          <w:p w14:paraId="6D6D3336" w14:textId="77777777" w:rsidR="00B25E4A" w:rsidRDefault="00B25E4A" w:rsidP="00677D98">
            <w:pPr>
              <w:pStyle w:val="TableParagraph"/>
              <w:ind w:left="232"/>
              <w:rPr>
                <w:rFonts w:ascii="Arial"/>
                <w:b/>
                <w:sz w:val="24"/>
              </w:rPr>
            </w:pPr>
            <w:r w:rsidRPr="00BD1B8C">
              <w:rPr>
                <w:rFonts w:ascii="Arial"/>
                <w:b/>
                <w:sz w:val="24"/>
              </w:rPr>
              <w:t>Electricity</w:t>
            </w:r>
          </w:p>
          <w:p w14:paraId="115283D9" w14:textId="77777777" w:rsidR="00B25E4A" w:rsidRPr="00CE55C4" w:rsidRDefault="00B25E4A" w:rsidP="00677D98">
            <w:pPr>
              <w:pStyle w:val="TableParagraph"/>
              <w:spacing w:before="29"/>
              <w:ind w:left="230"/>
              <w:rPr>
                <w:rFonts w:ascii="Arial"/>
                <w:bCs/>
                <w:sz w:val="24"/>
              </w:rPr>
            </w:pPr>
            <w:r w:rsidRPr="00CE55C4">
              <w:rPr>
                <w:rFonts w:ascii="Arial"/>
                <w:bCs/>
                <w:sz w:val="24"/>
              </w:rPr>
              <w:t xml:space="preserve">Invoice  </w:t>
            </w:r>
          </w:p>
          <w:p w14:paraId="2598DE98" w14:textId="77777777" w:rsidR="00B25E4A" w:rsidRDefault="00B25E4A" w:rsidP="00677D98">
            <w:pPr>
              <w:pStyle w:val="TableParagraph"/>
              <w:spacing w:before="29"/>
              <w:ind w:left="230"/>
              <w:rPr>
                <w:rFonts w:ascii="Arial"/>
                <w:b/>
                <w:sz w:val="24"/>
              </w:rPr>
            </w:pPr>
            <w:r w:rsidRPr="00E051AD">
              <w:rPr>
                <w:rFonts w:ascii="Arial"/>
                <w:bCs/>
                <w:sz w:val="20"/>
                <w:szCs w:val="20"/>
              </w:rPr>
              <w:t>Crown Gas &amp; Power</w:t>
            </w:r>
          </w:p>
          <w:p w14:paraId="74A040FC" w14:textId="77777777" w:rsidR="00B25E4A" w:rsidRDefault="00B25E4A" w:rsidP="00677D98">
            <w:pPr>
              <w:pStyle w:val="TableParagraph"/>
              <w:spacing w:before="29"/>
              <w:ind w:left="230"/>
              <w:rPr>
                <w:rFonts w:ascii="Arial"/>
                <w:b/>
                <w:sz w:val="24"/>
              </w:rPr>
            </w:pPr>
          </w:p>
          <w:p w14:paraId="42EA0699" w14:textId="77777777" w:rsidR="00B25E4A" w:rsidRDefault="00B25E4A" w:rsidP="00677D98">
            <w:pPr>
              <w:pStyle w:val="TableParagraph"/>
              <w:spacing w:before="29"/>
              <w:ind w:left="230"/>
              <w:rPr>
                <w:rFonts w:ascii="Arial"/>
                <w:b/>
                <w:sz w:val="24"/>
              </w:rPr>
            </w:pPr>
            <w:r w:rsidRPr="00BD1B8C">
              <w:rPr>
                <w:rFonts w:ascii="Arial"/>
                <w:b/>
                <w:sz w:val="24"/>
              </w:rPr>
              <w:t xml:space="preserve"> </w:t>
            </w:r>
          </w:p>
          <w:p w14:paraId="270BE996" w14:textId="77777777" w:rsidR="00B25E4A" w:rsidRDefault="00B25E4A" w:rsidP="00677D98">
            <w:pPr>
              <w:pStyle w:val="TableParagraph"/>
              <w:spacing w:before="29"/>
              <w:ind w:left="230"/>
              <w:rPr>
                <w:rFonts w:ascii="Arial"/>
                <w:b/>
                <w:sz w:val="24"/>
              </w:rPr>
            </w:pPr>
            <w:r w:rsidRPr="00E051AD">
              <w:rPr>
                <w:rFonts w:ascii="Arial"/>
                <w:bCs/>
                <w:sz w:val="20"/>
                <w:szCs w:val="20"/>
              </w:rPr>
              <w:t>Crown Gas &amp; Power</w:t>
            </w:r>
          </w:p>
          <w:p w14:paraId="0F0CD658" w14:textId="77777777" w:rsidR="00B25E4A" w:rsidRDefault="00B25E4A" w:rsidP="00677D98">
            <w:pPr>
              <w:pStyle w:val="TableParagraph"/>
              <w:spacing w:before="29"/>
              <w:ind w:left="230"/>
              <w:rPr>
                <w:rFonts w:ascii="Arial"/>
                <w:b/>
                <w:sz w:val="24"/>
              </w:rPr>
            </w:pPr>
          </w:p>
          <w:p w14:paraId="7A879FF1" w14:textId="77777777" w:rsidR="00B25E4A" w:rsidRDefault="00B25E4A" w:rsidP="00677D98">
            <w:pPr>
              <w:pStyle w:val="TableParagraph"/>
              <w:spacing w:before="29"/>
              <w:ind w:left="230"/>
              <w:rPr>
                <w:rFonts w:ascii="Arial"/>
                <w:bCs/>
                <w:sz w:val="24"/>
              </w:rPr>
            </w:pPr>
          </w:p>
        </w:tc>
        <w:tc>
          <w:tcPr>
            <w:tcW w:w="1685" w:type="dxa"/>
            <w:tcBorders>
              <w:top w:val="nil"/>
              <w:left w:val="nil"/>
              <w:bottom w:val="nil"/>
              <w:right w:val="nil"/>
            </w:tcBorders>
          </w:tcPr>
          <w:p w14:paraId="400FE6AC" w14:textId="77777777" w:rsidR="00B25E4A" w:rsidRDefault="00B25E4A" w:rsidP="00677D98">
            <w:pPr>
              <w:pStyle w:val="TableParagraph"/>
              <w:spacing w:before="29"/>
              <w:ind w:left="194" w:right="396"/>
              <w:rPr>
                <w:rFonts w:ascii="Arial"/>
                <w:bCs/>
                <w:sz w:val="24"/>
              </w:rPr>
            </w:pPr>
          </w:p>
          <w:p w14:paraId="3D1133B8" w14:textId="77777777" w:rsidR="00B25E4A" w:rsidRDefault="00B25E4A" w:rsidP="00677D98">
            <w:pPr>
              <w:pStyle w:val="TableParagraph"/>
              <w:spacing w:before="29"/>
              <w:ind w:left="194" w:right="396"/>
              <w:rPr>
                <w:rFonts w:ascii="Arial"/>
                <w:bCs/>
                <w:sz w:val="24"/>
              </w:rPr>
            </w:pPr>
          </w:p>
          <w:p w14:paraId="57F9EE83" w14:textId="77777777" w:rsidR="00B25E4A" w:rsidRDefault="00B25E4A" w:rsidP="00677D98">
            <w:pPr>
              <w:pStyle w:val="TableParagraph"/>
              <w:spacing w:before="140"/>
              <w:ind w:left="193" w:right="397"/>
              <w:rPr>
                <w:rFonts w:ascii="Arial"/>
                <w:bCs/>
                <w:sz w:val="24"/>
              </w:rPr>
            </w:pPr>
            <w:r>
              <w:rPr>
                <w:rFonts w:ascii="Arial"/>
                <w:bCs/>
                <w:sz w:val="24"/>
              </w:rPr>
              <w:t>£</w:t>
            </w:r>
            <w:r>
              <w:rPr>
                <w:rFonts w:ascii="Arial"/>
                <w:bCs/>
                <w:sz w:val="24"/>
              </w:rPr>
              <w:t>72.81</w:t>
            </w:r>
          </w:p>
          <w:p w14:paraId="2A3FFB2C" w14:textId="77777777" w:rsidR="00B25E4A" w:rsidRDefault="00B25E4A" w:rsidP="00677D98">
            <w:pPr>
              <w:pStyle w:val="TableParagraph"/>
              <w:spacing w:before="29"/>
              <w:ind w:left="194" w:right="396"/>
              <w:rPr>
                <w:rFonts w:ascii="Arial"/>
                <w:bCs/>
                <w:sz w:val="24"/>
              </w:rPr>
            </w:pPr>
          </w:p>
          <w:p w14:paraId="739389D1" w14:textId="77777777" w:rsidR="00B25E4A" w:rsidRDefault="00B25E4A" w:rsidP="00677D98">
            <w:pPr>
              <w:pStyle w:val="TableParagraph"/>
              <w:spacing w:before="29"/>
              <w:ind w:left="194" w:right="396"/>
              <w:rPr>
                <w:rFonts w:ascii="Arial"/>
                <w:bCs/>
                <w:sz w:val="24"/>
              </w:rPr>
            </w:pPr>
          </w:p>
        </w:tc>
        <w:tc>
          <w:tcPr>
            <w:tcW w:w="1276" w:type="dxa"/>
            <w:tcBorders>
              <w:top w:val="nil"/>
              <w:left w:val="nil"/>
              <w:bottom w:val="nil"/>
              <w:right w:val="nil"/>
            </w:tcBorders>
          </w:tcPr>
          <w:p w14:paraId="7E1B1806" w14:textId="77777777" w:rsidR="00B25E4A" w:rsidRDefault="00B25E4A" w:rsidP="00677D98">
            <w:pPr>
              <w:pStyle w:val="TableParagraph"/>
              <w:spacing w:before="29"/>
              <w:ind w:left="109"/>
              <w:rPr>
                <w:rFonts w:ascii="Arial"/>
                <w:bCs/>
                <w:sz w:val="24"/>
              </w:rPr>
            </w:pPr>
          </w:p>
          <w:p w14:paraId="70759D2E" w14:textId="77777777" w:rsidR="00B25E4A" w:rsidRDefault="00B25E4A" w:rsidP="00677D98">
            <w:pPr>
              <w:pStyle w:val="TableParagraph"/>
              <w:spacing w:before="29"/>
              <w:ind w:left="109"/>
              <w:rPr>
                <w:rFonts w:ascii="Arial"/>
                <w:bCs/>
                <w:sz w:val="24"/>
              </w:rPr>
            </w:pPr>
          </w:p>
          <w:p w14:paraId="6B1BE96A" w14:textId="77777777" w:rsidR="00B25E4A" w:rsidRDefault="00B25E4A" w:rsidP="00677D98">
            <w:pPr>
              <w:pStyle w:val="TableParagraph"/>
              <w:spacing w:before="29"/>
              <w:ind w:left="109"/>
              <w:rPr>
                <w:rFonts w:ascii="Arial"/>
                <w:bCs/>
                <w:sz w:val="24"/>
              </w:rPr>
            </w:pPr>
            <w:r>
              <w:rPr>
                <w:rFonts w:ascii="Arial"/>
                <w:bCs/>
                <w:sz w:val="24"/>
              </w:rPr>
              <w:t>£</w:t>
            </w:r>
            <w:r>
              <w:rPr>
                <w:rFonts w:ascii="Arial"/>
                <w:bCs/>
                <w:sz w:val="24"/>
              </w:rPr>
              <w:t>69.34</w:t>
            </w:r>
          </w:p>
        </w:tc>
        <w:tc>
          <w:tcPr>
            <w:tcW w:w="2551" w:type="dxa"/>
            <w:tcBorders>
              <w:top w:val="nil"/>
              <w:left w:val="nil"/>
              <w:bottom w:val="nil"/>
              <w:right w:val="nil"/>
            </w:tcBorders>
          </w:tcPr>
          <w:p w14:paraId="28D68384" w14:textId="77777777" w:rsidR="00B25E4A" w:rsidRDefault="00B25E4A" w:rsidP="00677D98">
            <w:pPr>
              <w:pStyle w:val="TableParagraph"/>
              <w:spacing w:before="29"/>
              <w:ind w:left="125"/>
              <w:rPr>
                <w:rFonts w:ascii="Arial"/>
                <w:bCs/>
                <w:spacing w:val="-2"/>
                <w:sz w:val="24"/>
              </w:rPr>
            </w:pPr>
          </w:p>
          <w:p w14:paraId="48802A1B" w14:textId="77777777" w:rsidR="00B25E4A" w:rsidRDefault="00B25E4A" w:rsidP="00677D98">
            <w:pPr>
              <w:pStyle w:val="TableParagraph"/>
              <w:spacing w:before="29"/>
              <w:ind w:left="125"/>
              <w:rPr>
                <w:rFonts w:ascii="Arial"/>
                <w:bCs/>
                <w:spacing w:val="-2"/>
                <w:sz w:val="24"/>
              </w:rPr>
            </w:pPr>
          </w:p>
          <w:p w14:paraId="77DC2EC3" w14:textId="77777777" w:rsidR="00B25E4A" w:rsidRDefault="00B25E4A" w:rsidP="00677D98">
            <w:pPr>
              <w:pStyle w:val="TableParagraph"/>
              <w:spacing w:before="29"/>
              <w:ind w:left="125"/>
              <w:rPr>
                <w:rFonts w:ascii="Arial"/>
                <w:bCs/>
                <w:spacing w:val="-2"/>
                <w:sz w:val="24"/>
              </w:rPr>
            </w:pPr>
            <w:r>
              <w:rPr>
                <w:rFonts w:ascii="Arial"/>
                <w:bCs/>
                <w:spacing w:val="-2"/>
                <w:sz w:val="24"/>
              </w:rPr>
              <w:t>August (Sept bill)</w:t>
            </w:r>
          </w:p>
        </w:tc>
        <w:tc>
          <w:tcPr>
            <w:tcW w:w="1276" w:type="dxa"/>
            <w:tcBorders>
              <w:top w:val="nil"/>
              <w:left w:val="nil"/>
              <w:bottom w:val="nil"/>
              <w:right w:val="nil"/>
            </w:tcBorders>
          </w:tcPr>
          <w:p w14:paraId="54FAF0B1" w14:textId="77777777" w:rsidR="00B25E4A" w:rsidRDefault="00B25E4A" w:rsidP="00677D98">
            <w:pPr>
              <w:pStyle w:val="TableParagraph"/>
              <w:spacing w:before="29"/>
              <w:ind w:left="250"/>
              <w:rPr>
                <w:rFonts w:ascii="Arial"/>
                <w:bCs/>
                <w:sz w:val="24"/>
              </w:rPr>
            </w:pPr>
          </w:p>
          <w:p w14:paraId="39F087E6" w14:textId="77777777" w:rsidR="00B25E4A" w:rsidRDefault="00B25E4A" w:rsidP="00677D98">
            <w:pPr>
              <w:pStyle w:val="TableParagraph"/>
              <w:spacing w:before="29"/>
              <w:ind w:left="250"/>
              <w:rPr>
                <w:rFonts w:ascii="Arial"/>
                <w:bCs/>
                <w:sz w:val="24"/>
              </w:rPr>
            </w:pPr>
          </w:p>
          <w:p w14:paraId="5B9A54F9" w14:textId="77777777" w:rsidR="00B25E4A" w:rsidRDefault="00B25E4A" w:rsidP="00677D98">
            <w:pPr>
              <w:pStyle w:val="TableParagraph"/>
              <w:spacing w:before="29"/>
              <w:ind w:left="250"/>
              <w:rPr>
                <w:rFonts w:ascii="Arial"/>
                <w:bCs/>
                <w:sz w:val="24"/>
              </w:rPr>
            </w:pPr>
            <w:r>
              <w:rPr>
                <w:rFonts w:ascii="Arial"/>
                <w:bCs/>
                <w:sz w:val="24"/>
              </w:rPr>
              <w:t>£</w:t>
            </w:r>
            <w:r>
              <w:rPr>
                <w:rFonts w:ascii="Arial"/>
                <w:bCs/>
                <w:sz w:val="24"/>
              </w:rPr>
              <w:t>3.47@</w:t>
            </w:r>
          </w:p>
          <w:p w14:paraId="4ABACD2B" w14:textId="77777777" w:rsidR="00B25E4A" w:rsidRDefault="00B25E4A" w:rsidP="00677D98">
            <w:pPr>
              <w:pStyle w:val="TableParagraph"/>
              <w:spacing w:before="29"/>
              <w:ind w:left="250"/>
              <w:rPr>
                <w:rFonts w:ascii="Arial"/>
                <w:bCs/>
                <w:sz w:val="24"/>
              </w:rPr>
            </w:pPr>
            <w:r>
              <w:rPr>
                <w:rFonts w:ascii="Arial"/>
                <w:bCs/>
                <w:sz w:val="24"/>
              </w:rPr>
              <w:t>5%</w:t>
            </w:r>
          </w:p>
          <w:p w14:paraId="7B5DB5FF" w14:textId="77777777" w:rsidR="00B25E4A" w:rsidRDefault="00B25E4A" w:rsidP="00677D98">
            <w:pPr>
              <w:pStyle w:val="TableParagraph"/>
              <w:spacing w:before="29"/>
              <w:ind w:left="250"/>
              <w:rPr>
                <w:rFonts w:ascii="Arial"/>
                <w:bCs/>
                <w:sz w:val="24"/>
              </w:rPr>
            </w:pPr>
          </w:p>
          <w:p w14:paraId="551BED7F" w14:textId="77777777" w:rsidR="00B25E4A" w:rsidRDefault="00B25E4A" w:rsidP="00677D98">
            <w:pPr>
              <w:pStyle w:val="TableParagraph"/>
              <w:spacing w:before="29"/>
              <w:ind w:left="250"/>
              <w:rPr>
                <w:rFonts w:ascii="Arial"/>
                <w:bCs/>
                <w:sz w:val="24"/>
              </w:rPr>
            </w:pPr>
          </w:p>
        </w:tc>
        <w:tc>
          <w:tcPr>
            <w:tcW w:w="1559" w:type="dxa"/>
            <w:tcBorders>
              <w:top w:val="nil"/>
              <w:left w:val="nil"/>
              <w:bottom w:val="nil"/>
              <w:right w:val="nil"/>
            </w:tcBorders>
          </w:tcPr>
          <w:p w14:paraId="2B7316B3" w14:textId="77777777" w:rsidR="00B25E4A" w:rsidRDefault="00B25E4A" w:rsidP="00677D98">
            <w:pPr>
              <w:pStyle w:val="TableParagraph"/>
              <w:spacing w:before="29"/>
              <w:ind w:left="101"/>
              <w:rPr>
                <w:rFonts w:ascii="Arial"/>
                <w:bCs/>
                <w:sz w:val="24"/>
              </w:rPr>
            </w:pPr>
          </w:p>
          <w:p w14:paraId="793AAAA3" w14:textId="77777777" w:rsidR="00B25E4A" w:rsidRDefault="00B25E4A" w:rsidP="00677D98">
            <w:pPr>
              <w:pStyle w:val="TableParagraph"/>
              <w:spacing w:before="29"/>
              <w:ind w:left="101"/>
              <w:rPr>
                <w:rFonts w:ascii="Arial"/>
                <w:bCs/>
                <w:sz w:val="24"/>
              </w:rPr>
            </w:pPr>
          </w:p>
          <w:p w14:paraId="5AB138B5" w14:textId="77777777" w:rsidR="00B25E4A" w:rsidRDefault="00B25E4A" w:rsidP="00677D98">
            <w:pPr>
              <w:pStyle w:val="TableParagraph"/>
              <w:spacing w:before="29"/>
              <w:ind w:left="101"/>
              <w:jc w:val="both"/>
              <w:rPr>
                <w:rFonts w:ascii="Arial"/>
                <w:bCs/>
                <w:sz w:val="24"/>
              </w:rPr>
            </w:pPr>
            <w:r>
              <w:rPr>
                <w:rFonts w:ascii="Arial"/>
                <w:bCs/>
                <w:sz w:val="24"/>
              </w:rPr>
              <w:t>H</w:t>
            </w:r>
          </w:p>
        </w:tc>
      </w:tr>
      <w:tr w:rsidR="00B25E4A" w:rsidRPr="00E41B8E" w14:paraId="40B564DA" w14:textId="77777777" w:rsidTr="00677D98">
        <w:trPr>
          <w:trHeight w:hRule="exact" w:val="1272"/>
        </w:trPr>
        <w:tc>
          <w:tcPr>
            <w:tcW w:w="1859" w:type="dxa"/>
            <w:tcBorders>
              <w:top w:val="nil"/>
              <w:left w:val="nil"/>
              <w:bottom w:val="nil"/>
              <w:right w:val="nil"/>
            </w:tcBorders>
          </w:tcPr>
          <w:p w14:paraId="3CE7F133" w14:textId="77777777" w:rsidR="00B25E4A" w:rsidRDefault="00B25E4A" w:rsidP="00677D98">
            <w:pPr>
              <w:pStyle w:val="TableParagraph"/>
              <w:spacing w:before="29"/>
              <w:ind w:left="230"/>
              <w:rPr>
                <w:rFonts w:ascii="Arial"/>
                <w:b/>
                <w:sz w:val="24"/>
              </w:rPr>
            </w:pPr>
            <w:r w:rsidRPr="00BD1B8C">
              <w:rPr>
                <w:rFonts w:ascii="Arial"/>
                <w:b/>
                <w:sz w:val="24"/>
              </w:rPr>
              <w:t>Electricity</w:t>
            </w:r>
          </w:p>
          <w:p w14:paraId="291D03BA" w14:textId="77777777" w:rsidR="00B25E4A" w:rsidRPr="00CE55C4" w:rsidRDefault="00B25E4A" w:rsidP="00677D98">
            <w:pPr>
              <w:pStyle w:val="TableParagraph"/>
              <w:spacing w:before="29"/>
              <w:ind w:left="230"/>
              <w:rPr>
                <w:rFonts w:ascii="Arial"/>
                <w:bCs/>
                <w:sz w:val="24"/>
              </w:rPr>
            </w:pPr>
            <w:r w:rsidRPr="00CE55C4">
              <w:rPr>
                <w:rFonts w:ascii="Arial"/>
                <w:bCs/>
                <w:sz w:val="24"/>
              </w:rPr>
              <w:t>Invoice</w:t>
            </w:r>
          </w:p>
          <w:p w14:paraId="5924B403" w14:textId="77777777" w:rsidR="00B25E4A" w:rsidRDefault="00B25E4A" w:rsidP="00677D98">
            <w:pPr>
              <w:pStyle w:val="TableParagraph"/>
              <w:spacing w:before="29" w:after="120"/>
              <w:ind w:left="232"/>
              <w:rPr>
                <w:rFonts w:ascii="Arial"/>
                <w:b/>
                <w:sz w:val="24"/>
              </w:rPr>
            </w:pPr>
            <w:r w:rsidRPr="00E051AD">
              <w:rPr>
                <w:rFonts w:ascii="Arial"/>
                <w:bCs/>
                <w:sz w:val="20"/>
                <w:szCs w:val="20"/>
              </w:rPr>
              <w:t>Crown Gas &amp; Power</w:t>
            </w:r>
          </w:p>
          <w:p w14:paraId="701AAED4" w14:textId="77777777" w:rsidR="00B25E4A" w:rsidRDefault="00B25E4A" w:rsidP="00677D98">
            <w:pPr>
              <w:pStyle w:val="TableParagraph"/>
              <w:spacing w:before="29"/>
              <w:ind w:left="230"/>
              <w:rPr>
                <w:rFonts w:ascii="Arial"/>
                <w:bCs/>
                <w:sz w:val="24"/>
              </w:rPr>
            </w:pPr>
          </w:p>
          <w:p w14:paraId="4AB1EFC1" w14:textId="77777777" w:rsidR="00B25E4A" w:rsidRDefault="00B25E4A" w:rsidP="00677D98">
            <w:pPr>
              <w:pStyle w:val="TableParagraph"/>
              <w:spacing w:before="29"/>
              <w:ind w:left="230"/>
              <w:rPr>
                <w:rFonts w:ascii="Arial"/>
                <w:bCs/>
                <w:sz w:val="24"/>
              </w:rPr>
            </w:pPr>
          </w:p>
        </w:tc>
        <w:tc>
          <w:tcPr>
            <w:tcW w:w="1685" w:type="dxa"/>
            <w:tcBorders>
              <w:top w:val="nil"/>
              <w:left w:val="nil"/>
              <w:bottom w:val="nil"/>
              <w:right w:val="nil"/>
            </w:tcBorders>
          </w:tcPr>
          <w:p w14:paraId="274798F4" w14:textId="77777777" w:rsidR="00B25E4A" w:rsidRDefault="00B25E4A" w:rsidP="00677D98">
            <w:pPr>
              <w:pStyle w:val="TableParagraph"/>
              <w:spacing w:before="29"/>
              <w:ind w:left="194" w:right="396"/>
              <w:rPr>
                <w:rFonts w:ascii="Arial"/>
                <w:bCs/>
                <w:sz w:val="24"/>
              </w:rPr>
            </w:pPr>
            <w:r>
              <w:rPr>
                <w:rFonts w:ascii="Arial"/>
                <w:bCs/>
                <w:sz w:val="24"/>
              </w:rPr>
              <w:t>£</w:t>
            </w:r>
            <w:r>
              <w:rPr>
                <w:rFonts w:ascii="Arial"/>
                <w:bCs/>
                <w:sz w:val="24"/>
              </w:rPr>
              <w:t>77.25</w:t>
            </w:r>
          </w:p>
        </w:tc>
        <w:tc>
          <w:tcPr>
            <w:tcW w:w="1276" w:type="dxa"/>
            <w:tcBorders>
              <w:top w:val="nil"/>
              <w:left w:val="nil"/>
              <w:bottom w:val="nil"/>
              <w:right w:val="nil"/>
            </w:tcBorders>
          </w:tcPr>
          <w:p w14:paraId="00C39A51" w14:textId="77777777" w:rsidR="00B25E4A" w:rsidRDefault="00B25E4A" w:rsidP="00677D98">
            <w:pPr>
              <w:pStyle w:val="TableParagraph"/>
              <w:spacing w:before="29"/>
              <w:ind w:left="109"/>
              <w:rPr>
                <w:rFonts w:ascii="Arial"/>
                <w:bCs/>
                <w:sz w:val="24"/>
              </w:rPr>
            </w:pPr>
            <w:r>
              <w:rPr>
                <w:rFonts w:ascii="Arial"/>
                <w:bCs/>
                <w:sz w:val="24"/>
              </w:rPr>
              <w:t>£</w:t>
            </w:r>
            <w:r>
              <w:rPr>
                <w:rFonts w:ascii="Arial"/>
                <w:bCs/>
                <w:sz w:val="24"/>
              </w:rPr>
              <w:t>73.57</w:t>
            </w:r>
          </w:p>
        </w:tc>
        <w:tc>
          <w:tcPr>
            <w:tcW w:w="2551" w:type="dxa"/>
            <w:tcBorders>
              <w:top w:val="nil"/>
              <w:left w:val="nil"/>
              <w:bottom w:val="nil"/>
              <w:right w:val="nil"/>
            </w:tcBorders>
          </w:tcPr>
          <w:p w14:paraId="6B03C873" w14:textId="77777777" w:rsidR="00B25E4A" w:rsidRDefault="00B25E4A" w:rsidP="00677D98">
            <w:pPr>
              <w:pStyle w:val="TableParagraph"/>
              <w:spacing w:before="29"/>
              <w:ind w:left="125"/>
              <w:rPr>
                <w:rFonts w:ascii="Arial"/>
                <w:bCs/>
                <w:spacing w:val="-2"/>
                <w:sz w:val="24"/>
              </w:rPr>
            </w:pPr>
            <w:r>
              <w:rPr>
                <w:rFonts w:ascii="Arial"/>
                <w:bCs/>
                <w:spacing w:val="-2"/>
                <w:sz w:val="24"/>
              </w:rPr>
              <w:t>July (August bill)</w:t>
            </w:r>
          </w:p>
        </w:tc>
        <w:tc>
          <w:tcPr>
            <w:tcW w:w="1276" w:type="dxa"/>
            <w:tcBorders>
              <w:top w:val="nil"/>
              <w:left w:val="nil"/>
              <w:bottom w:val="nil"/>
              <w:right w:val="nil"/>
            </w:tcBorders>
          </w:tcPr>
          <w:p w14:paraId="0B2DD85F" w14:textId="77777777" w:rsidR="00B25E4A" w:rsidRDefault="00B25E4A" w:rsidP="00677D98">
            <w:pPr>
              <w:pStyle w:val="TableParagraph"/>
              <w:spacing w:before="29"/>
              <w:ind w:left="250"/>
              <w:rPr>
                <w:rFonts w:ascii="Arial"/>
                <w:bCs/>
                <w:sz w:val="24"/>
              </w:rPr>
            </w:pPr>
            <w:r>
              <w:rPr>
                <w:rFonts w:ascii="Arial"/>
                <w:bCs/>
                <w:sz w:val="24"/>
              </w:rPr>
              <w:t>£</w:t>
            </w:r>
            <w:r>
              <w:rPr>
                <w:rFonts w:ascii="Arial"/>
                <w:bCs/>
                <w:sz w:val="24"/>
              </w:rPr>
              <w:t>3.68@</w:t>
            </w:r>
          </w:p>
          <w:p w14:paraId="78D26570" w14:textId="77777777" w:rsidR="00B25E4A" w:rsidRDefault="00B25E4A" w:rsidP="00677D98">
            <w:pPr>
              <w:pStyle w:val="TableParagraph"/>
              <w:spacing w:before="29"/>
              <w:ind w:left="250"/>
              <w:rPr>
                <w:rFonts w:ascii="Arial"/>
                <w:bCs/>
                <w:sz w:val="24"/>
              </w:rPr>
            </w:pPr>
            <w:r>
              <w:rPr>
                <w:rFonts w:ascii="Arial"/>
                <w:bCs/>
                <w:sz w:val="24"/>
              </w:rPr>
              <w:t>5%</w:t>
            </w:r>
          </w:p>
          <w:p w14:paraId="3A8A6AFB" w14:textId="77777777" w:rsidR="00B25E4A" w:rsidRDefault="00B25E4A" w:rsidP="00677D98">
            <w:pPr>
              <w:pStyle w:val="TableParagraph"/>
              <w:spacing w:before="29"/>
              <w:ind w:left="250"/>
              <w:rPr>
                <w:rFonts w:ascii="Arial"/>
                <w:bCs/>
                <w:sz w:val="24"/>
              </w:rPr>
            </w:pPr>
          </w:p>
          <w:p w14:paraId="6B36EB3C" w14:textId="77777777" w:rsidR="00B25E4A" w:rsidRDefault="00B25E4A" w:rsidP="00677D98">
            <w:pPr>
              <w:pStyle w:val="TableParagraph"/>
              <w:spacing w:before="29"/>
              <w:ind w:left="250"/>
              <w:rPr>
                <w:rFonts w:ascii="Arial"/>
                <w:bCs/>
                <w:sz w:val="24"/>
              </w:rPr>
            </w:pPr>
          </w:p>
        </w:tc>
        <w:tc>
          <w:tcPr>
            <w:tcW w:w="1559" w:type="dxa"/>
            <w:tcBorders>
              <w:top w:val="nil"/>
              <w:left w:val="nil"/>
              <w:bottom w:val="nil"/>
              <w:right w:val="nil"/>
            </w:tcBorders>
          </w:tcPr>
          <w:p w14:paraId="34EB44A6" w14:textId="77777777" w:rsidR="00B25E4A" w:rsidRDefault="00B25E4A" w:rsidP="00677D98">
            <w:pPr>
              <w:pStyle w:val="TableParagraph"/>
              <w:spacing w:before="29"/>
              <w:ind w:left="101"/>
              <w:jc w:val="both"/>
              <w:rPr>
                <w:rFonts w:ascii="Arial"/>
                <w:bCs/>
                <w:sz w:val="24"/>
              </w:rPr>
            </w:pPr>
            <w:r>
              <w:rPr>
                <w:rFonts w:ascii="Arial"/>
                <w:bCs/>
                <w:sz w:val="24"/>
              </w:rPr>
              <w:t>H</w:t>
            </w:r>
          </w:p>
        </w:tc>
      </w:tr>
      <w:tr w:rsidR="00B25E4A" w:rsidRPr="00E41B8E" w14:paraId="49B7DEFA" w14:textId="77777777" w:rsidTr="00677D98">
        <w:trPr>
          <w:trHeight w:hRule="exact" w:val="54"/>
        </w:trPr>
        <w:tc>
          <w:tcPr>
            <w:tcW w:w="1859" w:type="dxa"/>
            <w:tcBorders>
              <w:top w:val="nil"/>
              <w:left w:val="nil"/>
              <w:bottom w:val="nil"/>
              <w:right w:val="nil"/>
            </w:tcBorders>
          </w:tcPr>
          <w:p w14:paraId="09EAE327" w14:textId="77777777" w:rsidR="00B25E4A" w:rsidRPr="00BD1B8C" w:rsidRDefault="00B25E4A" w:rsidP="00677D98">
            <w:pPr>
              <w:pStyle w:val="TableParagraph"/>
              <w:spacing w:before="80"/>
              <w:ind w:left="232"/>
              <w:rPr>
                <w:rFonts w:ascii="Arial"/>
                <w:b/>
                <w:sz w:val="24"/>
              </w:rPr>
            </w:pPr>
          </w:p>
        </w:tc>
        <w:tc>
          <w:tcPr>
            <w:tcW w:w="1685" w:type="dxa"/>
            <w:tcBorders>
              <w:top w:val="nil"/>
              <w:left w:val="nil"/>
              <w:bottom w:val="nil"/>
              <w:right w:val="nil"/>
            </w:tcBorders>
          </w:tcPr>
          <w:p w14:paraId="13190E7C" w14:textId="77777777" w:rsidR="00B25E4A" w:rsidRDefault="00B25E4A" w:rsidP="00677D98">
            <w:pPr>
              <w:pStyle w:val="TableParagraph"/>
              <w:spacing w:before="80"/>
              <w:ind w:left="232"/>
              <w:rPr>
                <w:rFonts w:ascii="Arial"/>
                <w:bCs/>
                <w:sz w:val="24"/>
              </w:rPr>
            </w:pPr>
          </w:p>
        </w:tc>
        <w:tc>
          <w:tcPr>
            <w:tcW w:w="1276" w:type="dxa"/>
            <w:tcBorders>
              <w:top w:val="nil"/>
              <w:left w:val="nil"/>
              <w:bottom w:val="nil"/>
              <w:right w:val="nil"/>
            </w:tcBorders>
          </w:tcPr>
          <w:p w14:paraId="434D712E" w14:textId="77777777" w:rsidR="00B25E4A" w:rsidRDefault="00B25E4A" w:rsidP="00677D98">
            <w:pPr>
              <w:pStyle w:val="TableParagraph"/>
              <w:spacing w:before="80"/>
              <w:ind w:left="232" w:hanging="89"/>
              <w:rPr>
                <w:rFonts w:ascii="Arial"/>
                <w:bCs/>
                <w:sz w:val="24"/>
              </w:rPr>
            </w:pPr>
          </w:p>
        </w:tc>
        <w:tc>
          <w:tcPr>
            <w:tcW w:w="2551" w:type="dxa"/>
            <w:tcBorders>
              <w:top w:val="nil"/>
              <w:left w:val="nil"/>
              <w:bottom w:val="nil"/>
              <w:right w:val="nil"/>
            </w:tcBorders>
          </w:tcPr>
          <w:p w14:paraId="0CFBCC27" w14:textId="77777777" w:rsidR="00B25E4A" w:rsidRDefault="00B25E4A" w:rsidP="00677D98">
            <w:pPr>
              <w:pStyle w:val="TableParagraph"/>
              <w:spacing w:before="80"/>
              <w:ind w:left="232"/>
              <w:rPr>
                <w:rFonts w:ascii="Arial"/>
                <w:bCs/>
                <w:spacing w:val="-2"/>
                <w:sz w:val="24"/>
              </w:rPr>
            </w:pPr>
          </w:p>
        </w:tc>
        <w:tc>
          <w:tcPr>
            <w:tcW w:w="1276" w:type="dxa"/>
            <w:tcBorders>
              <w:top w:val="nil"/>
              <w:left w:val="nil"/>
              <w:bottom w:val="nil"/>
              <w:right w:val="nil"/>
            </w:tcBorders>
          </w:tcPr>
          <w:p w14:paraId="32D3B0DC" w14:textId="77777777" w:rsidR="00B25E4A" w:rsidRDefault="00B25E4A" w:rsidP="00677D98">
            <w:pPr>
              <w:pStyle w:val="TableParagraph"/>
              <w:spacing w:before="80"/>
              <w:ind w:left="232"/>
              <w:rPr>
                <w:rFonts w:ascii="Arial"/>
                <w:bCs/>
                <w:sz w:val="24"/>
              </w:rPr>
            </w:pPr>
          </w:p>
        </w:tc>
        <w:tc>
          <w:tcPr>
            <w:tcW w:w="1559" w:type="dxa"/>
            <w:tcBorders>
              <w:top w:val="nil"/>
              <w:left w:val="nil"/>
              <w:bottom w:val="nil"/>
              <w:right w:val="nil"/>
            </w:tcBorders>
          </w:tcPr>
          <w:p w14:paraId="7E34C6B4" w14:textId="77777777" w:rsidR="00B25E4A" w:rsidRDefault="00B25E4A" w:rsidP="00677D98">
            <w:pPr>
              <w:pStyle w:val="TableParagraph"/>
              <w:spacing w:before="29"/>
              <w:ind w:left="101"/>
              <w:jc w:val="both"/>
              <w:rPr>
                <w:rFonts w:ascii="Arial"/>
                <w:bCs/>
                <w:sz w:val="24"/>
              </w:rPr>
            </w:pPr>
          </w:p>
        </w:tc>
      </w:tr>
      <w:tr w:rsidR="00B25E4A" w:rsidRPr="00E41B8E" w14:paraId="323A1D0A" w14:textId="77777777" w:rsidTr="00677D98">
        <w:trPr>
          <w:trHeight w:hRule="exact" w:val="714"/>
        </w:trPr>
        <w:tc>
          <w:tcPr>
            <w:tcW w:w="1859" w:type="dxa"/>
            <w:tcBorders>
              <w:top w:val="nil"/>
              <w:left w:val="nil"/>
              <w:bottom w:val="nil"/>
              <w:right w:val="nil"/>
            </w:tcBorders>
          </w:tcPr>
          <w:p w14:paraId="2DF1F2C4" w14:textId="77777777" w:rsidR="00B25E4A" w:rsidRDefault="00B25E4A" w:rsidP="00677D98">
            <w:pPr>
              <w:pStyle w:val="TableParagraph"/>
              <w:spacing w:before="29"/>
              <w:ind w:left="230"/>
              <w:rPr>
                <w:rFonts w:ascii="Arial"/>
                <w:bCs/>
                <w:sz w:val="24"/>
              </w:rPr>
            </w:pPr>
            <w:r w:rsidRPr="00F944B8">
              <w:rPr>
                <w:rFonts w:ascii="Arial"/>
                <w:bCs/>
                <w:sz w:val="24"/>
              </w:rPr>
              <w:t xml:space="preserve">NatWest </w:t>
            </w:r>
          </w:p>
          <w:p w14:paraId="35FB09CB" w14:textId="77777777" w:rsidR="00B25E4A" w:rsidRDefault="00B25E4A" w:rsidP="00677D98">
            <w:pPr>
              <w:pStyle w:val="TableParagraph"/>
              <w:spacing w:before="29"/>
              <w:ind w:left="230"/>
              <w:rPr>
                <w:rFonts w:ascii="Arial"/>
                <w:bCs/>
                <w:sz w:val="24"/>
              </w:rPr>
            </w:pPr>
            <w:r>
              <w:rPr>
                <w:rFonts w:ascii="Arial"/>
                <w:bCs/>
                <w:sz w:val="24"/>
              </w:rPr>
              <w:t>Bank Line</w:t>
            </w:r>
          </w:p>
          <w:p w14:paraId="7AB37A3F" w14:textId="77777777" w:rsidR="00B25E4A" w:rsidRDefault="00B25E4A" w:rsidP="00677D98">
            <w:pPr>
              <w:pStyle w:val="TableParagraph"/>
              <w:spacing w:before="29"/>
              <w:ind w:left="230"/>
              <w:rPr>
                <w:rFonts w:ascii="Arial"/>
                <w:bCs/>
                <w:sz w:val="24"/>
              </w:rPr>
            </w:pPr>
          </w:p>
          <w:p w14:paraId="5265CA5B" w14:textId="77777777" w:rsidR="00B25E4A" w:rsidRDefault="00B25E4A" w:rsidP="00677D98">
            <w:pPr>
              <w:pStyle w:val="TableParagraph"/>
              <w:spacing w:before="29"/>
              <w:ind w:left="230"/>
              <w:rPr>
                <w:rFonts w:ascii="Arial"/>
                <w:bCs/>
                <w:sz w:val="24"/>
              </w:rPr>
            </w:pPr>
          </w:p>
          <w:p w14:paraId="2610EE7C" w14:textId="77777777" w:rsidR="00B25E4A" w:rsidRPr="00F944B8" w:rsidRDefault="00B25E4A" w:rsidP="00677D98">
            <w:pPr>
              <w:pStyle w:val="TableParagraph"/>
              <w:spacing w:before="29"/>
              <w:ind w:left="230"/>
              <w:rPr>
                <w:rFonts w:ascii="Arial"/>
                <w:b/>
                <w:sz w:val="24"/>
              </w:rPr>
            </w:pPr>
          </w:p>
        </w:tc>
        <w:tc>
          <w:tcPr>
            <w:tcW w:w="1685" w:type="dxa"/>
            <w:tcBorders>
              <w:top w:val="nil"/>
              <w:left w:val="nil"/>
              <w:bottom w:val="nil"/>
              <w:right w:val="nil"/>
            </w:tcBorders>
          </w:tcPr>
          <w:p w14:paraId="7299D453" w14:textId="77777777" w:rsidR="00B25E4A" w:rsidRDefault="00B25E4A" w:rsidP="00677D98">
            <w:pPr>
              <w:pStyle w:val="TableParagraph"/>
              <w:spacing w:before="29"/>
              <w:ind w:left="194" w:right="396"/>
              <w:rPr>
                <w:rFonts w:ascii="Arial"/>
                <w:bCs/>
                <w:sz w:val="24"/>
              </w:rPr>
            </w:pPr>
            <w:r>
              <w:rPr>
                <w:rFonts w:ascii="Arial"/>
                <w:bCs/>
                <w:sz w:val="24"/>
              </w:rPr>
              <w:t xml:space="preserve"> </w:t>
            </w:r>
            <w:r>
              <w:rPr>
                <w:rFonts w:ascii="Arial"/>
                <w:bCs/>
                <w:sz w:val="24"/>
              </w:rPr>
              <w:t>£</w:t>
            </w:r>
            <w:r>
              <w:rPr>
                <w:rFonts w:ascii="Arial"/>
                <w:bCs/>
                <w:sz w:val="24"/>
              </w:rPr>
              <w:t>20.00</w:t>
            </w:r>
          </w:p>
        </w:tc>
        <w:tc>
          <w:tcPr>
            <w:tcW w:w="1276" w:type="dxa"/>
            <w:tcBorders>
              <w:top w:val="nil"/>
              <w:left w:val="nil"/>
              <w:bottom w:val="nil"/>
              <w:right w:val="nil"/>
            </w:tcBorders>
          </w:tcPr>
          <w:p w14:paraId="127366B9" w14:textId="77777777" w:rsidR="00B25E4A" w:rsidRDefault="00B25E4A" w:rsidP="00677D98">
            <w:pPr>
              <w:pStyle w:val="TableParagraph"/>
              <w:spacing w:before="29"/>
              <w:ind w:left="109"/>
              <w:rPr>
                <w:rFonts w:ascii="Arial"/>
                <w:bCs/>
                <w:sz w:val="24"/>
              </w:rPr>
            </w:pPr>
            <w:r>
              <w:rPr>
                <w:rFonts w:ascii="Arial"/>
                <w:bCs/>
                <w:sz w:val="24"/>
              </w:rPr>
              <w:t xml:space="preserve"> </w:t>
            </w:r>
            <w:r>
              <w:rPr>
                <w:rFonts w:ascii="Arial"/>
                <w:bCs/>
                <w:sz w:val="24"/>
              </w:rPr>
              <w:t>£</w:t>
            </w:r>
            <w:r>
              <w:rPr>
                <w:rFonts w:ascii="Arial"/>
                <w:bCs/>
                <w:sz w:val="24"/>
              </w:rPr>
              <w:t>20.00</w:t>
            </w:r>
          </w:p>
        </w:tc>
        <w:tc>
          <w:tcPr>
            <w:tcW w:w="2551" w:type="dxa"/>
            <w:tcBorders>
              <w:top w:val="nil"/>
              <w:left w:val="nil"/>
              <w:bottom w:val="nil"/>
              <w:right w:val="nil"/>
            </w:tcBorders>
          </w:tcPr>
          <w:p w14:paraId="70387057" w14:textId="77777777" w:rsidR="00B25E4A" w:rsidRDefault="00B25E4A" w:rsidP="00677D98">
            <w:pPr>
              <w:pStyle w:val="TableParagraph"/>
              <w:spacing w:before="29"/>
              <w:ind w:left="125"/>
              <w:rPr>
                <w:rFonts w:ascii="Arial"/>
                <w:bCs/>
                <w:spacing w:val="-2"/>
                <w:sz w:val="24"/>
              </w:rPr>
            </w:pPr>
            <w:r>
              <w:rPr>
                <w:rFonts w:ascii="Arial"/>
                <w:bCs/>
                <w:spacing w:val="-2"/>
                <w:sz w:val="24"/>
              </w:rPr>
              <w:t xml:space="preserve">  Bank Charges</w:t>
            </w:r>
          </w:p>
        </w:tc>
        <w:tc>
          <w:tcPr>
            <w:tcW w:w="1276" w:type="dxa"/>
            <w:tcBorders>
              <w:top w:val="nil"/>
              <w:left w:val="nil"/>
              <w:bottom w:val="nil"/>
              <w:right w:val="nil"/>
            </w:tcBorders>
          </w:tcPr>
          <w:p w14:paraId="403AAF18" w14:textId="77777777" w:rsidR="00B25E4A" w:rsidRDefault="00B25E4A" w:rsidP="00677D98">
            <w:pPr>
              <w:pStyle w:val="TableParagraph"/>
              <w:spacing w:before="29"/>
              <w:ind w:left="250"/>
              <w:rPr>
                <w:rFonts w:ascii="Arial"/>
                <w:bCs/>
                <w:sz w:val="24"/>
              </w:rPr>
            </w:pPr>
            <w:r>
              <w:rPr>
                <w:rFonts w:ascii="Arial"/>
                <w:bCs/>
                <w:sz w:val="24"/>
              </w:rPr>
              <w:t>£</w:t>
            </w:r>
            <w:r>
              <w:rPr>
                <w:rFonts w:ascii="Arial"/>
                <w:bCs/>
                <w:sz w:val="24"/>
              </w:rPr>
              <w:t>0.00</w:t>
            </w:r>
          </w:p>
        </w:tc>
        <w:tc>
          <w:tcPr>
            <w:tcW w:w="1559" w:type="dxa"/>
            <w:tcBorders>
              <w:top w:val="nil"/>
              <w:left w:val="nil"/>
              <w:bottom w:val="nil"/>
              <w:right w:val="nil"/>
            </w:tcBorders>
          </w:tcPr>
          <w:p w14:paraId="265BFE5E" w14:textId="77777777" w:rsidR="00B25E4A" w:rsidRDefault="00B25E4A" w:rsidP="00677D98">
            <w:pPr>
              <w:pStyle w:val="TableParagraph"/>
              <w:spacing w:before="29"/>
              <w:ind w:left="101"/>
              <w:jc w:val="both"/>
              <w:rPr>
                <w:rFonts w:ascii="Arial"/>
                <w:bCs/>
                <w:sz w:val="24"/>
              </w:rPr>
            </w:pPr>
            <w:r>
              <w:rPr>
                <w:rFonts w:ascii="Arial"/>
                <w:bCs/>
                <w:sz w:val="24"/>
              </w:rPr>
              <w:t>H</w:t>
            </w:r>
          </w:p>
        </w:tc>
      </w:tr>
      <w:tr w:rsidR="00B25E4A" w:rsidRPr="00E41B8E" w14:paraId="3F8F2CFF" w14:textId="77777777" w:rsidTr="00677D98">
        <w:trPr>
          <w:trHeight w:hRule="exact" w:val="102"/>
        </w:trPr>
        <w:tc>
          <w:tcPr>
            <w:tcW w:w="1859" w:type="dxa"/>
            <w:tcBorders>
              <w:top w:val="nil"/>
              <w:left w:val="nil"/>
              <w:bottom w:val="nil"/>
              <w:right w:val="nil"/>
            </w:tcBorders>
          </w:tcPr>
          <w:p w14:paraId="7A78C7A5" w14:textId="77777777" w:rsidR="00B25E4A" w:rsidRDefault="00B25E4A" w:rsidP="00677D98">
            <w:pPr>
              <w:pStyle w:val="TableParagraph"/>
              <w:spacing w:before="29"/>
              <w:ind w:left="230"/>
              <w:rPr>
                <w:rFonts w:ascii="Arial"/>
                <w:bCs/>
                <w:sz w:val="24"/>
              </w:rPr>
            </w:pPr>
          </w:p>
          <w:p w14:paraId="068FFBEE" w14:textId="77777777" w:rsidR="00B25E4A" w:rsidRPr="00BD1B8C" w:rsidRDefault="00B25E4A" w:rsidP="00677D98">
            <w:pPr>
              <w:pStyle w:val="TableParagraph"/>
              <w:spacing w:before="29"/>
              <w:ind w:left="230"/>
              <w:rPr>
                <w:rFonts w:ascii="Arial"/>
                <w:b/>
                <w:sz w:val="24"/>
              </w:rPr>
            </w:pPr>
            <w:r>
              <w:rPr>
                <w:rFonts w:ascii="Arial"/>
                <w:bCs/>
                <w:sz w:val="24"/>
              </w:rPr>
              <w:t>Nat West Bank</w:t>
            </w:r>
          </w:p>
        </w:tc>
        <w:tc>
          <w:tcPr>
            <w:tcW w:w="1685" w:type="dxa"/>
            <w:tcBorders>
              <w:top w:val="nil"/>
              <w:left w:val="nil"/>
              <w:bottom w:val="nil"/>
              <w:right w:val="nil"/>
            </w:tcBorders>
          </w:tcPr>
          <w:p w14:paraId="5CC09E05" w14:textId="77777777" w:rsidR="00B25E4A" w:rsidRDefault="00B25E4A" w:rsidP="00677D98">
            <w:pPr>
              <w:pStyle w:val="TableParagraph"/>
              <w:spacing w:before="29"/>
              <w:ind w:left="194" w:right="396"/>
              <w:rPr>
                <w:rFonts w:ascii="Arial"/>
                <w:bCs/>
                <w:sz w:val="24"/>
              </w:rPr>
            </w:pPr>
          </w:p>
          <w:p w14:paraId="647B075F" w14:textId="77777777" w:rsidR="00B25E4A" w:rsidRDefault="00B25E4A" w:rsidP="00677D98">
            <w:pPr>
              <w:pStyle w:val="TableParagraph"/>
              <w:spacing w:before="29"/>
              <w:ind w:left="194" w:right="396"/>
              <w:rPr>
                <w:rFonts w:ascii="Arial"/>
                <w:bCs/>
                <w:sz w:val="24"/>
              </w:rPr>
            </w:pPr>
            <w:r>
              <w:rPr>
                <w:rFonts w:ascii="Arial"/>
                <w:bCs/>
                <w:sz w:val="24"/>
              </w:rPr>
              <w:t>£</w:t>
            </w:r>
            <w:r>
              <w:rPr>
                <w:rFonts w:ascii="Arial"/>
                <w:bCs/>
                <w:sz w:val="24"/>
              </w:rPr>
              <w:t>10.15</w:t>
            </w:r>
          </w:p>
        </w:tc>
        <w:tc>
          <w:tcPr>
            <w:tcW w:w="1276" w:type="dxa"/>
            <w:tcBorders>
              <w:top w:val="nil"/>
              <w:left w:val="nil"/>
              <w:bottom w:val="nil"/>
              <w:right w:val="nil"/>
            </w:tcBorders>
          </w:tcPr>
          <w:p w14:paraId="5ED6B462" w14:textId="77777777" w:rsidR="00B25E4A" w:rsidRDefault="00B25E4A" w:rsidP="00677D98">
            <w:pPr>
              <w:pStyle w:val="TableParagraph"/>
              <w:spacing w:before="29"/>
              <w:ind w:left="109"/>
              <w:rPr>
                <w:rFonts w:ascii="Arial"/>
                <w:bCs/>
                <w:sz w:val="24"/>
              </w:rPr>
            </w:pPr>
          </w:p>
          <w:p w14:paraId="6DD2EA84" w14:textId="77777777" w:rsidR="00B25E4A" w:rsidRDefault="00B25E4A" w:rsidP="00677D98">
            <w:pPr>
              <w:pStyle w:val="TableParagraph"/>
              <w:spacing w:before="29"/>
              <w:ind w:left="109"/>
              <w:rPr>
                <w:rFonts w:ascii="Arial"/>
                <w:bCs/>
                <w:sz w:val="24"/>
              </w:rPr>
            </w:pPr>
            <w:r>
              <w:rPr>
                <w:rFonts w:ascii="Arial"/>
                <w:bCs/>
                <w:sz w:val="24"/>
              </w:rPr>
              <w:t>£</w:t>
            </w:r>
            <w:r>
              <w:rPr>
                <w:rFonts w:ascii="Arial"/>
                <w:bCs/>
                <w:sz w:val="24"/>
              </w:rPr>
              <w:t>10.15</w:t>
            </w:r>
          </w:p>
        </w:tc>
        <w:tc>
          <w:tcPr>
            <w:tcW w:w="2551" w:type="dxa"/>
            <w:tcBorders>
              <w:top w:val="nil"/>
              <w:left w:val="nil"/>
              <w:bottom w:val="nil"/>
              <w:right w:val="nil"/>
            </w:tcBorders>
          </w:tcPr>
          <w:p w14:paraId="4F7BBEC4" w14:textId="77777777" w:rsidR="00B25E4A" w:rsidRDefault="00B25E4A" w:rsidP="00677D98">
            <w:pPr>
              <w:pStyle w:val="TableParagraph"/>
              <w:spacing w:before="29"/>
              <w:ind w:left="125"/>
              <w:rPr>
                <w:rFonts w:ascii="Arial"/>
                <w:bCs/>
                <w:spacing w:val="-2"/>
                <w:sz w:val="24"/>
              </w:rPr>
            </w:pPr>
          </w:p>
          <w:p w14:paraId="595245EF" w14:textId="77777777" w:rsidR="00B25E4A" w:rsidRDefault="00B25E4A" w:rsidP="00677D98">
            <w:pPr>
              <w:pStyle w:val="TableParagraph"/>
              <w:spacing w:before="29"/>
              <w:ind w:left="125"/>
              <w:rPr>
                <w:rFonts w:ascii="Arial"/>
                <w:bCs/>
                <w:spacing w:val="-2"/>
                <w:sz w:val="24"/>
              </w:rPr>
            </w:pPr>
            <w:r>
              <w:rPr>
                <w:rFonts w:ascii="Arial"/>
                <w:bCs/>
                <w:spacing w:val="-2"/>
                <w:sz w:val="24"/>
              </w:rPr>
              <w:t>Bank Charges</w:t>
            </w:r>
          </w:p>
        </w:tc>
        <w:tc>
          <w:tcPr>
            <w:tcW w:w="1276" w:type="dxa"/>
            <w:tcBorders>
              <w:top w:val="nil"/>
              <w:left w:val="nil"/>
              <w:bottom w:val="nil"/>
              <w:right w:val="nil"/>
            </w:tcBorders>
          </w:tcPr>
          <w:p w14:paraId="4451CEC5" w14:textId="77777777" w:rsidR="00B25E4A" w:rsidRDefault="00B25E4A" w:rsidP="00677D98">
            <w:pPr>
              <w:pStyle w:val="TableParagraph"/>
              <w:spacing w:before="29"/>
              <w:ind w:left="250"/>
              <w:rPr>
                <w:rFonts w:ascii="Arial"/>
                <w:bCs/>
                <w:sz w:val="24"/>
              </w:rPr>
            </w:pPr>
          </w:p>
          <w:p w14:paraId="11763974" w14:textId="77777777" w:rsidR="00B25E4A" w:rsidRDefault="00B25E4A" w:rsidP="00677D98">
            <w:pPr>
              <w:pStyle w:val="TableParagraph"/>
              <w:spacing w:before="29"/>
              <w:ind w:left="250"/>
              <w:rPr>
                <w:rFonts w:ascii="Arial"/>
                <w:bCs/>
                <w:sz w:val="24"/>
              </w:rPr>
            </w:pPr>
            <w:r>
              <w:rPr>
                <w:rFonts w:ascii="Arial"/>
                <w:bCs/>
                <w:sz w:val="24"/>
              </w:rPr>
              <w:t>£</w:t>
            </w:r>
            <w:r>
              <w:rPr>
                <w:rFonts w:ascii="Arial"/>
                <w:bCs/>
                <w:sz w:val="24"/>
              </w:rPr>
              <w:t>0.00</w:t>
            </w:r>
          </w:p>
        </w:tc>
        <w:tc>
          <w:tcPr>
            <w:tcW w:w="1559" w:type="dxa"/>
            <w:tcBorders>
              <w:top w:val="nil"/>
              <w:left w:val="nil"/>
              <w:bottom w:val="nil"/>
              <w:right w:val="nil"/>
            </w:tcBorders>
          </w:tcPr>
          <w:p w14:paraId="7F86E177" w14:textId="77777777" w:rsidR="00B25E4A" w:rsidRDefault="00B25E4A" w:rsidP="00677D98">
            <w:pPr>
              <w:pStyle w:val="TableParagraph"/>
              <w:spacing w:before="29"/>
              <w:ind w:left="101"/>
              <w:jc w:val="both"/>
              <w:rPr>
                <w:rFonts w:ascii="Arial"/>
                <w:bCs/>
                <w:sz w:val="24"/>
              </w:rPr>
            </w:pPr>
          </w:p>
          <w:p w14:paraId="7484999F" w14:textId="77777777" w:rsidR="00B25E4A" w:rsidRDefault="00B25E4A" w:rsidP="00677D98">
            <w:pPr>
              <w:pStyle w:val="TableParagraph"/>
              <w:spacing w:before="29"/>
              <w:ind w:left="101"/>
              <w:jc w:val="both"/>
              <w:rPr>
                <w:rFonts w:ascii="Arial"/>
                <w:bCs/>
                <w:sz w:val="24"/>
              </w:rPr>
            </w:pPr>
            <w:r>
              <w:rPr>
                <w:rFonts w:ascii="Arial"/>
                <w:bCs/>
                <w:sz w:val="24"/>
              </w:rPr>
              <w:t>H</w:t>
            </w:r>
          </w:p>
          <w:p w14:paraId="1E0671A8" w14:textId="77777777" w:rsidR="00B25E4A" w:rsidRDefault="00B25E4A" w:rsidP="00677D98">
            <w:pPr>
              <w:pStyle w:val="TableParagraph"/>
              <w:spacing w:before="29"/>
              <w:ind w:left="101"/>
              <w:jc w:val="both"/>
              <w:rPr>
                <w:rFonts w:ascii="Arial"/>
                <w:bCs/>
                <w:sz w:val="24"/>
              </w:rPr>
            </w:pPr>
          </w:p>
          <w:p w14:paraId="78430E79" w14:textId="77777777" w:rsidR="00B25E4A" w:rsidRDefault="00B25E4A" w:rsidP="00677D98">
            <w:pPr>
              <w:pStyle w:val="TableParagraph"/>
              <w:spacing w:before="29"/>
              <w:ind w:left="101"/>
              <w:jc w:val="both"/>
              <w:rPr>
                <w:rFonts w:ascii="Arial"/>
                <w:bCs/>
                <w:sz w:val="24"/>
              </w:rPr>
            </w:pPr>
          </w:p>
        </w:tc>
      </w:tr>
    </w:tbl>
    <w:p w14:paraId="72BE01FC" w14:textId="779596EE" w:rsidR="00B25E4A" w:rsidRDefault="00B25E4A" w:rsidP="00B25E4A">
      <w:pPr>
        <w:ind w:left="141" w:hanging="425"/>
        <w:rPr>
          <w:rFonts w:ascii="Arial" w:eastAsia="Arial" w:hAnsi="Arial" w:cs="Arial"/>
          <w:b/>
          <w:bCs/>
          <w:spacing w:val="-1"/>
          <w:sz w:val="24"/>
          <w:szCs w:val="24"/>
        </w:rPr>
      </w:pPr>
    </w:p>
    <w:p w14:paraId="7E5F0818" w14:textId="1B7D7299" w:rsidR="00B25E4A" w:rsidRDefault="00A020F3" w:rsidP="00B25E4A">
      <w:pPr>
        <w:ind w:left="141" w:hanging="425"/>
        <w:rPr>
          <w:rFonts w:ascii="Arial" w:eastAsia="Arial" w:hAnsi="Arial" w:cs="Arial"/>
          <w:b/>
          <w:bCs/>
          <w:spacing w:val="-3"/>
          <w:sz w:val="24"/>
          <w:szCs w:val="24"/>
        </w:rPr>
      </w:pPr>
      <w:r>
        <w:rPr>
          <w:rFonts w:ascii="Arial" w:eastAsia="Arial" w:hAnsi="Arial" w:cs="Arial"/>
          <w:b/>
          <w:bCs/>
          <w:noProof/>
          <w:sz w:val="21"/>
          <w:szCs w:val="21"/>
        </w:rPr>
        <mc:AlternateContent>
          <mc:Choice Requires="wps">
            <w:drawing>
              <wp:anchor distT="0" distB="0" distL="114300" distR="114300" simplePos="0" relativeHeight="251661316" behindDoc="0" locked="0" layoutInCell="1" allowOverlap="1" wp14:anchorId="34FB80D9" wp14:editId="73AAE525">
                <wp:simplePos x="0" y="0"/>
                <wp:positionH relativeFrom="column">
                  <wp:posOffset>6030902</wp:posOffset>
                </wp:positionH>
                <wp:positionV relativeFrom="paragraph">
                  <wp:posOffset>502092</wp:posOffset>
                </wp:positionV>
                <wp:extent cx="568503" cy="267128"/>
                <wp:effectExtent l="0" t="0" r="3175" b="0"/>
                <wp:wrapNone/>
                <wp:docPr id="744358622" name="Text Box 6"/>
                <wp:cNvGraphicFramePr/>
                <a:graphic xmlns:a="http://schemas.openxmlformats.org/drawingml/2006/main">
                  <a:graphicData uri="http://schemas.microsoft.com/office/word/2010/wordprocessingShape">
                    <wps:wsp>
                      <wps:cNvSpPr txBox="1"/>
                      <wps:spPr>
                        <a:xfrm>
                          <a:off x="0" y="0"/>
                          <a:ext cx="568503" cy="267128"/>
                        </a:xfrm>
                        <a:prstGeom prst="rect">
                          <a:avLst/>
                        </a:prstGeom>
                        <a:solidFill>
                          <a:schemeClr val="lt1"/>
                        </a:solidFill>
                        <a:ln w="6350">
                          <a:noFill/>
                        </a:ln>
                      </wps:spPr>
                      <wps:txbx>
                        <w:txbxContent>
                          <w:p w14:paraId="79C9E6DE" w14:textId="150D58B9" w:rsidR="00A020F3" w:rsidRPr="00B629D2" w:rsidRDefault="00A020F3" w:rsidP="00A020F3">
                            <w:pPr>
                              <w:rPr>
                                <w:rFonts w:ascii="Arial" w:hAnsi="Arial" w:cs="Arial"/>
                                <w:color w:val="7F7F7F" w:themeColor="text1" w:themeTint="80"/>
                              </w:rPr>
                            </w:pPr>
                            <w:r w:rsidRPr="00B629D2">
                              <w:rPr>
                                <w:rFonts w:ascii="Arial" w:hAnsi="Arial" w:cs="Arial"/>
                                <w:color w:val="7F7F7F" w:themeColor="text1" w:themeTint="80"/>
                              </w:rPr>
                              <w:t>1182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B80D9" id="_x0000_s1030" type="#_x0000_t202" style="position:absolute;left:0;text-align:left;margin-left:474.85pt;margin-top:39.55pt;width:44.75pt;height:21.0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" fillcolor="white [3201]" stroked="f" strokeweight=".5pt">
                <v:textbox>
                  <w:txbxContent>
                    <w:p w14:paraId="79C9E6DE" w14:textId="150D58B9" w:rsidR="00A020F3" w:rsidRPr="00B629D2" w:rsidRDefault="00A020F3" w:rsidP="00A020F3">
                      <w:pPr>
                        <w:rPr>
                          <w:rFonts w:ascii="Arial" w:hAnsi="Arial" w:cs="Arial"/>
                          <w:color w:val="7F7F7F" w:themeColor="text1" w:themeTint="80"/>
                        </w:rPr>
                      </w:pPr>
                      <w:r w:rsidRPr="00B629D2">
                        <w:rPr>
                          <w:rFonts w:ascii="Arial" w:hAnsi="Arial" w:cs="Arial"/>
                          <w:color w:val="7F7F7F" w:themeColor="text1" w:themeTint="80"/>
                        </w:rPr>
                        <w:t>118</w:t>
                      </w:r>
                      <w:r w:rsidRPr="00B629D2">
                        <w:rPr>
                          <w:rFonts w:ascii="Arial" w:hAnsi="Arial" w:cs="Arial"/>
                          <w:color w:val="7F7F7F" w:themeColor="text1" w:themeTint="80"/>
                        </w:rPr>
                        <w:t>2</w:t>
                      </w:r>
                    </w:p>
                  </w:txbxContent>
                </v:textbox>
              </v:shape>
            </w:pict>
          </mc:Fallback>
        </mc:AlternateContent>
      </w:r>
      <w:r w:rsidR="00B25E4A">
        <w:rPr>
          <w:rFonts w:ascii="Arial" w:eastAsia="Arial" w:hAnsi="Arial" w:cs="Arial"/>
          <w:b/>
          <w:bCs/>
          <w:spacing w:val="-1"/>
          <w:sz w:val="24"/>
          <w:szCs w:val="24"/>
        </w:rPr>
        <w:t>A4.</w:t>
      </w:r>
      <w:r w:rsidR="00B25E4A">
        <w:rPr>
          <w:rFonts w:ascii="Arial" w:eastAsia="Arial" w:hAnsi="Arial" w:cs="Arial"/>
          <w:b/>
          <w:bCs/>
          <w:spacing w:val="50"/>
          <w:sz w:val="24"/>
          <w:szCs w:val="24"/>
        </w:rPr>
        <w:t xml:space="preserve"> </w:t>
      </w:r>
      <w:r w:rsidR="00B25E4A">
        <w:rPr>
          <w:rFonts w:ascii="Arial" w:eastAsia="Arial" w:hAnsi="Arial" w:cs="Arial"/>
          <w:b/>
          <w:bCs/>
          <w:spacing w:val="-3"/>
          <w:sz w:val="24"/>
          <w:szCs w:val="24"/>
          <w:u w:val="thick" w:color="000000"/>
        </w:rPr>
        <w:t>Approval</w:t>
      </w:r>
      <w:r w:rsidR="00B25E4A">
        <w:rPr>
          <w:rFonts w:ascii="Arial" w:eastAsia="Arial" w:hAnsi="Arial" w:cs="Arial"/>
          <w:b/>
          <w:bCs/>
          <w:spacing w:val="-4"/>
          <w:sz w:val="24"/>
          <w:szCs w:val="24"/>
          <w:u w:val="thick" w:color="000000"/>
        </w:rPr>
        <w:t xml:space="preserve"> </w:t>
      </w:r>
      <w:r w:rsidR="00B25E4A">
        <w:rPr>
          <w:rFonts w:ascii="Arial" w:eastAsia="Arial" w:hAnsi="Arial" w:cs="Arial"/>
          <w:b/>
          <w:bCs/>
          <w:spacing w:val="-1"/>
          <w:sz w:val="24"/>
          <w:szCs w:val="24"/>
          <w:u w:val="thick" w:color="000000"/>
        </w:rPr>
        <w:t>to</w:t>
      </w:r>
      <w:r w:rsidR="00B25E4A">
        <w:rPr>
          <w:rFonts w:ascii="Arial" w:eastAsia="Arial" w:hAnsi="Arial" w:cs="Arial"/>
          <w:b/>
          <w:bCs/>
          <w:sz w:val="24"/>
          <w:szCs w:val="24"/>
          <w:u w:val="thick" w:color="000000"/>
        </w:rPr>
        <w:t xml:space="preserve"> </w:t>
      </w:r>
      <w:r w:rsidR="00B25E4A">
        <w:rPr>
          <w:rFonts w:ascii="Arial" w:eastAsia="Arial" w:hAnsi="Arial" w:cs="Arial"/>
          <w:b/>
          <w:bCs/>
          <w:spacing w:val="-4"/>
          <w:sz w:val="24"/>
          <w:szCs w:val="24"/>
          <w:u w:val="thick" w:color="000000"/>
        </w:rPr>
        <w:t>forward to</w:t>
      </w:r>
      <w:r w:rsidR="00B25E4A">
        <w:rPr>
          <w:rFonts w:ascii="Arial" w:eastAsia="Arial" w:hAnsi="Arial" w:cs="Arial"/>
          <w:b/>
          <w:bCs/>
          <w:sz w:val="24"/>
          <w:szCs w:val="24"/>
          <w:u w:val="thick" w:color="000000"/>
        </w:rPr>
        <w:t xml:space="preserve"> </w:t>
      </w:r>
      <w:r w:rsidR="00B25E4A">
        <w:rPr>
          <w:rFonts w:ascii="Arial" w:eastAsia="Arial" w:hAnsi="Arial" w:cs="Arial"/>
          <w:b/>
          <w:bCs/>
          <w:spacing w:val="-2"/>
          <w:sz w:val="24"/>
          <w:szCs w:val="24"/>
          <w:u w:val="thick" w:color="000000"/>
        </w:rPr>
        <w:t>Payroll</w:t>
      </w:r>
      <w:r w:rsidR="00B25E4A">
        <w:rPr>
          <w:rFonts w:ascii="Arial" w:eastAsia="Arial" w:hAnsi="Arial" w:cs="Arial"/>
          <w:b/>
          <w:bCs/>
          <w:spacing w:val="-4"/>
          <w:sz w:val="24"/>
          <w:szCs w:val="24"/>
          <w:u w:val="thick" w:color="000000"/>
        </w:rPr>
        <w:t xml:space="preserve"> </w:t>
      </w:r>
      <w:r w:rsidR="00B25E4A">
        <w:rPr>
          <w:rFonts w:ascii="Arial" w:eastAsia="Arial" w:hAnsi="Arial" w:cs="Arial"/>
          <w:b/>
          <w:bCs/>
          <w:spacing w:val="-3"/>
          <w:sz w:val="24"/>
          <w:szCs w:val="24"/>
          <w:u w:val="thick" w:color="000000"/>
        </w:rPr>
        <w:t>provider</w:t>
      </w:r>
      <w:r w:rsidR="00B25E4A">
        <w:rPr>
          <w:rFonts w:ascii="Arial" w:eastAsia="Arial" w:hAnsi="Arial" w:cs="Arial"/>
          <w:b/>
          <w:bCs/>
          <w:spacing w:val="-7"/>
          <w:sz w:val="24"/>
          <w:szCs w:val="24"/>
          <w:u w:val="thick" w:color="000000"/>
        </w:rPr>
        <w:t xml:space="preserve"> </w:t>
      </w:r>
      <w:r w:rsidR="00B25E4A">
        <w:rPr>
          <w:rFonts w:ascii="Arial" w:eastAsia="Arial" w:hAnsi="Arial" w:cs="Arial"/>
          <w:b/>
          <w:bCs/>
          <w:spacing w:val="-3"/>
          <w:sz w:val="24"/>
          <w:szCs w:val="24"/>
          <w:u w:val="thick" w:color="000000"/>
        </w:rPr>
        <w:t>for</w:t>
      </w:r>
      <w:r w:rsidR="00B25E4A">
        <w:rPr>
          <w:rFonts w:ascii="Arial" w:eastAsia="Arial" w:hAnsi="Arial" w:cs="Arial"/>
          <w:b/>
          <w:bCs/>
          <w:spacing w:val="-5"/>
          <w:sz w:val="24"/>
          <w:szCs w:val="24"/>
          <w:u w:val="thick" w:color="000000"/>
        </w:rPr>
        <w:t xml:space="preserve"> </w:t>
      </w:r>
      <w:r w:rsidR="00B25E4A">
        <w:rPr>
          <w:rFonts w:ascii="Arial" w:eastAsia="Arial" w:hAnsi="Arial" w:cs="Arial"/>
          <w:b/>
          <w:bCs/>
          <w:spacing w:val="-3"/>
          <w:sz w:val="24"/>
          <w:szCs w:val="24"/>
          <w:u w:val="thick" w:color="000000"/>
        </w:rPr>
        <w:t>inclusion</w:t>
      </w:r>
      <w:r w:rsidR="00B25E4A">
        <w:rPr>
          <w:rFonts w:ascii="Arial" w:eastAsia="Arial" w:hAnsi="Arial" w:cs="Arial"/>
          <w:b/>
          <w:bCs/>
          <w:spacing w:val="-5"/>
          <w:sz w:val="24"/>
          <w:szCs w:val="24"/>
          <w:u w:val="thick" w:color="000000"/>
        </w:rPr>
        <w:t xml:space="preserve"> </w:t>
      </w:r>
      <w:r w:rsidR="00B25E4A">
        <w:rPr>
          <w:rFonts w:ascii="Arial" w:eastAsia="Arial" w:hAnsi="Arial" w:cs="Arial"/>
          <w:b/>
          <w:bCs/>
          <w:sz w:val="24"/>
          <w:szCs w:val="24"/>
          <w:u w:val="thick" w:color="000000"/>
        </w:rPr>
        <w:t>in</w:t>
      </w:r>
      <w:r w:rsidR="00B25E4A">
        <w:rPr>
          <w:rFonts w:ascii="Arial" w:eastAsia="Arial" w:hAnsi="Arial" w:cs="Arial"/>
          <w:b/>
          <w:bCs/>
          <w:spacing w:val="-3"/>
          <w:sz w:val="24"/>
          <w:szCs w:val="24"/>
          <w:u w:val="thick" w:color="000000"/>
        </w:rPr>
        <w:t xml:space="preserve"> </w:t>
      </w:r>
      <w:r w:rsidR="00B25E4A">
        <w:rPr>
          <w:rFonts w:ascii="Arial" w:eastAsia="Arial" w:hAnsi="Arial" w:cs="Arial"/>
          <w:b/>
          <w:bCs/>
          <w:spacing w:val="-2"/>
          <w:sz w:val="24"/>
          <w:szCs w:val="24"/>
          <w:u w:val="thick" w:color="000000"/>
        </w:rPr>
        <w:t>Payroll</w:t>
      </w:r>
      <w:r w:rsidR="00B25E4A">
        <w:rPr>
          <w:rFonts w:ascii="Arial" w:eastAsia="Arial" w:hAnsi="Arial" w:cs="Arial"/>
          <w:b/>
          <w:bCs/>
          <w:spacing w:val="-1"/>
          <w:sz w:val="24"/>
          <w:szCs w:val="24"/>
          <w:u w:val="thick" w:color="000000"/>
        </w:rPr>
        <w:t xml:space="preserve"> Report</w:t>
      </w:r>
      <w:r w:rsidR="00B25E4A">
        <w:rPr>
          <w:rFonts w:ascii="Arial" w:eastAsia="Arial" w:hAnsi="Arial" w:cs="Arial"/>
          <w:b/>
          <w:bCs/>
          <w:sz w:val="24"/>
          <w:szCs w:val="24"/>
          <w:u w:val="thick" w:color="000000"/>
        </w:rPr>
        <w:t xml:space="preserve"> </w:t>
      </w:r>
      <w:r w:rsidR="00B25E4A">
        <w:rPr>
          <w:rFonts w:ascii="Arial" w:eastAsia="Arial" w:hAnsi="Arial" w:cs="Arial"/>
          <w:b/>
          <w:bCs/>
          <w:spacing w:val="-2"/>
          <w:sz w:val="24"/>
          <w:szCs w:val="24"/>
          <w:u w:val="thick" w:color="000000"/>
        </w:rPr>
        <w:t>for</w:t>
      </w:r>
      <w:r w:rsidR="00B25E4A">
        <w:rPr>
          <w:rFonts w:ascii="Arial" w:eastAsia="Arial" w:hAnsi="Arial" w:cs="Arial"/>
          <w:b/>
          <w:bCs/>
          <w:sz w:val="24"/>
          <w:szCs w:val="24"/>
          <w:u w:val="thick" w:color="000000"/>
        </w:rPr>
        <w:t xml:space="preserve"> </w:t>
      </w:r>
      <w:r w:rsidR="00B25E4A">
        <w:rPr>
          <w:rFonts w:ascii="Arial" w:eastAsia="Arial" w:hAnsi="Arial" w:cs="Arial"/>
          <w:b/>
          <w:bCs/>
          <w:spacing w:val="63"/>
          <w:sz w:val="24"/>
          <w:szCs w:val="24"/>
        </w:rPr>
        <w:t xml:space="preserve"> </w:t>
      </w:r>
      <w:r w:rsidR="00B25E4A">
        <w:rPr>
          <w:rFonts w:ascii="Arial" w:eastAsia="Arial" w:hAnsi="Arial" w:cs="Arial"/>
          <w:b/>
          <w:bCs/>
          <w:spacing w:val="-2"/>
          <w:w w:val="95"/>
          <w:sz w:val="24"/>
          <w:szCs w:val="24"/>
          <w:u w:val="thick" w:color="000000"/>
        </w:rPr>
        <w:t xml:space="preserve">Clerk’s </w:t>
      </w:r>
      <w:r w:rsidR="00B25E4A">
        <w:rPr>
          <w:rFonts w:ascii="Arial" w:eastAsia="Arial" w:hAnsi="Arial" w:cs="Arial"/>
          <w:b/>
          <w:bCs/>
          <w:spacing w:val="-3"/>
          <w:sz w:val="24"/>
          <w:szCs w:val="24"/>
          <w:u w:val="thick" w:color="000000"/>
        </w:rPr>
        <w:t>expenses/salary</w:t>
      </w:r>
      <w:r w:rsidR="00B25E4A">
        <w:rPr>
          <w:rFonts w:ascii="Arial" w:eastAsia="Arial" w:hAnsi="Arial" w:cs="Arial"/>
          <w:b/>
          <w:bCs/>
          <w:spacing w:val="-3"/>
          <w:sz w:val="24"/>
          <w:szCs w:val="24"/>
        </w:rPr>
        <w:t>:  Power H</w:t>
      </w:r>
    </w:p>
    <w:p w14:paraId="1EC6821F" w14:textId="2AF4AAAB" w:rsidR="00B25E4A" w:rsidRPr="00E11C48" w:rsidRDefault="00B25E4A" w:rsidP="00B25E4A">
      <w:pPr>
        <w:pStyle w:val="BodyText"/>
        <w:tabs>
          <w:tab w:val="left" w:pos="3000"/>
          <w:tab w:val="left" w:pos="9506"/>
        </w:tabs>
        <w:spacing w:before="60" w:line="245" w:lineRule="auto"/>
        <w:ind w:left="573" w:right="96" w:hanging="6"/>
        <w:rPr>
          <w:b/>
          <w:bCs/>
          <w:spacing w:val="-1"/>
        </w:rPr>
      </w:pPr>
      <w:r>
        <w:rPr>
          <w:spacing w:val="-1"/>
        </w:rPr>
        <w:lastRenderedPageBreak/>
        <w:t xml:space="preserve">Travel 148  Miles @ 45  pence per mile = </w:t>
      </w:r>
      <w:r w:rsidRPr="00E11C48">
        <w:rPr>
          <w:b/>
          <w:bCs/>
          <w:spacing w:val="-1"/>
        </w:rPr>
        <w:t>£</w:t>
      </w:r>
      <w:r>
        <w:rPr>
          <w:b/>
          <w:bCs/>
          <w:spacing w:val="-1"/>
        </w:rPr>
        <w:t>66.60</w:t>
      </w:r>
    </w:p>
    <w:p w14:paraId="407AAD6A" w14:textId="34C127C9" w:rsidR="00B25E4A" w:rsidRDefault="00B25E4A" w:rsidP="00B25E4A">
      <w:pPr>
        <w:pStyle w:val="BodyText"/>
        <w:tabs>
          <w:tab w:val="left" w:pos="3000"/>
          <w:tab w:val="left" w:pos="9506"/>
        </w:tabs>
        <w:spacing w:before="20" w:line="245" w:lineRule="auto"/>
        <w:ind w:left="573" w:right="96" w:hanging="6"/>
        <w:rPr>
          <w:spacing w:val="-1"/>
        </w:rPr>
      </w:pPr>
      <w:r>
        <w:rPr>
          <w:spacing w:val="-2"/>
        </w:rPr>
        <w:t xml:space="preserve">Phone Sim monthly £13.19 plus £2.64 VAT = </w:t>
      </w:r>
      <w:r w:rsidRPr="00E11C48">
        <w:rPr>
          <w:b/>
          <w:bCs/>
          <w:spacing w:val="-2"/>
        </w:rPr>
        <w:t>£1</w:t>
      </w:r>
      <w:r>
        <w:rPr>
          <w:b/>
          <w:bCs/>
          <w:spacing w:val="-2"/>
        </w:rPr>
        <w:t>5.83</w:t>
      </w:r>
    </w:p>
    <w:p w14:paraId="3D5B804B" w14:textId="50610516" w:rsidR="00B25E4A" w:rsidRDefault="00B25E4A" w:rsidP="00B25E4A">
      <w:pPr>
        <w:ind w:firstLine="567"/>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Cleaning Maid Easy 12</w:t>
      </w:r>
      <w:r w:rsidRPr="009A3D37">
        <w:rPr>
          <w:rFonts w:ascii="Arial" w:eastAsia="Times New Roman" w:hAnsi="Arial" w:cs="Arial"/>
          <w:color w:val="000000"/>
          <w:sz w:val="24"/>
          <w:szCs w:val="24"/>
          <w:vertAlign w:val="superscript"/>
          <w:lang w:val="en-GB" w:eastAsia="en-GB"/>
        </w:rPr>
        <w:t>th</w:t>
      </w:r>
      <w:r>
        <w:rPr>
          <w:rFonts w:ascii="Arial" w:eastAsia="Times New Roman" w:hAnsi="Arial" w:cs="Arial"/>
          <w:color w:val="000000"/>
          <w:sz w:val="24"/>
          <w:szCs w:val="24"/>
          <w:lang w:val="en-GB" w:eastAsia="en-GB"/>
        </w:rPr>
        <w:t xml:space="preserve"> September Payment = </w:t>
      </w:r>
      <w:r w:rsidRPr="009653D6">
        <w:rPr>
          <w:rFonts w:ascii="Arial" w:eastAsia="Times New Roman" w:hAnsi="Arial" w:cs="Arial"/>
          <w:b/>
          <w:bCs/>
          <w:color w:val="000000"/>
          <w:sz w:val="24"/>
          <w:szCs w:val="24"/>
          <w:lang w:val="en-GB" w:eastAsia="en-GB"/>
        </w:rPr>
        <w:t>£75.00</w:t>
      </w:r>
      <w:r>
        <w:rPr>
          <w:rFonts w:ascii="Arial" w:eastAsia="Times New Roman" w:hAnsi="Arial" w:cs="Arial"/>
          <w:color w:val="000000"/>
          <w:sz w:val="24"/>
          <w:szCs w:val="24"/>
          <w:lang w:val="en-GB" w:eastAsia="en-GB"/>
        </w:rPr>
        <w:t xml:space="preserve"> (No </w:t>
      </w:r>
      <w:proofErr w:type="spellStart"/>
      <w:r>
        <w:rPr>
          <w:rFonts w:ascii="Arial" w:eastAsia="Times New Roman" w:hAnsi="Arial" w:cs="Arial"/>
          <w:color w:val="000000"/>
          <w:sz w:val="24"/>
          <w:szCs w:val="24"/>
          <w:lang w:val="en-GB" w:eastAsia="en-GB"/>
        </w:rPr>
        <w:t>VsAT</w:t>
      </w:r>
      <w:proofErr w:type="spellEnd"/>
      <w:r>
        <w:rPr>
          <w:rFonts w:ascii="Arial" w:eastAsia="Times New Roman" w:hAnsi="Arial" w:cs="Arial"/>
          <w:color w:val="000000"/>
          <w:sz w:val="24"/>
          <w:szCs w:val="24"/>
          <w:lang w:val="en-GB" w:eastAsia="en-GB"/>
        </w:rPr>
        <w:t>)</w:t>
      </w:r>
    </w:p>
    <w:p w14:paraId="7A558D57" w14:textId="77777777" w:rsidR="00B25E4A" w:rsidRPr="00E139ED" w:rsidRDefault="00B25E4A" w:rsidP="00B25E4A">
      <w:pPr>
        <w:ind w:firstLine="567"/>
        <w:rPr>
          <w:rFonts w:ascii="Arial" w:eastAsia="Times New Roman" w:hAnsi="Arial" w:cs="Arial"/>
          <w:b/>
          <w:bCs/>
          <w:color w:val="000000"/>
          <w:sz w:val="24"/>
          <w:szCs w:val="24"/>
          <w:lang w:val="en-GB" w:eastAsia="en-GB"/>
        </w:rPr>
      </w:pPr>
      <w:r>
        <w:rPr>
          <w:rFonts w:ascii="Arial" w:eastAsia="Times New Roman" w:hAnsi="Arial" w:cs="Arial"/>
          <w:color w:val="000000"/>
          <w:sz w:val="24"/>
          <w:szCs w:val="24"/>
          <w:lang w:val="en-GB" w:eastAsia="en-GB"/>
        </w:rPr>
        <w:t xml:space="preserve">1TB External Storage Drive £62.49 plus 12.50 VAT = </w:t>
      </w:r>
      <w:r w:rsidRPr="00E139ED">
        <w:rPr>
          <w:rFonts w:ascii="Arial" w:eastAsia="Times New Roman" w:hAnsi="Arial" w:cs="Arial"/>
          <w:b/>
          <w:bCs/>
          <w:color w:val="000000"/>
          <w:sz w:val="24"/>
          <w:szCs w:val="24"/>
          <w:lang w:val="en-GB" w:eastAsia="en-GB"/>
        </w:rPr>
        <w:t>£74.99</w:t>
      </w:r>
    </w:p>
    <w:p w14:paraId="3F1C497A" w14:textId="42362FE1" w:rsidR="00B25E4A" w:rsidRPr="00E139ED" w:rsidRDefault="00B25E4A" w:rsidP="00B25E4A">
      <w:pPr>
        <w:ind w:firstLine="567"/>
        <w:rPr>
          <w:rFonts w:ascii="Arial" w:eastAsia="Times New Roman" w:hAnsi="Arial" w:cs="Arial"/>
          <w:b/>
          <w:bCs/>
          <w:color w:val="000000"/>
          <w:sz w:val="24"/>
          <w:szCs w:val="24"/>
          <w:lang w:val="en-GB" w:eastAsia="en-GB"/>
        </w:rPr>
      </w:pPr>
      <w:r>
        <w:rPr>
          <w:rFonts w:ascii="Arial" w:eastAsia="Times New Roman" w:hAnsi="Arial" w:cs="Arial"/>
          <w:color w:val="000000"/>
          <w:sz w:val="24"/>
          <w:szCs w:val="24"/>
          <w:lang w:val="en-GB" w:eastAsia="en-GB"/>
        </w:rPr>
        <w:t xml:space="preserve">Poppy Factory Wreaths £151.33 plus £30.27 VAT = </w:t>
      </w:r>
      <w:r w:rsidRPr="00E139ED">
        <w:rPr>
          <w:rFonts w:ascii="Arial" w:eastAsia="Times New Roman" w:hAnsi="Arial" w:cs="Arial"/>
          <w:b/>
          <w:bCs/>
          <w:color w:val="000000"/>
          <w:sz w:val="24"/>
          <w:szCs w:val="24"/>
          <w:lang w:val="en-GB" w:eastAsia="en-GB"/>
        </w:rPr>
        <w:t>£181.</w:t>
      </w:r>
      <w:r>
        <w:rPr>
          <w:rFonts w:ascii="Arial" w:eastAsia="Times New Roman" w:hAnsi="Arial" w:cs="Arial"/>
          <w:b/>
          <w:bCs/>
          <w:color w:val="000000"/>
          <w:sz w:val="24"/>
          <w:szCs w:val="24"/>
          <w:lang w:val="en-GB" w:eastAsia="en-GB"/>
        </w:rPr>
        <w:t>60</w:t>
      </w:r>
    </w:p>
    <w:p w14:paraId="3B3BA55D" w14:textId="2E42DAC3" w:rsidR="00B25E4A" w:rsidRDefault="00B25E4A" w:rsidP="00B25E4A">
      <w:pPr>
        <w:ind w:firstLine="567"/>
        <w:rPr>
          <w:rFonts w:ascii="Arial" w:eastAsia="Times New Roman" w:hAnsi="Arial" w:cs="Arial"/>
          <w:b/>
          <w:bCs/>
          <w:color w:val="000000"/>
          <w:sz w:val="24"/>
          <w:szCs w:val="24"/>
          <w:lang w:val="en-GB" w:eastAsia="en-GB"/>
        </w:rPr>
      </w:pPr>
      <w:r>
        <w:rPr>
          <w:rFonts w:ascii="Arial" w:eastAsia="Times New Roman" w:hAnsi="Arial" w:cs="Arial"/>
          <w:color w:val="000000"/>
          <w:sz w:val="24"/>
          <w:szCs w:val="24"/>
          <w:lang w:val="en-GB" w:eastAsia="en-GB"/>
        </w:rPr>
        <w:t xml:space="preserve">Cartridge Discount £15.39 plus £3.08 VAT = </w:t>
      </w:r>
      <w:r w:rsidRPr="00E139ED">
        <w:rPr>
          <w:rFonts w:ascii="Arial" w:eastAsia="Times New Roman" w:hAnsi="Arial" w:cs="Arial"/>
          <w:b/>
          <w:bCs/>
          <w:color w:val="000000"/>
          <w:sz w:val="24"/>
          <w:szCs w:val="24"/>
          <w:lang w:val="en-GB" w:eastAsia="en-GB"/>
        </w:rPr>
        <w:t xml:space="preserve">£18.47 </w:t>
      </w:r>
    </w:p>
    <w:p w14:paraId="7A43A4AB" w14:textId="17D02C9A" w:rsidR="00B25E4A" w:rsidRPr="00E139ED" w:rsidRDefault="00B25E4A" w:rsidP="00B25E4A">
      <w:pPr>
        <w:ind w:firstLine="567"/>
        <w:rPr>
          <w:rFonts w:ascii="Arial" w:eastAsia="Times New Roman" w:hAnsi="Arial" w:cs="Arial"/>
          <w:b/>
          <w:bCs/>
          <w:color w:val="000000"/>
          <w:sz w:val="24"/>
          <w:szCs w:val="24"/>
          <w:lang w:val="en-GB" w:eastAsia="en-GB"/>
        </w:rPr>
      </w:pPr>
      <w:r w:rsidRPr="00E139ED">
        <w:rPr>
          <w:rFonts w:ascii="Arial" w:eastAsia="Times New Roman" w:hAnsi="Arial" w:cs="Arial"/>
          <w:color w:val="000000"/>
          <w:sz w:val="24"/>
          <w:szCs w:val="24"/>
          <w:lang w:val="en-GB" w:eastAsia="en-GB"/>
        </w:rPr>
        <w:t>Printing Paper £6.25 plus</w:t>
      </w:r>
      <w:r>
        <w:rPr>
          <w:rFonts w:ascii="Arial" w:eastAsia="Times New Roman" w:hAnsi="Arial" w:cs="Arial"/>
          <w:color w:val="000000"/>
          <w:sz w:val="24"/>
          <w:szCs w:val="24"/>
          <w:lang w:val="en-GB" w:eastAsia="en-GB"/>
        </w:rPr>
        <w:t>1</w:t>
      </w:r>
      <w:r w:rsidRPr="00E139ED">
        <w:rPr>
          <w:rFonts w:ascii="Arial" w:eastAsia="Times New Roman" w:hAnsi="Arial" w:cs="Arial"/>
          <w:color w:val="000000"/>
          <w:sz w:val="24"/>
          <w:szCs w:val="24"/>
          <w:lang w:val="en-GB" w:eastAsia="en-GB"/>
        </w:rPr>
        <w:t xml:space="preserve">.25 VAT </w:t>
      </w:r>
      <w:r>
        <w:rPr>
          <w:rFonts w:ascii="Arial" w:eastAsia="Times New Roman" w:hAnsi="Arial" w:cs="Arial"/>
          <w:color w:val="000000"/>
          <w:sz w:val="24"/>
          <w:szCs w:val="24"/>
          <w:lang w:val="en-GB" w:eastAsia="en-GB"/>
        </w:rPr>
        <w:t xml:space="preserve">= </w:t>
      </w:r>
      <w:r w:rsidRPr="00E139ED">
        <w:rPr>
          <w:rFonts w:ascii="Arial" w:eastAsia="Times New Roman" w:hAnsi="Arial" w:cs="Arial"/>
          <w:b/>
          <w:bCs/>
          <w:color w:val="000000"/>
          <w:sz w:val="24"/>
          <w:szCs w:val="24"/>
          <w:lang w:val="en-GB" w:eastAsia="en-GB"/>
        </w:rPr>
        <w:t>£7.50</w:t>
      </w:r>
    </w:p>
    <w:p w14:paraId="101123B1" w14:textId="77777777" w:rsidR="00B25E4A" w:rsidRDefault="00B25E4A" w:rsidP="00B25E4A">
      <w:pPr>
        <w:ind w:firstLine="567"/>
        <w:rPr>
          <w:b/>
          <w:bCs/>
          <w:spacing w:val="-2"/>
        </w:rPr>
      </w:pPr>
    </w:p>
    <w:p w14:paraId="7C93029B" w14:textId="60257AF3" w:rsidR="00B25E4A" w:rsidRDefault="00B25E4A" w:rsidP="00B25E4A">
      <w:pPr>
        <w:pStyle w:val="BodyText"/>
        <w:tabs>
          <w:tab w:val="left" w:pos="3000"/>
          <w:tab w:val="left" w:pos="9506"/>
        </w:tabs>
        <w:spacing w:before="20" w:line="247" w:lineRule="auto"/>
        <w:ind w:left="573" w:right="96" w:hanging="6"/>
        <w:rPr>
          <w:spacing w:val="-2"/>
        </w:rPr>
      </w:pPr>
      <w:r>
        <w:rPr>
          <w:spacing w:val="-2"/>
        </w:rPr>
        <w:t>Total Expenses £390.25 + £49.74 = £439.99</w:t>
      </w:r>
    </w:p>
    <w:p w14:paraId="2ED7F530" w14:textId="3AFAA1BF" w:rsidR="00B25E4A" w:rsidRDefault="00B25E4A" w:rsidP="00B25E4A">
      <w:pPr>
        <w:pStyle w:val="BodyText"/>
        <w:tabs>
          <w:tab w:val="left" w:pos="3000"/>
          <w:tab w:val="left" w:pos="9506"/>
        </w:tabs>
        <w:spacing w:before="20" w:line="247" w:lineRule="auto"/>
        <w:ind w:left="573" w:right="96" w:hanging="6"/>
        <w:rPr>
          <w:spacing w:val="-2"/>
        </w:rPr>
      </w:pPr>
      <w:r w:rsidRPr="007651DD">
        <w:rPr>
          <w:spacing w:val="-2"/>
        </w:rPr>
        <w:t>Plus, Salary - Contracted 65 hours @ 1</w:t>
      </w:r>
      <w:r>
        <w:rPr>
          <w:spacing w:val="-2"/>
        </w:rPr>
        <w:t>6.08</w:t>
      </w:r>
      <w:r w:rsidRPr="007651DD">
        <w:rPr>
          <w:spacing w:val="-2"/>
        </w:rPr>
        <w:t xml:space="preserve"> per hour = £</w:t>
      </w:r>
      <w:r>
        <w:rPr>
          <w:spacing w:val="-2"/>
        </w:rPr>
        <w:t xml:space="preserve">1,045.20 </w:t>
      </w:r>
      <w:r w:rsidRPr="007651DD">
        <w:rPr>
          <w:spacing w:val="-2"/>
        </w:rPr>
        <w:t>(Gross</w:t>
      </w:r>
      <w:r>
        <w:rPr>
          <w:spacing w:val="-2"/>
        </w:rPr>
        <w:t>)</w:t>
      </w:r>
    </w:p>
    <w:p w14:paraId="2DE5F619" w14:textId="0A342686" w:rsidR="00B25E4A" w:rsidRDefault="00B25E4A" w:rsidP="00B25E4A">
      <w:pPr>
        <w:pStyle w:val="BodyText"/>
        <w:tabs>
          <w:tab w:val="left" w:pos="3000"/>
          <w:tab w:val="left" w:pos="9506"/>
        </w:tabs>
        <w:spacing w:before="20" w:line="247" w:lineRule="auto"/>
        <w:ind w:left="573" w:right="96" w:hanging="6"/>
        <w:rPr>
          <w:spacing w:val="-2"/>
        </w:rPr>
      </w:pPr>
      <w:r w:rsidRPr="00CD5268">
        <w:rPr>
          <w:spacing w:val="-2"/>
        </w:rPr>
        <w:t>Total Gross including expenses = £</w:t>
      </w:r>
      <w:r>
        <w:rPr>
          <w:spacing w:val="-2"/>
        </w:rPr>
        <w:t>1,435.45 plus £49.74 VAT =  £1,485.19</w:t>
      </w:r>
    </w:p>
    <w:p w14:paraId="6A1EF7BE" w14:textId="0EEF4F39" w:rsidR="00B25E4A" w:rsidRDefault="00B25E4A" w:rsidP="00B25E4A">
      <w:pPr>
        <w:pStyle w:val="BodyText"/>
        <w:tabs>
          <w:tab w:val="left" w:pos="3000"/>
          <w:tab w:val="left" w:pos="9506"/>
        </w:tabs>
        <w:spacing w:before="20" w:line="247" w:lineRule="auto"/>
        <w:ind w:left="573" w:right="96" w:hanging="6"/>
        <w:rPr>
          <w:b/>
          <w:bCs/>
          <w:color w:val="000000" w:themeColor="text1"/>
          <w:spacing w:val="-2"/>
        </w:rPr>
      </w:pPr>
      <w:r>
        <w:rPr>
          <w:spacing w:val="-2"/>
        </w:rPr>
        <w:t xml:space="preserve">Less </w:t>
      </w:r>
      <w:r w:rsidRPr="005B0D62">
        <w:rPr>
          <w:spacing w:val="-2"/>
        </w:rPr>
        <w:t>£4</w:t>
      </w:r>
      <w:r>
        <w:rPr>
          <w:spacing w:val="-2"/>
        </w:rPr>
        <w:t xml:space="preserve">18.00 Tax </w:t>
      </w:r>
      <w:r w:rsidRPr="00910AEC">
        <w:rPr>
          <w:spacing w:val="-2"/>
        </w:rPr>
        <w:t xml:space="preserve">= </w:t>
      </w:r>
      <w:r>
        <w:rPr>
          <w:spacing w:val="-2"/>
        </w:rPr>
        <w:t>£1017.45 plus £49.74</w:t>
      </w:r>
      <w:r>
        <w:rPr>
          <w:color w:val="000000" w:themeColor="text1"/>
          <w:spacing w:val="-2"/>
        </w:rPr>
        <w:t xml:space="preserve"> = </w:t>
      </w:r>
      <w:r w:rsidRPr="007D2114">
        <w:rPr>
          <w:b/>
          <w:bCs/>
          <w:color w:val="000000" w:themeColor="text1"/>
          <w:spacing w:val="-2"/>
        </w:rPr>
        <w:t>£</w:t>
      </w:r>
      <w:r>
        <w:rPr>
          <w:b/>
          <w:bCs/>
          <w:color w:val="000000" w:themeColor="text1"/>
          <w:spacing w:val="-2"/>
        </w:rPr>
        <w:t>1,067.19</w:t>
      </w:r>
    </w:p>
    <w:p w14:paraId="41132BFC" w14:textId="77777777" w:rsidR="00B25E4A" w:rsidRDefault="00B25E4A" w:rsidP="00B25E4A">
      <w:pPr>
        <w:pStyle w:val="BodyText"/>
        <w:tabs>
          <w:tab w:val="left" w:pos="3000"/>
          <w:tab w:val="left" w:pos="9506"/>
        </w:tabs>
        <w:spacing w:before="20" w:line="247" w:lineRule="auto"/>
        <w:ind w:left="573" w:right="96" w:hanging="6"/>
        <w:rPr>
          <w:rFonts w:cs="Arial"/>
          <w:spacing w:val="-3"/>
          <w:w w:val="95"/>
        </w:rPr>
      </w:pPr>
      <w:r>
        <w:rPr>
          <w:rFonts w:cs="Arial"/>
          <w:noProof/>
          <w:spacing w:val="-3"/>
        </w:rPr>
        <mc:AlternateContent>
          <mc:Choice Requires="wps">
            <w:drawing>
              <wp:anchor distT="0" distB="0" distL="114300" distR="114300" simplePos="0" relativeHeight="251658240" behindDoc="0" locked="0" layoutInCell="1" allowOverlap="1" wp14:anchorId="2F1947F7" wp14:editId="77EAA68B">
                <wp:simplePos x="0" y="0"/>
                <wp:positionH relativeFrom="column">
                  <wp:posOffset>3473907</wp:posOffset>
                </wp:positionH>
                <wp:positionV relativeFrom="paragraph">
                  <wp:posOffset>132651</wp:posOffset>
                </wp:positionV>
                <wp:extent cx="1752600" cy="561653"/>
                <wp:effectExtent l="0" t="0" r="0" b="0"/>
                <wp:wrapNone/>
                <wp:docPr id="916204273" name="Text Box 8"/>
                <wp:cNvGraphicFramePr/>
                <a:graphic xmlns:a="http://schemas.openxmlformats.org/drawingml/2006/main">
                  <a:graphicData uri="http://schemas.microsoft.com/office/word/2010/wordprocessingShape">
                    <wps:wsp>
                      <wps:cNvSpPr txBox="1"/>
                      <wps:spPr>
                        <a:xfrm>
                          <a:off x="0" y="0"/>
                          <a:ext cx="1752600" cy="561653"/>
                        </a:xfrm>
                        <a:prstGeom prst="rect">
                          <a:avLst/>
                        </a:prstGeom>
                        <a:solidFill>
                          <a:schemeClr val="lt1"/>
                        </a:solidFill>
                        <a:ln w="6350">
                          <a:noFill/>
                        </a:ln>
                      </wps:spPr>
                      <wps:txbx>
                        <w:txbxContent>
                          <w:p w14:paraId="3D9E8606" w14:textId="77777777" w:rsidR="00B25E4A" w:rsidRDefault="00B25E4A" w:rsidP="00B25E4A">
                            <w:r>
                              <w:rPr>
                                <w:noProof/>
                              </w:rPr>
                              <w:drawing>
                                <wp:inline distT="0" distB="0" distL="0" distR="0" wp14:anchorId="5C92D744" wp14:editId="08592924">
                                  <wp:extent cx="1430667" cy="541248"/>
                                  <wp:effectExtent l="0" t="0" r="0" b="0"/>
                                  <wp:docPr id="111763830" name="Picture 9"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62952" name="Picture 9" descr="A signature of a person&#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1499709" cy="56736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947F7" id="Text Box 8" o:spid="_x0000_s1031" type="#_x0000_t202" style="position:absolute;left:0;text-align:left;margin-left:273.55pt;margin-top:10.45pt;width:138pt;height:4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" fillcolor="white [3201]" stroked="f" strokeweight=".5pt">
                <v:textbox>
                  <w:txbxContent>
                    <w:p w14:paraId="3D9E8606" w14:textId="77777777" w:rsidR="00B25E4A" w:rsidRDefault="00B25E4A" w:rsidP="00B25E4A">
                      <w:r>
                        <w:rPr>
                          <w:noProof/>
                        </w:rPr>
                        <w:drawing>
                          <wp:inline distT="0" distB="0" distL="0" distR="0" wp14:anchorId="5C92D744" wp14:editId="08592924">
                            <wp:extent cx="1430667" cy="541248"/>
                            <wp:effectExtent l="0" t="0" r="0" b="0"/>
                            <wp:docPr id="111763830" name="Picture 9"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62952" name="Picture 9" descr="A signature of a person&#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1499709" cy="567368"/>
                                    </a:xfrm>
                                    <a:prstGeom prst="rect">
                                      <a:avLst/>
                                    </a:prstGeom>
                                  </pic:spPr>
                                </pic:pic>
                              </a:graphicData>
                            </a:graphic>
                          </wp:inline>
                        </w:drawing>
                      </w:r>
                    </w:p>
                  </w:txbxContent>
                </v:textbox>
              </v:shape>
            </w:pict>
          </mc:Fallback>
        </mc:AlternateContent>
      </w:r>
    </w:p>
    <w:p w14:paraId="178B34F9" w14:textId="7B405056" w:rsidR="00B25E4A" w:rsidRDefault="00B25E4A" w:rsidP="00B25E4A">
      <w:pPr>
        <w:pStyle w:val="Heading2"/>
        <w:tabs>
          <w:tab w:val="left" w:pos="4542"/>
        </w:tabs>
        <w:spacing w:before="20"/>
        <w:ind w:left="119" w:right="777"/>
        <w:rPr>
          <w:rFonts w:cs="Arial"/>
          <w:noProof/>
          <w:spacing w:val="-3"/>
          <w:w w:val="95"/>
        </w:rPr>
      </w:pPr>
    </w:p>
    <w:p w14:paraId="527BE070" w14:textId="77777777" w:rsidR="00B25E4A" w:rsidRDefault="00B25E4A" w:rsidP="00B25E4A">
      <w:pPr>
        <w:pStyle w:val="Heading2"/>
        <w:tabs>
          <w:tab w:val="left" w:pos="4542"/>
        </w:tabs>
        <w:spacing w:before="20"/>
        <w:ind w:left="119" w:right="777"/>
        <w:rPr>
          <w:rFonts w:cs="Arial"/>
          <w:spacing w:val="-3"/>
          <w:w w:val="95"/>
        </w:rPr>
      </w:pPr>
    </w:p>
    <w:p w14:paraId="755E1A6D" w14:textId="51433571" w:rsidR="00B25E4A" w:rsidRDefault="00B25E4A" w:rsidP="00B25E4A">
      <w:pPr>
        <w:pStyle w:val="Heading2"/>
        <w:tabs>
          <w:tab w:val="left" w:pos="4542"/>
        </w:tabs>
        <w:spacing w:before="20"/>
        <w:ind w:left="119" w:right="777"/>
        <w:rPr>
          <w:rFonts w:cs="Arial"/>
          <w:spacing w:val="49"/>
        </w:rPr>
      </w:pPr>
      <w:r>
        <w:rPr>
          <w:rFonts w:cs="Arial"/>
          <w:spacing w:val="-3"/>
          <w:w w:val="95"/>
        </w:rPr>
        <w:t>Signed……………………………</w:t>
      </w:r>
      <w:r>
        <w:rPr>
          <w:rFonts w:cs="Arial"/>
          <w:spacing w:val="-3"/>
          <w:w w:val="95"/>
        </w:rPr>
        <w:tab/>
      </w:r>
      <w:r>
        <w:rPr>
          <w:rFonts w:cs="Arial"/>
          <w:spacing w:val="-3"/>
        </w:rPr>
        <w:t>Signed……………………………</w:t>
      </w:r>
      <w:r>
        <w:rPr>
          <w:rFonts w:cs="Arial"/>
          <w:spacing w:val="49"/>
        </w:rPr>
        <w:t xml:space="preserve"> </w:t>
      </w:r>
    </w:p>
    <w:p w14:paraId="3628BD76" w14:textId="6216DEB2" w:rsidR="00B25E4A" w:rsidRDefault="00B25E4A" w:rsidP="00B25E4A">
      <w:pPr>
        <w:pStyle w:val="Heading2"/>
        <w:tabs>
          <w:tab w:val="left" w:pos="4542"/>
        </w:tabs>
        <w:spacing w:before="20"/>
        <w:ind w:left="119" w:right="777"/>
        <w:rPr>
          <w:b w:val="0"/>
          <w:bCs w:val="0"/>
        </w:rPr>
      </w:pPr>
      <w:r>
        <w:rPr>
          <w:spacing w:val="-1"/>
        </w:rPr>
        <w:t>Chairman</w:t>
      </w:r>
      <w:r>
        <w:rPr>
          <w:spacing w:val="-10"/>
        </w:rPr>
        <w:t xml:space="preserve"> </w:t>
      </w:r>
      <w:r>
        <w:rPr>
          <w:spacing w:val="-1"/>
        </w:rPr>
        <w:t>of</w:t>
      </w:r>
      <w:r>
        <w:rPr>
          <w:spacing w:val="-8"/>
        </w:rPr>
        <w:t xml:space="preserve"> </w:t>
      </w:r>
      <w:r>
        <w:rPr>
          <w:spacing w:val="-3"/>
        </w:rPr>
        <w:t>Meeting</w:t>
      </w:r>
      <w:r>
        <w:rPr>
          <w:spacing w:val="-3"/>
        </w:rPr>
        <w:tab/>
      </w:r>
      <w:r>
        <w:rPr>
          <w:spacing w:val="-2"/>
        </w:rPr>
        <w:t>Clerk</w:t>
      </w:r>
      <w:r>
        <w:rPr>
          <w:spacing w:val="-4"/>
        </w:rPr>
        <w:t xml:space="preserve"> </w:t>
      </w:r>
      <w:r>
        <w:rPr>
          <w:spacing w:val="-2"/>
        </w:rPr>
        <w:t>and</w:t>
      </w:r>
      <w:r>
        <w:rPr>
          <w:spacing w:val="-5"/>
        </w:rPr>
        <w:t xml:space="preserve"> </w:t>
      </w:r>
      <w:r>
        <w:rPr>
          <w:spacing w:val="-3"/>
        </w:rPr>
        <w:t>Responsible Financial</w:t>
      </w:r>
      <w:r>
        <w:rPr>
          <w:spacing w:val="-4"/>
        </w:rPr>
        <w:t xml:space="preserve"> </w:t>
      </w:r>
      <w:r>
        <w:rPr>
          <w:spacing w:val="-3"/>
        </w:rPr>
        <w:t>Officer</w:t>
      </w:r>
    </w:p>
    <w:p w14:paraId="4BCE1B8B" w14:textId="77777777" w:rsidR="001458F3" w:rsidRDefault="001458F3" w:rsidP="00F70328">
      <w:pPr>
        <w:pStyle w:val="BodyText"/>
        <w:ind w:left="567"/>
        <w:rPr>
          <w:rFonts w:cs="Arial"/>
          <w:spacing w:val="-2"/>
          <w:sz w:val="22"/>
          <w:szCs w:val="22"/>
        </w:rPr>
      </w:pPr>
    </w:p>
    <w:p w14:paraId="48DDEA12" w14:textId="76F79E02" w:rsidR="001458F3" w:rsidRDefault="001458F3" w:rsidP="00F70328">
      <w:pPr>
        <w:pStyle w:val="BodyText"/>
        <w:ind w:left="567"/>
        <w:rPr>
          <w:rFonts w:cs="Arial"/>
          <w:spacing w:val="-2"/>
          <w:sz w:val="22"/>
          <w:szCs w:val="22"/>
        </w:rPr>
      </w:pPr>
    </w:p>
    <w:p w14:paraId="77C8B612" w14:textId="77777777" w:rsidR="001458F3" w:rsidRDefault="001458F3" w:rsidP="00F70328">
      <w:pPr>
        <w:pStyle w:val="BodyText"/>
        <w:ind w:left="567"/>
        <w:rPr>
          <w:rFonts w:cs="Arial"/>
          <w:spacing w:val="-2"/>
          <w:sz w:val="22"/>
          <w:szCs w:val="22"/>
        </w:rPr>
      </w:pPr>
    </w:p>
    <w:p w14:paraId="48B9A0B8" w14:textId="544EC174" w:rsidR="001458F3" w:rsidRDefault="001458F3" w:rsidP="00F70328">
      <w:pPr>
        <w:pStyle w:val="BodyText"/>
        <w:ind w:left="567"/>
        <w:rPr>
          <w:rFonts w:cs="Arial"/>
          <w:spacing w:val="-2"/>
          <w:sz w:val="22"/>
          <w:szCs w:val="22"/>
        </w:rPr>
      </w:pPr>
    </w:p>
    <w:p w14:paraId="7E60BFDF" w14:textId="46A575EA" w:rsidR="001458F3" w:rsidRDefault="001458F3" w:rsidP="00F70328">
      <w:pPr>
        <w:pStyle w:val="BodyText"/>
        <w:ind w:left="567"/>
        <w:rPr>
          <w:rFonts w:cs="Arial"/>
          <w:spacing w:val="-2"/>
          <w:sz w:val="22"/>
          <w:szCs w:val="22"/>
        </w:rPr>
      </w:pPr>
    </w:p>
    <w:p w14:paraId="06068EBB" w14:textId="769D3135" w:rsidR="001458F3" w:rsidRDefault="001458F3" w:rsidP="00F70328">
      <w:pPr>
        <w:pStyle w:val="BodyText"/>
        <w:ind w:left="567"/>
        <w:rPr>
          <w:rFonts w:cs="Arial"/>
          <w:spacing w:val="-2"/>
          <w:sz w:val="22"/>
          <w:szCs w:val="22"/>
        </w:rPr>
      </w:pPr>
    </w:p>
    <w:p w14:paraId="06FD7078" w14:textId="2C40C244" w:rsidR="001458F3" w:rsidRDefault="001458F3" w:rsidP="00F70328">
      <w:pPr>
        <w:pStyle w:val="BodyText"/>
        <w:ind w:left="567"/>
        <w:rPr>
          <w:rFonts w:cs="Arial"/>
          <w:spacing w:val="-2"/>
          <w:sz w:val="22"/>
          <w:szCs w:val="22"/>
        </w:rPr>
      </w:pPr>
    </w:p>
    <w:p w14:paraId="2BC7E81E" w14:textId="5FD6B5D8" w:rsidR="001458F3" w:rsidRDefault="001458F3" w:rsidP="00F70328">
      <w:pPr>
        <w:pStyle w:val="BodyText"/>
        <w:ind w:left="567"/>
        <w:rPr>
          <w:rFonts w:cs="Arial"/>
          <w:spacing w:val="-2"/>
          <w:sz w:val="22"/>
          <w:szCs w:val="22"/>
        </w:rPr>
      </w:pPr>
    </w:p>
    <w:p w14:paraId="1044F589" w14:textId="7A68BACD" w:rsidR="001458F3" w:rsidRDefault="001458F3" w:rsidP="00F70328">
      <w:pPr>
        <w:pStyle w:val="BodyText"/>
        <w:ind w:left="567"/>
        <w:rPr>
          <w:rFonts w:cs="Arial"/>
          <w:spacing w:val="-2"/>
          <w:sz w:val="22"/>
          <w:szCs w:val="22"/>
        </w:rPr>
      </w:pPr>
    </w:p>
    <w:p w14:paraId="60855C52" w14:textId="1B4A1F96" w:rsidR="001458F3" w:rsidRDefault="001458F3" w:rsidP="00F70328">
      <w:pPr>
        <w:pStyle w:val="BodyText"/>
        <w:ind w:left="567"/>
        <w:rPr>
          <w:rFonts w:cs="Arial"/>
          <w:spacing w:val="-2"/>
          <w:sz w:val="22"/>
          <w:szCs w:val="22"/>
        </w:rPr>
      </w:pPr>
    </w:p>
    <w:p w14:paraId="14F0CD6C" w14:textId="6EEA5059" w:rsidR="001458F3" w:rsidRDefault="001458F3" w:rsidP="00F70328">
      <w:pPr>
        <w:pStyle w:val="BodyText"/>
        <w:ind w:left="567"/>
        <w:rPr>
          <w:rFonts w:cs="Arial"/>
          <w:spacing w:val="-2"/>
          <w:sz w:val="22"/>
          <w:szCs w:val="22"/>
        </w:rPr>
      </w:pPr>
    </w:p>
    <w:p w14:paraId="6D95B901" w14:textId="77777777" w:rsidR="001458F3" w:rsidRDefault="001458F3" w:rsidP="00F70328">
      <w:pPr>
        <w:pStyle w:val="BodyText"/>
        <w:ind w:left="567"/>
        <w:rPr>
          <w:rFonts w:cs="Arial"/>
          <w:spacing w:val="-2"/>
          <w:sz w:val="22"/>
          <w:szCs w:val="22"/>
        </w:rPr>
      </w:pPr>
    </w:p>
    <w:p w14:paraId="7D771E01" w14:textId="77777777" w:rsidR="001458F3" w:rsidRDefault="001458F3" w:rsidP="00F70328">
      <w:pPr>
        <w:pStyle w:val="BodyText"/>
        <w:ind w:left="567"/>
        <w:rPr>
          <w:rFonts w:cs="Arial"/>
          <w:spacing w:val="-2"/>
          <w:sz w:val="22"/>
          <w:szCs w:val="22"/>
        </w:rPr>
      </w:pPr>
    </w:p>
    <w:p w14:paraId="3A0E736B" w14:textId="03122768" w:rsidR="001458F3" w:rsidRDefault="001458F3" w:rsidP="00F70328">
      <w:pPr>
        <w:pStyle w:val="BodyText"/>
        <w:ind w:left="567"/>
        <w:rPr>
          <w:rFonts w:cs="Arial"/>
          <w:spacing w:val="-2"/>
          <w:sz w:val="22"/>
          <w:szCs w:val="22"/>
        </w:rPr>
      </w:pPr>
    </w:p>
    <w:p w14:paraId="76C72CAB" w14:textId="77777777" w:rsidR="005E1F0A" w:rsidRPr="0032690C" w:rsidRDefault="005E1F0A" w:rsidP="00F70328">
      <w:pPr>
        <w:pStyle w:val="BodyText"/>
        <w:ind w:left="567"/>
        <w:rPr>
          <w:rFonts w:cs="Arial"/>
          <w:spacing w:val="-2"/>
          <w:sz w:val="22"/>
          <w:szCs w:val="22"/>
        </w:rPr>
      </w:pPr>
    </w:p>
    <w:p w14:paraId="4D602070" w14:textId="03DDF84F" w:rsidR="00B25E4A" w:rsidRDefault="00B25E4A" w:rsidP="00465B2B">
      <w:pPr>
        <w:spacing w:before="47"/>
        <w:ind w:left="120"/>
        <w:rPr>
          <w:rFonts w:ascii="Arial"/>
          <w:b/>
          <w:spacing w:val="-1"/>
          <w:sz w:val="20"/>
          <w:u w:val="thick" w:color="000000"/>
        </w:rPr>
      </w:pPr>
    </w:p>
    <w:p w14:paraId="756B6B4B" w14:textId="77777777" w:rsidR="00B25E4A" w:rsidRDefault="00B25E4A" w:rsidP="00465B2B">
      <w:pPr>
        <w:spacing w:before="47"/>
        <w:ind w:left="120"/>
        <w:rPr>
          <w:rFonts w:ascii="Arial"/>
          <w:b/>
          <w:spacing w:val="-1"/>
          <w:sz w:val="20"/>
          <w:u w:val="thick" w:color="000000"/>
        </w:rPr>
      </w:pPr>
    </w:p>
    <w:p w14:paraId="61922B0A" w14:textId="3E571358" w:rsidR="00B25E4A" w:rsidRDefault="00B25E4A" w:rsidP="00465B2B">
      <w:pPr>
        <w:spacing w:before="47"/>
        <w:ind w:left="120"/>
        <w:rPr>
          <w:rFonts w:ascii="Arial"/>
          <w:b/>
          <w:spacing w:val="-1"/>
          <w:sz w:val="20"/>
          <w:u w:val="thick" w:color="000000"/>
        </w:rPr>
      </w:pPr>
    </w:p>
    <w:p w14:paraId="2BDA2273" w14:textId="77777777" w:rsidR="00B25E4A" w:rsidRDefault="00B25E4A" w:rsidP="00465B2B">
      <w:pPr>
        <w:spacing w:before="47"/>
        <w:ind w:left="120"/>
        <w:rPr>
          <w:rFonts w:ascii="Arial"/>
          <w:b/>
          <w:spacing w:val="-1"/>
          <w:sz w:val="20"/>
          <w:u w:val="thick" w:color="000000"/>
        </w:rPr>
      </w:pPr>
    </w:p>
    <w:p w14:paraId="3FE2DC5C" w14:textId="2D9368FE" w:rsidR="00B25E4A" w:rsidRDefault="00B25E4A" w:rsidP="00465B2B">
      <w:pPr>
        <w:spacing w:before="47"/>
        <w:ind w:left="120"/>
        <w:rPr>
          <w:rFonts w:ascii="Arial"/>
          <w:b/>
          <w:spacing w:val="-1"/>
          <w:sz w:val="20"/>
          <w:u w:val="thick" w:color="000000"/>
        </w:rPr>
      </w:pPr>
    </w:p>
    <w:p w14:paraId="322A6762" w14:textId="77777777" w:rsidR="00B25E4A" w:rsidRDefault="00B25E4A" w:rsidP="00465B2B">
      <w:pPr>
        <w:spacing w:before="47"/>
        <w:ind w:left="120"/>
        <w:rPr>
          <w:rFonts w:ascii="Arial"/>
          <w:b/>
          <w:spacing w:val="-1"/>
          <w:sz w:val="20"/>
          <w:u w:val="thick" w:color="000000"/>
        </w:rPr>
      </w:pPr>
    </w:p>
    <w:p w14:paraId="12CABBBF" w14:textId="574CA633" w:rsidR="00B25E4A" w:rsidRDefault="00B25E4A" w:rsidP="00465B2B">
      <w:pPr>
        <w:spacing w:before="47"/>
        <w:ind w:left="120"/>
        <w:rPr>
          <w:rFonts w:ascii="Arial"/>
          <w:b/>
          <w:spacing w:val="-1"/>
          <w:sz w:val="20"/>
          <w:u w:val="thick" w:color="000000"/>
        </w:rPr>
      </w:pPr>
    </w:p>
    <w:p w14:paraId="0E3985B8" w14:textId="1EA7648E" w:rsidR="00B25E4A" w:rsidRDefault="00B25E4A" w:rsidP="00465B2B">
      <w:pPr>
        <w:spacing w:before="47"/>
        <w:ind w:left="120"/>
        <w:rPr>
          <w:rFonts w:ascii="Arial"/>
          <w:b/>
          <w:spacing w:val="-1"/>
          <w:sz w:val="20"/>
          <w:u w:val="thick" w:color="000000"/>
        </w:rPr>
      </w:pPr>
    </w:p>
    <w:p w14:paraId="5050B845" w14:textId="0E153192" w:rsidR="00B25E4A" w:rsidRDefault="00B25E4A" w:rsidP="00465B2B">
      <w:pPr>
        <w:spacing w:before="47"/>
        <w:ind w:left="120"/>
        <w:rPr>
          <w:rFonts w:ascii="Arial"/>
          <w:b/>
          <w:spacing w:val="-1"/>
          <w:sz w:val="20"/>
          <w:u w:val="thick" w:color="000000"/>
        </w:rPr>
      </w:pPr>
    </w:p>
    <w:p w14:paraId="55C8DD5D" w14:textId="4E1764DC" w:rsidR="00B25E4A" w:rsidRDefault="00B25E4A" w:rsidP="00465B2B">
      <w:pPr>
        <w:spacing w:before="47"/>
        <w:ind w:left="120"/>
        <w:rPr>
          <w:rFonts w:ascii="Arial"/>
          <w:b/>
          <w:spacing w:val="-1"/>
          <w:sz w:val="20"/>
          <w:u w:val="thick" w:color="000000"/>
        </w:rPr>
      </w:pPr>
    </w:p>
    <w:p w14:paraId="761B9B3A" w14:textId="307ED8E4" w:rsidR="00B25E4A" w:rsidRDefault="00B25E4A" w:rsidP="00465B2B">
      <w:pPr>
        <w:spacing w:before="47"/>
        <w:ind w:left="120"/>
        <w:rPr>
          <w:rFonts w:ascii="Arial"/>
          <w:b/>
          <w:spacing w:val="-1"/>
          <w:sz w:val="20"/>
          <w:u w:val="thick" w:color="000000"/>
        </w:rPr>
      </w:pPr>
    </w:p>
    <w:p w14:paraId="697A7048" w14:textId="67AE0261" w:rsidR="00B25E4A" w:rsidRDefault="00B25E4A" w:rsidP="00465B2B">
      <w:pPr>
        <w:spacing w:before="47"/>
        <w:ind w:left="120"/>
        <w:rPr>
          <w:rFonts w:ascii="Arial"/>
          <w:b/>
          <w:spacing w:val="-1"/>
          <w:sz w:val="20"/>
          <w:u w:val="thick" w:color="000000"/>
        </w:rPr>
      </w:pPr>
    </w:p>
    <w:p w14:paraId="3EA722F3" w14:textId="71DE698A" w:rsidR="00B25E4A" w:rsidRDefault="00B25E4A" w:rsidP="00465B2B">
      <w:pPr>
        <w:spacing w:before="47"/>
        <w:ind w:left="120"/>
        <w:rPr>
          <w:rFonts w:ascii="Arial"/>
          <w:b/>
          <w:spacing w:val="-1"/>
          <w:sz w:val="20"/>
          <w:u w:val="thick" w:color="000000"/>
        </w:rPr>
      </w:pPr>
    </w:p>
    <w:p w14:paraId="40348D21" w14:textId="77777777" w:rsidR="00B25E4A" w:rsidRDefault="00B25E4A" w:rsidP="00465B2B">
      <w:pPr>
        <w:spacing w:before="47"/>
        <w:ind w:left="120"/>
        <w:rPr>
          <w:rFonts w:ascii="Arial"/>
          <w:b/>
          <w:spacing w:val="-1"/>
          <w:sz w:val="20"/>
          <w:u w:val="thick" w:color="000000"/>
        </w:rPr>
      </w:pPr>
    </w:p>
    <w:p w14:paraId="7DF8A0FC" w14:textId="7C40CEF4" w:rsidR="00B25E4A" w:rsidRDefault="00B25E4A" w:rsidP="00465B2B">
      <w:pPr>
        <w:spacing w:before="47"/>
        <w:ind w:left="120"/>
        <w:rPr>
          <w:rFonts w:ascii="Arial"/>
          <w:b/>
          <w:spacing w:val="-1"/>
          <w:sz w:val="20"/>
          <w:u w:val="thick" w:color="000000"/>
        </w:rPr>
      </w:pPr>
    </w:p>
    <w:p w14:paraId="5B7D72F2" w14:textId="7809E42C" w:rsidR="00B25E4A" w:rsidRDefault="00B25E4A" w:rsidP="00465B2B">
      <w:pPr>
        <w:spacing w:before="47"/>
        <w:ind w:left="120"/>
        <w:rPr>
          <w:rFonts w:ascii="Arial"/>
          <w:b/>
          <w:spacing w:val="-1"/>
          <w:sz w:val="20"/>
          <w:u w:val="thick" w:color="000000"/>
        </w:rPr>
      </w:pPr>
    </w:p>
    <w:p w14:paraId="4B44B741" w14:textId="28C555E0" w:rsidR="00B25E4A" w:rsidRDefault="00B25E4A" w:rsidP="00465B2B">
      <w:pPr>
        <w:spacing w:before="47"/>
        <w:ind w:left="120"/>
        <w:rPr>
          <w:rFonts w:ascii="Arial"/>
          <w:b/>
          <w:spacing w:val="-1"/>
          <w:sz w:val="20"/>
          <w:u w:val="thick" w:color="000000"/>
        </w:rPr>
      </w:pPr>
    </w:p>
    <w:p w14:paraId="28EB87E7" w14:textId="77777777" w:rsidR="00B25E4A" w:rsidRDefault="00B25E4A" w:rsidP="00465B2B">
      <w:pPr>
        <w:spacing w:before="47"/>
        <w:ind w:left="120"/>
        <w:rPr>
          <w:rFonts w:ascii="Arial"/>
          <w:b/>
          <w:spacing w:val="-1"/>
          <w:sz w:val="20"/>
          <w:u w:val="thick" w:color="000000"/>
        </w:rPr>
      </w:pPr>
    </w:p>
    <w:p w14:paraId="4006C80D" w14:textId="0CFD3516" w:rsidR="00B25E4A" w:rsidRDefault="00B25E4A" w:rsidP="00465B2B">
      <w:pPr>
        <w:spacing w:before="47"/>
        <w:ind w:left="120"/>
        <w:rPr>
          <w:rFonts w:ascii="Arial"/>
          <w:b/>
          <w:spacing w:val="-1"/>
          <w:sz w:val="20"/>
          <w:u w:val="thick" w:color="000000"/>
        </w:rPr>
      </w:pPr>
    </w:p>
    <w:p w14:paraId="1F9A9770" w14:textId="621D21E5" w:rsidR="00B25E4A" w:rsidRDefault="00B25E4A" w:rsidP="00465B2B">
      <w:pPr>
        <w:spacing w:before="47"/>
        <w:ind w:left="120"/>
        <w:rPr>
          <w:rFonts w:ascii="Arial"/>
          <w:b/>
          <w:spacing w:val="-1"/>
          <w:sz w:val="20"/>
          <w:u w:val="thick" w:color="000000"/>
        </w:rPr>
      </w:pPr>
    </w:p>
    <w:p w14:paraId="70F86D53" w14:textId="63D71816" w:rsidR="00B25E4A" w:rsidRDefault="00B25E4A" w:rsidP="00465B2B">
      <w:pPr>
        <w:spacing w:before="47"/>
        <w:ind w:left="120"/>
        <w:rPr>
          <w:rFonts w:ascii="Arial"/>
          <w:b/>
          <w:spacing w:val="-1"/>
          <w:sz w:val="20"/>
          <w:u w:val="thick" w:color="000000"/>
        </w:rPr>
      </w:pPr>
    </w:p>
    <w:p w14:paraId="23C77020" w14:textId="291FFD35" w:rsidR="00B25E4A" w:rsidRDefault="00B25E4A" w:rsidP="00465B2B">
      <w:pPr>
        <w:spacing w:before="47"/>
        <w:ind w:left="120"/>
        <w:rPr>
          <w:rFonts w:ascii="Arial"/>
          <w:b/>
          <w:spacing w:val="-1"/>
          <w:sz w:val="20"/>
          <w:u w:val="thick" w:color="000000"/>
        </w:rPr>
      </w:pPr>
    </w:p>
    <w:p w14:paraId="7033571B" w14:textId="3C486D1B" w:rsidR="00B25E4A" w:rsidRDefault="00A020F3" w:rsidP="00465B2B">
      <w:pPr>
        <w:spacing w:before="47"/>
        <w:ind w:left="120"/>
        <w:rPr>
          <w:rFonts w:ascii="Arial"/>
          <w:b/>
          <w:spacing w:val="-1"/>
          <w:sz w:val="20"/>
          <w:u w:val="thick" w:color="000000"/>
        </w:rPr>
      </w:pPr>
      <w:r>
        <w:rPr>
          <w:rFonts w:ascii="Arial" w:eastAsia="Arial" w:hAnsi="Arial" w:cs="Arial"/>
          <w:b/>
          <w:bCs/>
          <w:noProof/>
          <w:sz w:val="21"/>
          <w:szCs w:val="21"/>
        </w:rPr>
        <mc:AlternateContent>
          <mc:Choice Requires="wps">
            <w:drawing>
              <wp:anchor distT="0" distB="0" distL="114300" distR="114300" simplePos="0" relativeHeight="251663364" behindDoc="0" locked="0" layoutInCell="1" allowOverlap="1" wp14:anchorId="3C0D83ED" wp14:editId="490EAAAE">
                <wp:simplePos x="0" y="0"/>
                <wp:positionH relativeFrom="column">
                  <wp:posOffset>6033542</wp:posOffset>
                </wp:positionH>
                <wp:positionV relativeFrom="paragraph">
                  <wp:posOffset>238182</wp:posOffset>
                </wp:positionV>
                <wp:extent cx="568325" cy="266700"/>
                <wp:effectExtent l="0" t="0" r="3175" b="0"/>
                <wp:wrapNone/>
                <wp:docPr id="1126574192" name="Text Box 6"/>
                <wp:cNvGraphicFramePr/>
                <a:graphic xmlns:a="http://schemas.openxmlformats.org/drawingml/2006/main">
                  <a:graphicData uri="http://schemas.microsoft.com/office/word/2010/wordprocessingShape">
                    <wps:wsp>
                      <wps:cNvSpPr txBox="1"/>
                      <wps:spPr>
                        <a:xfrm>
                          <a:off x="0" y="0"/>
                          <a:ext cx="568325" cy="266700"/>
                        </a:xfrm>
                        <a:prstGeom prst="rect">
                          <a:avLst/>
                        </a:prstGeom>
                        <a:solidFill>
                          <a:schemeClr val="lt1"/>
                        </a:solidFill>
                        <a:ln w="6350">
                          <a:noFill/>
                        </a:ln>
                      </wps:spPr>
                      <wps:txbx>
                        <w:txbxContent>
                          <w:p w14:paraId="350DDD58" w14:textId="77692401" w:rsidR="00A020F3" w:rsidRPr="00C96801" w:rsidRDefault="00A020F3" w:rsidP="00A020F3">
                            <w:pPr>
                              <w:rPr>
                                <w:rFonts w:ascii="Arial" w:hAnsi="Arial" w:cs="Arial"/>
                              </w:rPr>
                            </w:pPr>
                            <w:r w:rsidRPr="00B629D2">
                              <w:rPr>
                                <w:rFonts w:ascii="Arial" w:hAnsi="Arial" w:cs="Arial"/>
                                <w:color w:val="7F7F7F" w:themeColor="text1" w:themeTint="80"/>
                              </w:rPr>
                              <w:t>1183</w:t>
                            </w:r>
                            <w:r>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D83ED" id="_x0000_s1032" type="#_x0000_t202" style="position:absolute;left:0;text-align:left;margin-left:475.1pt;margin-top:18.75pt;width:44.75pt;height:21pt;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" fillcolor="white [3201]" stroked="f" strokeweight=".5pt">
                <v:textbox>
                  <w:txbxContent>
                    <w:p w14:paraId="350DDD58" w14:textId="77692401" w:rsidR="00A020F3" w:rsidRPr="00C96801" w:rsidRDefault="00A020F3" w:rsidP="00A020F3">
                      <w:pPr>
                        <w:rPr>
                          <w:rFonts w:ascii="Arial" w:hAnsi="Arial" w:cs="Arial"/>
                        </w:rPr>
                      </w:pPr>
                      <w:r w:rsidRPr="00B629D2">
                        <w:rPr>
                          <w:rFonts w:ascii="Arial" w:hAnsi="Arial" w:cs="Arial"/>
                          <w:color w:val="7F7F7F" w:themeColor="text1" w:themeTint="80"/>
                        </w:rPr>
                        <w:t>118</w:t>
                      </w:r>
                      <w:r w:rsidRPr="00B629D2">
                        <w:rPr>
                          <w:rFonts w:ascii="Arial" w:hAnsi="Arial" w:cs="Arial"/>
                          <w:color w:val="7F7F7F" w:themeColor="text1" w:themeTint="80"/>
                        </w:rPr>
                        <w:t>3</w:t>
                      </w:r>
                      <w:r>
                        <w:rPr>
                          <w:rFonts w:ascii="Arial" w:hAnsi="Arial" w:cs="Arial"/>
                        </w:rPr>
                        <w:t>2</w:t>
                      </w:r>
                    </w:p>
                  </w:txbxContent>
                </v:textbox>
              </v:shape>
            </w:pict>
          </mc:Fallback>
        </mc:AlternateContent>
      </w:r>
    </w:p>
    <w:p w14:paraId="38BC4C30" w14:textId="2AA98D99" w:rsidR="00465B2B" w:rsidRDefault="00465B2B" w:rsidP="00465B2B">
      <w:pPr>
        <w:spacing w:before="47"/>
        <w:ind w:left="120"/>
        <w:rPr>
          <w:rFonts w:ascii="Arial"/>
          <w:b/>
          <w:spacing w:val="-1"/>
          <w:sz w:val="20"/>
          <w:u w:val="thick" w:color="000000"/>
        </w:rPr>
      </w:pPr>
      <w:r>
        <w:rPr>
          <w:rFonts w:ascii="Arial"/>
          <w:b/>
          <w:spacing w:val="-1"/>
          <w:sz w:val="20"/>
          <w:u w:val="thick" w:color="000000"/>
        </w:rPr>
        <w:lastRenderedPageBreak/>
        <w:t>Parish</w:t>
      </w:r>
      <w:r>
        <w:rPr>
          <w:rFonts w:ascii="Arial"/>
          <w:b/>
          <w:spacing w:val="-26"/>
          <w:sz w:val="20"/>
          <w:u w:val="thick" w:color="000000"/>
        </w:rPr>
        <w:t xml:space="preserve"> </w:t>
      </w:r>
      <w:r>
        <w:rPr>
          <w:rFonts w:ascii="Arial"/>
          <w:b/>
          <w:spacing w:val="-1"/>
          <w:sz w:val="20"/>
          <w:u w:val="thick" w:color="000000"/>
        </w:rPr>
        <w:t>Council</w:t>
      </w:r>
      <w:r>
        <w:rPr>
          <w:rFonts w:ascii="Arial"/>
          <w:b/>
          <w:spacing w:val="-25"/>
          <w:sz w:val="20"/>
          <w:u w:val="thick" w:color="000000"/>
        </w:rPr>
        <w:t xml:space="preserve"> </w:t>
      </w:r>
      <w:r>
        <w:rPr>
          <w:rFonts w:ascii="Arial"/>
          <w:b/>
          <w:spacing w:val="-1"/>
          <w:sz w:val="20"/>
          <w:u w:val="thick" w:color="000000"/>
        </w:rPr>
        <w:t>Powers</w:t>
      </w:r>
      <w:r>
        <w:rPr>
          <w:rFonts w:ascii="Arial"/>
          <w:b/>
          <w:spacing w:val="-23"/>
          <w:sz w:val="20"/>
          <w:u w:val="thick" w:color="000000"/>
        </w:rPr>
        <w:t xml:space="preserve"> </w:t>
      </w:r>
      <w:r>
        <w:rPr>
          <w:rFonts w:ascii="Arial"/>
          <w:b/>
          <w:sz w:val="20"/>
          <w:u w:val="thick" w:color="000000"/>
        </w:rPr>
        <w:t>for</w:t>
      </w:r>
      <w:r>
        <w:rPr>
          <w:rFonts w:ascii="Arial"/>
          <w:b/>
          <w:spacing w:val="-31"/>
          <w:sz w:val="20"/>
          <w:u w:val="thick" w:color="000000"/>
        </w:rPr>
        <w:t xml:space="preserve"> </w:t>
      </w:r>
      <w:r>
        <w:rPr>
          <w:rFonts w:ascii="Arial"/>
          <w:b/>
          <w:spacing w:val="-1"/>
          <w:sz w:val="20"/>
          <w:u w:val="thick" w:color="000000"/>
        </w:rPr>
        <w:t>Expenditure</w:t>
      </w:r>
      <w:r>
        <w:rPr>
          <w:rFonts w:ascii="Arial"/>
          <w:b/>
          <w:spacing w:val="-23"/>
          <w:sz w:val="20"/>
          <w:u w:val="thick" w:color="000000"/>
        </w:rPr>
        <w:t xml:space="preserve"> </w:t>
      </w:r>
      <w:r>
        <w:rPr>
          <w:rFonts w:ascii="Arial"/>
          <w:b/>
          <w:spacing w:val="-2"/>
          <w:sz w:val="20"/>
          <w:u w:val="thick" w:color="000000"/>
        </w:rPr>
        <w:t>and</w:t>
      </w:r>
      <w:r>
        <w:rPr>
          <w:rFonts w:ascii="Arial"/>
          <w:b/>
          <w:spacing w:val="-22"/>
          <w:sz w:val="20"/>
          <w:u w:val="thick" w:color="000000"/>
        </w:rPr>
        <w:t xml:space="preserve"> </w:t>
      </w:r>
      <w:r>
        <w:rPr>
          <w:rFonts w:ascii="Arial"/>
          <w:b/>
          <w:spacing w:val="-1"/>
          <w:sz w:val="20"/>
          <w:u w:val="thick" w:color="000000"/>
        </w:rPr>
        <w:t xml:space="preserve">Activity </w:t>
      </w:r>
    </w:p>
    <w:p w14:paraId="2AC395D2" w14:textId="77777777" w:rsidR="00465B2B" w:rsidRDefault="00465B2B" w:rsidP="00465B2B">
      <w:pPr>
        <w:spacing w:before="47"/>
        <w:ind w:left="120"/>
        <w:rPr>
          <w:rFonts w:ascii="Arial" w:eastAsia="Arial" w:hAnsi="Arial" w:cs="Arial"/>
          <w:sz w:val="20"/>
          <w:szCs w:val="20"/>
        </w:rPr>
      </w:pPr>
      <w:r>
        <w:rPr>
          <w:rFonts w:ascii="Arial"/>
          <w:b/>
          <w:spacing w:val="-1"/>
          <w:sz w:val="20"/>
          <w:u w:val="thick" w:color="000000"/>
        </w:rPr>
        <w:t>Note that the Parish Council has adopted the Power of Competence</w:t>
      </w:r>
    </w:p>
    <w:p w14:paraId="2C575E99" w14:textId="77777777" w:rsidR="00465B2B" w:rsidRDefault="00465B2B" w:rsidP="00465B2B">
      <w:pPr>
        <w:spacing w:before="5"/>
        <w:rPr>
          <w:rFonts w:ascii="Arial" w:eastAsia="Arial" w:hAnsi="Arial" w:cs="Arial"/>
          <w:b/>
          <w:bCs/>
          <w:sz w:val="13"/>
          <w:szCs w:val="13"/>
        </w:rPr>
      </w:pPr>
    </w:p>
    <w:p w14:paraId="2ED4EE19" w14:textId="77777777" w:rsidR="00465B2B" w:rsidRDefault="00465B2B" w:rsidP="00465B2B">
      <w:pPr>
        <w:spacing w:before="74"/>
        <w:ind w:left="120"/>
        <w:rPr>
          <w:rFonts w:ascii="Arial" w:eastAsia="Arial" w:hAnsi="Arial" w:cs="Arial"/>
          <w:sz w:val="20"/>
          <w:szCs w:val="20"/>
        </w:rPr>
      </w:pPr>
      <w:r>
        <w:rPr>
          <w:rFonts w:ascii="Arial"/>
          <w:b/>
          <w:spacing w:val="-1"/>
          <w:sz w:val="20"/>
        </w:rPr>
        <w:t>Audit</w:t>
      </w:r>
    </w:p>
    <w:p w14:paraId="39BEF8BE" w14:textId="469C51FD" w:rsidR="00465B2B" w:rsidRDefault="00465B2B" w:rsidP="00465B2B">
      <w:pPr>
        <w:tabs>
          <w:tab w:val="left" w:pos="9530"/>
        </w:tabs>
        <w:spacing w:before="3"/>
        <w:ind w:left="110"/>
        <w:rPr>
          <w:rFonts w:ascii="Arial" w:eastAsia="Arial" w:hAnsi="Arial" w:cs="Arial"/>
          <w:sz w:val="20"/>
          <w:szCs w:val="20"/>
        </w:rPr>
      </w:pPr>
      <w:r>
        <w:rPr>
          <w:rFonts w:ascii="Arial"/>
          <w:b/>
          <w:spacing w:val="-1"/>
          <w:sz w:val="20"/>
        </w:rPr>
        <w:t>[</w:t>
      </w:r>
      <w:r>
        <w:rPr>
          <w:rFonts w:ascii="Arial"/>
          <w:spacing w:val="-1"/>
          <w:sz w:val="20"/>
        </w:rPr>
        <w:t>Audit</w:t>
      </w:r>
      <w:r>
        <w:rPr>
          <w:rFonts w:ascii="Arial"/>
          <w:spacing w:val="-35"/>
          <w:sz w:val="20"/>
        </w:rPr>
        <w:t xml:space="preserve"> </w:t>
      </w:r>
      <w:r>
        <w:rPr>
          <w:rFonts w:ascii="Arial"/>
          <w:spacing w:val="-1"/>
          <w:sz w:val="20"/>
        </w:rPr>
        <w:t>Regulations</w:t>
      </w:r>
      <w:r>
        <w:rPr>
          <w:rFonts w:ascii="Arial"/>
          <w:spacing w:val="-30"/>
          <w:sz w:val="20"/>
        </w:rPr>
        <w:t xml:space="preserve"> </w:t>
      </w:r>
      <w:r>
        <w:rPr>
          <w:rFonts w:ascii="Arial"/>
          <w:spacing w:val="-1"/>
          <w:sz w:val="20"/>
        </w:rPr>
        <w:t>1996]</w:t>
      </w:r>
      <w:r>
        <w:rPr>
          <w:rFonts w:ascii="Arial"/>
          <w:b/>
          <w:spacing w:val="-1"/>
          <w:sz w:val="20"/>
        </w:rPr>
        <w:tab/>
      </w:r>
      <w:r>
        <w:rPr>
          <w:rFonts w:ascii="Arial"/>
          <w:b/>
          <w:sz w:val="20"/>
        </w:rPr>
        <w:t>I</w:t>
      </w:r>
    </w:p>
    <w:p w14:paraId="6E596BAF" w14:textId="77777777" w:rsidR="00465B2B" w:rsidRDefault="00465B2B" w:rsidP="00465B2B">
      <w:pPr>
        <w:spacing w:before="9"/>
        <w:rPr>
          <w:rFonts w:ascii="Arial" w:eastAsia="Arial" w:hAnsi="Arial" w:cs="Arial"/>
          <w:b/>
          <w:bCs/>
          <w:sz w:val="17"/>
          <w:szCs w:val="17"/>
        </w:rPr>
      </w:pPr>
    </w:p>
    <w:p w14:paraId="77851088" w14:textId="770336CF" w:rsidR="00465B2B" w:rsidRDefault="00465B2B" w:rsidP="00465B2B">
      <w:pPr>
        <w:ind w:left="120"/>
        <w:rPr>
          <w:rFonts w:ascii="Arial" w:eastAsia="Arial" w:hAnsi="Arial" w:cs="Arial"/>
          <w:sz w:val="20"/>
          <w:szCs w:val="20"/>
        </w:rPr>
      </w:pPr>
      <w:r>
        <w:rPr>
          <w:rFonts w:ascii="Arial"/>
          <w:b/>
          <w:spacing w:val="-1"/>
          <w:sz w:val="20"/>
        </w:rPr>
        <w:t>Benches</w:t>
      </w:r>
    </w:p>
    <w:p w14:paraId="46D82A44" w14:textId="2A757D4D" w:rsidR="00465B2B" w:rsidRDefault="00465B2B" w:rsidP="00465B2B">
      <w:pPr>
        <w:tabs>
          <w:tab w:val="left" w:pos="9487"/>
        </w:tabs>
        <w:ind w:left="120"/>
        <w:rPr>
          <w:rFonts w:ascii="Arial" w:eastAsia="Arial" w:hAnsi="Arial" w:cs="Arial"/>
          <w:sz w:val="20"/>
          <w:szCs w:val="20"/>
        </w:rPr>
      </w:pPr>
      <w:r>
        <w:rPr>
          <w:rFonts w:ascii="Arial"/>
          <w:spacing w:val="-1"/>
          <w:sz w:val="20"/>
        </w:rPr>
        <w:t>Power</w:t>
      </w:r>
      <w:r>
        <w:rPr>
          <w:rFonts w:ascii="Arial"/>
          <w:spacing w:val="-21"/>
          <w:sz w:val="20"/>
        </w:rPr>
        <w:t xml:space="preserve"> </w:t>
      </w:r>
      <w:r>
        <w:rPr>
          <w:rFonts w:ascii="Arial"/>
          <w:spacing w:val="-1"/>
          <w:sz w:val="20"/>
        </w:rPr>
        <w:t>to</w:t>
      </w:r>
      <w:r>
        <w:rPr>
          <w:rFonts w:ascii="Arial"/>
          <w:spacing w:val="-19"/>
          <w:sz w:val="20"/>
        </w:rPr>
        <w:t xml:space="preserve"> </w:t>
      </w:r>
      <w:r>
        <w:rPr>
          <w:rFonts w:ascii="Arial"/>
          <w:spacing w:val="-1"/>
          <w:sz w:val="20"/>
        </w:rPr>
        <w:t>provide</w:t>
      </w:r>
      <w:r>
        <w:rPr>
          <w:rFonts w:ascii="Arial"/>
          <w:spacing w:val="-21"/>
          <w:sz w:val="20"/>
        </w:rPr>
        <w:t xml:space="preserve"> </w:t>
      </w:r>
      <w:r>
        <w:rPr>
          <w:rFonts w:ascii="Arial"/>
          <w:spacing w:val="-1"/>
          <w:sz w:val="20"/>
        </w:rPr>
        <w:t>and</w:t>
      </w:r>
      <w:r>
        <w:rPr>
          <w:rFonts w:ascii="Arial"/>
          <w:spacing w:val="-18"/>
          <w:sz w:val="20"/>
        </w:rPr>
        <w:t xml:space="preserve"> </w:t>
      </w:r>
      <w:r>
        <w:rPr>
          <w:rFonts w:ascii="Arial"/>
          <w:spacing w:val="-1"/>
          <w:sz w:val="20"/>
        </w:rPr>
        <w:t>maintain</w:t>
      </w:r>
      <w:r>
        <w:rPr>
          <w:rFonts w:ascii="Arial"/>
          <w:spacing w:val="-19"/>
          <w:sz w:val="20"/>
        </w:rPr>
        <w:t xml:space="preserve"> </w:t>
      </w:r>
      <w:r>
        <w:rPr>
          <w:rFonts w:ascii="Arial"/>
          <w:spacing w:val="-1"/>
          <w:sz w:val="20"/>
        </w:rPr>
        <w:t>roadside</w:t>
      </w:r>
      <w:r>
        <w:rPr>
          <w:rFonts w:ascii="Arial"/>
          <w:spacing w:val="-17"/>
          <w:sz w:val="20"/>
        </w:rPr>
        <w:t xml:space="preserve"> </w:t>
      </w:r>
      <w:r>
        <w:rPr>
          <w:rFonts w:ascii="Arial"/>
          <w:sz w:val="20"/>
        </w:rPr>
        <w:t>seats</w:t>
      </w:r>
      <w:r>
        <w:rPr>
          <w:rFonts w:ascii="Arial"/>
          <w:spacing w:val="-15"/>
          <w:sz w:val="20"/>
        </w:rPr>
        <w:t xml:space="preserve"> </w:t>
      </w:r>
      <w:r>
        <w:rPr>
          <w:rFonts w:ascii="Arial"/>
          <w:spacing w:val="-1"/>
          <w:sz w:val="20"/>
        </w:rPr>
        <w:t>and</w:t>
      </w:r>
      <w:r>
        <w:rPr>
          <w:rFonts w:ascii="Arial"/>
          <w:spacing w:val="-21"/>
          <w:sz w:val="20"/>
        </w:rPr>
        <w:t xml:space="preserve"> </w:t>
      </w:r>
      <w:r>
        <w:rPr>
          <w:rFonts w:ascii="Arial"/>
          <w:spacing w:val="-1"/>
          <w:sz w:val="20"/>
        </w:rPr>
        <w:t>shelters</w:t>
      </w:r>
      <w:r>
        <w:rPr>
          <w:rFonts w:ascii="Arial"/>
          <w:spacing w:val="-25"/>
          <w:sz w:val="20"/>
        </w:rPr>
        <w:t xml:space="preserve"> </w:t>
      </w:r>
      <w:r>
        <w:rPr>
          <w:rFonts w:ascii="Arial"/>
          <w:spacing w:val="-1"/>
          <w:sz w:val="20"/>
        </w:rPr>
        <w:t>[Parish</w:t>
      </w:r>
      <w:r>
        <w:rPr>
          <w:rFonts w:ascii="Arial"/>
          <w:spacing w:val="-20"/>
          <w:sz w:val="20"/>
        </w:rPr>
        <w:t xml:space="preserve"> </w:t>
      </w:r>
      <w:r>
        <w:rPr>
          <w:rFonts w:ascii="Arial"/>
          <w:spacing w:val="-1"/>
          <w:sz w:val="20"/>
        </w:rPr>
        <w:t>Councils</w:t>
      </w:r>
      <w:r>
        <w:rPr>
          <w:rFonts w:ascii="Arial"/>
          <w:spacing w:val="-16"/>
          <w:sz w:val="20"/>
        </w:rPr>
        <w:t xml:space="preserve"> </w:t>
      </w:r>
      <w:r>
        <w:rPr>
          <w:rFonts w:ascii="Arial"/>
          <w:sz w:val="20"/>
        </w:rPr>
        <w:t>Act</w:t>
      </w:r>
      <w:r>
        <w:rPr>
          <w:rFonts w:ascii="Arial"/>
          <w:spacing w:val="-17"/>
          <w:sz w:val="20"/>
        </w:rPr>
        <w:t xml:space="preserve"> </w:t>
      </w:r>
      <w:r>
        <w:rPr>
          <w:rFonts w:ascii="Arial"/>
          <w:sz w:val="20"/>
        </w:rPr>
        <w:t>1957,</w:t>
      </w:r>
      <w:r>
        <w:rPr>
          <w:rFonts w:ascii="Arial"/>
          <w:spacing w:val="-19"/>
          <w:sz w:val="20"/>
        </w:rPr>
        <w:t xml:space="preserve"> </w:t>
      </w:r>
      <w:r>
        <w:rPr>
          <w:rFonts w:ascii="Arial"/>
          <w:sz w:val="20"/>
        </w:rPr>
        <w:t>s.1]</w:t>
      </w:r>
      <w:r>
        <w:rPr>
          <w:rFonts w:ascii="Arial"/>
          <w:sz w:val="20"/>
        </w:rPr>
        <w:tab/>
      </w:r>
      <w:r>
        <w:rPr>
          <w:rFonts w:ascii="Arial"/>
          <w:b/>
          <w:sz w:val="20"/>
        </w:rPr>
        <w:t>K</w:t>
      </w:r>
    </w:p>
    <w:p w14:paraId="6DDA4C17" w14:textId="5A040A30" w:rsidR="00465B2B" w:rsidRDefault="00465B2B" w:rsidP="00465B2B">
      <w:pPr>
        <w:spacing w:before="2"/>
        <w:rPr>
          <w:rFonts w:ascii="Arial" w:eastAsia="Arial" w:hAnsi="Arial" w:cs="Arial"/>
          <w:b/>
          <w:bCs/>
          <w:sz w:val="18"/>
          <w:szCs w:val="18"/>
        </w:rPr>
      </w:pPr>
    </w:p>
    <w:p w14:paraId="6AA602F1" w14:textId="77777777" w:rsidR="00465B2B" w:rsidRDefault="00465B2B" w:rsidP="00465B2B">
      <w:pPr>
        <w:ind w:left="120"/>
        <w:rPr>
          <w:rFonts w:ascii="Arial" w:eastAsia="Arial" w:hAnsi="Arial" w:cs="Arial"/>
          <w:sz w:val="20"/>
          <w:szCs w:val="20"/>
        </w:rPr>
      </w:pPr>
      <w:r>
        <w:rPr>
          <w:rFonts w:ascii="Arial"/>
          <w:b/>
          <w:spacing w:val="-1"/>
          <w:sz w:val="20"/>
        </w:rPr>
        <w:t>Burial</w:t>
      </w:r>
      <w:r>
        <w:rPr>
          <w:rFonts w:ascii="Arial"/>
          <w:b/>
          <w:spacing w:val="-34"/>
          <w:sz w:val="20"/>
        </w:rPr>
        <w:t xml:space="preserve"> </w:t>
      </w:r>
      <w:r>
        <w:rPr>
          <w:rFonts w:ascii="Arial"/>
          <w:b/>
          <w:spacing w:val="-2"/>
          <w:sz w:val="20"/>
        </w:rPr>
        <w:t>Grounds,</w:t>
      </w:r>
      <w:r>
        <w:rPr>
          <w:rFonts w:ascii="Arial"/>
          <w:b/>
          <w:spacing w:val="-31"/>
          <w:sz w:val="20"/>
        </w:rPr>
        <w:t xml:space="preserve"> </w:t>
      </w:r>
      <w:r>
        <w:rPr>
          <w:rFonts w:ascii="Arial"/>
          <w:b/>
          <w:sz w:val="20"/>
        </w:rPr>
        <w:t>Cemeteries</w:t>
      </w:r>
      <w:r>
        <w:rPr>
          <w:rFonts w:ascii="Arial"/>
          <w:b/>
          <w:spacing w:val="-31"/>
          <w:sz w:val="20"/>
        </w:rPr>
        <w:t xml:space="preserve"> </w:t>
      </w:r>
      <w:r>
        <w:rPr>
          <w:rFonts w:ascii="Arial"/>
          <w:b/>
          <w:sz w:val="20"/>
        </w:rPr>
        <w:t>and</w:t>
      </w:r>
      <w:r>
        <w:rPr>
          <w:rFonts w:ascii="Arial"/>
          <w:b/>
          <w:spacing w:val="-31"/>
          <w:sz w:val="20"/>
        </w:rPr>
        <w:t xml:space="preserve"> </w:t>
      </w:r>
      <w:r>
        <w:rPr>
          <w:rFonts w:ascii="Arial"/>
          <w:b/>
          <w:spacing w:val="-1"/>
          <w:sz w:val="20"/>
        </w:rPr>
        <w:t>Crematoria</w:t>
      </w:r>
    </w:p>
    <w:p w14:paraId="7DCBC9AA" w14:textId="4D46D1CD" w:rsidR="00465B2B" w:rsidRDefault="00465B2B" w:rsidP="00465B2B">
      <w:pPr>
        <w:tabs>
          <w:tab w:val="left" w:pos="9487"/>
        </w:tabs>
        <w:spacing w:before="3"/>
        <w:ind w:left="120"/>
        <w:rPr>
          <w:rFonts w:ascii="Arial" w:eastAsia="Arial" w:hAnsi="Arial" w:cs="Arial"/>
          <w:sz w:val="20"/>
          <w:szCs w:val="20"/>
        </w:rPr>
      </w:pPr>
      <w:r>
        <w:rPr>
          <w:rFonts w:ascii="Arial"/>
          <w:spacing w:val="-1"/>
          <w:sz w:val="20"/>
        </w:rPr>
        <w:t>Power</w:t>
      </w:r>
      <w:r>
        <w:rPr>
          <w:rFonts w:ascii="Arial"/>
          <w:spacing w:val="-15"/>
          <w:sz w:val="20"/>
        </w:rPr>
        <w:t xml:space="preserve"> </w:t>
      </w:r>
      <w:r>
        <w:rPr>
          <w:rFonts w:ascii="Arial"/>
          <w:spacing w:val="-1"/>
          <w:sz w:val="20"/>
        </w:rPr>
        <w:t>to</w:t>
      </w:r>
      <w:r>
        <w:rPr>
          <w:rFonts w:ascii="Arial"/>
          <w:spacing w:val="-21"/>
          <w:sz w:val="20"/>
        </w:rPr>
        <w:t xml:space="preserve"> </w:t>
      </w:r>
      <w:r>
        <w:rPr>
          <w:rFonts w:ascii="Arial"/>
          <w:spacing w:val="-1"/>
          <w:sz w:val="20"/>
        </w:rPr>
        <w:t>acquire,</w:t>
      </w:r>
      <w:r>
        <w:rPr>
          <w:rFonts w:ascii="Arial"/>
          <w:spacing w:val="-17"/>
          <w:sz w:val="20"/>
        </w:rPr>
        <w:t xml:space="preserve"> </w:t>
      </w:r>
      <w:r>
        <w:rPr>
          <w:rFonts w:ascii="Arial"/>
          <w:sz w:val="20"/>
        </w:rPr>
        <w:t>provide</w:t>
      </w:r>
      <w:r>
        <w:rPr>
          <w:rFonts w:ascii="Arial"/>
          <w:spacing w:val="-15"/>
          <w:sz w:val="20"/>
        </w:rPr>
        <w:t xml:space="preserve"> </w:t>
      </w:r>
      <w:r>
        <w:rPr>
          <w:rFonts w:ascii="Arial"/>
          <w:sz w:val="20"/>
        </w:rPr>
        <w:t>and</w:t>
      </w:r>
      <w:r>
        <w:rPr>
          <w:rFonts w:ascii="Arial"/>
          <w:spacing w:val="-16"/>
          <w:sz w:val="20"/>
        </w:rPr>
        <w:t xml:space="preserve"> </w:t>
      </w:r>
      <w:r>
        <w:rPr>
          <w:rFonts w:ascii="Arial"/>
          <w:sz w:val="20"/>
        </w:rPr>
        <w:t>maintain</w:t>
      </w:r>
      <w:r>
        <w:rPr>
          <w:rFonts w:ascii="Arial"/>
          <w:spacing w:val="14"/>
          <w:sz w:val="20"/>
        </w:rPr>
        <w:t xml:space="preserve"> </w:t>
      </w:r>
      <w:r>
        <w:rPr>
          <w:rFonts w:ascii="Arial"/>
          <w:sz w:val="20"/>
        </w:rPr>
        <w:t>[Open</w:t>
      </w:r>
      <w:r>
        <w:rPr>
          <w:rFonts w:ascii="Arial"/>
          <w:spacing w:val="-13"/>
          <w:sz w:val="20"/>
        </w:rPr>
        <w:t xml:space="preserve"> </w:t>
      </w:r>
      <w:r>
        <w:rPr>
          <w:rFonts w:ascii="Arial"/>
          <w:sz w:val="20"/>
        </w:rPr>
        <w:t>Spaces</w:t>
      </w:r>
      <w:r>
        <w:rPr>
          <w:rFonts w:ascii="Arial"/>
          <w:spacing w:val="-11"/>
          <w:sz w:val="20"/>
        </w:rPr>
        <w:t xml:space="preserve"> </w:t>
      </w:r>
      <w:r>
        <w:rPr>
          <w:rFonts w:ascii="Arial"/>
          <w:sz w:val="20"/>
        </w:rPr>
        <w:t>Act</w:t>
      </w:r>
      <w:r>
        <w:rPr>
          <w:rFonts w:ascii="Arial"/>
          <w:spacing w:val="-18"/>
          <w:sz w:val="20"/>
        </w:rPr>
        <w:t xml:space="preserve"> </w:t>
      </w:r>
      <w:r>
        <w:rPr>
          <w:rFonts w:ascii="Arial"/>
          <w:sz w:val="20"/>
        </w:rPr>
        <w:t>1906,</w:t>
      </w:r>
      <w:r>
        <w:rPr>
          <w:rFonts w:ascii="Arial"/>
          <w:spacing w:val="-17"/>
          <w:sz w:val="20"/>
        </w:rPr>
        <w:t xml:space="preserve"> </w:t>
      </w:r>
      <w:r>
        <w:rPr>
          <w:rFonts w:ascii="Arial"/>
          <w:sz w:val="20"/>
        </w:rPr>
        <w:t>ss9</w:t>
      </w:r>
      <w:r>
        <w:rPr>
          <w:rFonts w:ascii="Arial"/>
          <w:spacing w:val="-18"/>
          <w:sz w:val="20"/>
        </w:rPr>
        <w:t xml:space="preserve"> </w:t>
      </w:r>
      <w:r>
        <w:rPr>
          <w:rFonts w:ascii="Arial"/>
          <w:sz w:val="20"/>
        </w:rPr>
        <w:t>and</w:t>
      </w:r>
      <w:r>
        <w:rPr>
          <w:rFonts w:ascii="Arial"/>
          <w:spacing w:val="-16"/>
          <w:sz w:val="20"/>
        </w:rPr>
        <w:t xml:space="preserve"> </w:t>
      </w:r>
      <w:r>
        <w:rPr>
          <w:rFonts w:ascii="Arial"/>
          <w:sz w:val="20"/>
        </w:rPr>
        <w:t>10]</w:t>
      </w:r>
      <w:r>
        <w:rPr>
          <w:rFonts w:ascii="Arial"/>
          <w:sz w:val="20"/>
        </w:rPr>
        <w:tab/>
      </w:r>
      <w:r>
        <w:rPr>
          <w:rFonts w:ascii="Arial"/>
          <w:b/>
          <w:sz w:val="20"/>
        </w:rPr>
        <w:t>A</w:t>
      </w:r>
    </w:p>
    <w:p w14:paraId="0E04711A" w14:textId="645F3596" w:rsidR="00465B2B" w:rsidRDefault="00465B2B" w:rsidP="00465B2B">
      <w:pPr>
        <w:spacing w:before="5"/>
        <w:rPr>
          <w:rFonts w:ascii="Arial" w:eastAsia="Arial" w:hAnsi="Arial" w:cs="Arial"/>
          <w:b/>
          <w:bCs/>
          <w:sz w:val="18"/>
          <w:szCs w:val="18"/>
        </w:rPr>
      </w:pPr>
    </w:p>
    <w:p w14:paraId="5B73AD1D" w14:textId="1FB8F249" w:rsidR="00465B2B" w:rsidRDefault="00465B2B" w:rsidP="00465B2B">
      <w:pPr>
        <w:tabs>
          <w:tab w:val="left" w:pos="9487"/>
        </w:tabs>
        <w:ind w:left="120"/>
        <w:rPr>
          <w:rFonts w:ascii="Arial" w:eastAsia="Arial" w:hAnsi="Arial" w:cs="Arial"/>
          <w:sz w:val="20"/>
          <w:szCs w:val="20"/>
        </w:rPr>
      </w:pPr>
      <w:r>
        <w:rPr>
          <w:rFonts w:ascii="Arial"/>
          <w:b/>
          <w:spacing w:val="-1"/>
          <w:sz w:val="20"/>
        </w:rPr>
        <w:t>Power</w:t>
      </w:r>
      <w:r>
        <w:rPr>
          <w:rFonts w:ascii="Arial"/>
          <w:b/>
          <w:spacing w:val="-25"/>
          <w:sz w:val="20"/>
        </w:rPr>
        <w:t xml:space="preserve"> </w:t>
      </w:r>
      <w:r>
        <w:rPr>
          <w:rFonts w:ascii="Arial"/>
          <w:b/>
          <w:sz w:val="20"/>
        </w:rPr>
        <w:t>to</w:t>
      </w:r>
      <w:r>
        <w:rPr>
          <w:rFonts w:ascii="Arial"/>
          <w:b/>
          <w:spacing w:val="-22"/>
          <w:sz w:val="20"/>
        </w:rPr>
        <w:t xml:space="preserve"> </w:t>
      </w:r>
      <w:r>
        <w:rPr>
          <w:rFonts w:ascii="Arial"/>
          <w:b/>
          <w:spacing w:val="-1"/>
          <w:sz w:val="20"/>
        </w:rPr>
        <w:t>agree</w:t>
      </w:r>
      <w:r>
        <w:rPr>
          <w:rFonts w:ascii="Arial"/>
          <w:b/>
          <w:spacing w:val="-24"/>
          <w:sz w:val="20"/>
        </w:rPr>
        <w:t xml:space="preserve"> </w:t>
      </w:r>
      <w:r>
        <w:rPr>
          <w:rFonts w:ascii="Arial"/>
          <w:b/>
          <w:sz w:val="20"/>
        </w:rPr>
        <w:t>to</w:t>
      </w:r>
      <w:r>
        <w:rPr>
          <w:rFonts w:ascii="Arial"/>
          <w:b/>
          <w:spacing w:val="-24"/>
          <w:sz w:val="20"/>
        </w:rPr>
        <w:t xml:space="preserve"> </w:t>
      </w:r>
      <w:r>
        <w:rPr>
          <w:rFonts w:ascii="Arial"/>
          <w:b/>
          <w:spacing w:val="-2"/>
          <w:sz w:val="20"/>
        </w:rPr>
        <w:t>maintain</w:t>
      </w:r>
      <w:r>
        <w:rPr>
          <w:rFonts w:ascii="Arial"/>
          <w:b/>
          <w:spacing w:val="-19"/>
          <w:sz w:val="20"/>
        </w:rPr>
        <w:t xml:space="preserve"> </w:t>
      </w:r>
      <w:r>
        <w:rPr>
          <w:rFonts w:ascii="Arial"/>
          <w:b/>
          <w:spacing w:val="-1"/>
          <w:sz w:val="20"/>
        </w:rPr>
        <w:t>monuments</w:t>
      </w:r>
      <w:r>
        <w:rPr>
          <w:rFonts w:ascii="Arial"/>
          <w:b/>
          <w:spacing w:val="-22"/>
          <w:sz w:val="20"/>
        </w:rPr>
        <w:t xml:space="preserve"> </w:t>
      </w:r>
      <w:r>
        <w:rPr>
          <w:rFonts w:ascii="Arial"/>
          <w:b/>
          <w:spacing w:val="-1"/>
          <w:sz w:val="20"/>
        </w:rPr>
        <w:t>and</w:t>
      </w:r>
      <w:r>
        <w:rPr>
          <w:rFonts w:ascii="Arial"/>
          <w:b/>
          <w:spacing w:val="-21"/>
          <w:sz w:val="20"/>
        </w:rPr>
        <w:t xml:space="preserve"> </w:t>
      </w:r>
      <w:r>
        <w:rPr>
          <w:rFonts w:ascii="Arial"/>
          <w:b/>
          <w:spacing w:val="-1"/>
          <w:sz w:val="20"/>
        </w:rPr>
        <w:t>memorials</w:t>
      </w:r>
      <w:r>
        <w:rPr>
          <w:rFonts w:ascii="Arial"/>
          <w:b/>
          <w:spacing w:val="-1"/>
          <w:sz w:val="20"/>
        </w:rPr>
        <w:tab/>
      </w:r>
      <w:r>
        <w:rPr>
          <w:rFonts w:ascii="Arial"/>
          <w:b/>
          <w:sz w:val="20"/>
        </w:rPr>
        <w:t>B</w:t>
      </w:r>
    </w:p>
    <w:p w14:paraId="7FC513FD" w14:textId="77777777" w:rsidR="00465B2B" w:rsidRDefault="00465B2B" w:rsidP="00465B2B">
      <w:pPr>
        <w:ind w:left="120"/>
        <w:rPr>
          <w:rFonts w:ascii="Arial" w:eastAsia="Arial" w:hAnsi="Arial" w:cs="Arial"/>
          <w:sz w:val="20"/>
          <w:szCs w:val="20"/>
        </w:rPr>
      </w:pPr>
      <w:r>
        <w:rPr>
          <w:rFonts w:ascii="Arial"/>
          <w:spacing w:val="-1"/>
          <w:sz w:val="20"/>
        </w:rPr>
        <w:t>Parish</w:t>
      </w:r>
      <w:r>
        <w:rPr>
          <w:rFonts w:ascii="Arial"/>
          <w:spacing w:val="-25"/>
          <w:sz w:val="20"/>
        </w:rPr>
        <w:t xml:space="preserve"> </w:t>
      </w:r>
      <w:r>
        <w:rPr>
          <w:rFonts w:ascii="Arial"/>
          <w:spacing w:val="-1"/>
          <w:sz w:val="20"/>
        </w:rPr>
        <w:t>Councils</w:t>
      </w:r>
      <w:r>
        <w:rPr>
          <w:rFonts w:ascii="Arial"/>
          <w:spacing w:val="-22"/>
          <w:sz w:val="20"/>
        </w:rPr>
        <w:t xml:space="preserve"> </w:t>
      </w:r>
      <w:r>
        <w:rPr>
          <w:rFonts w:ascii="Arial"/>
          <w:spacing w:val="-1"/>
          <w:sz w:val="20"/>
        </w:rPr>
        <w:t>and</w:t>
      </w:r>
      <w:r>
        <w:rPr>
          <w:rFonts w:ascii="Arial"/>
          <w:spacing w:val="-23"/>
          <w:sz w:val="20"/>
        </w:rPr>
        <w:t xml:space="preserve"> </w:t>
      </w:r>
      <w:r>
        <w:rPr>
          <w:rFonts w:ascii="Arial"/>
          <w:sz w:val="20"/>
        </w:rPr>
        <w:t>Burial</w:t>
      </w:r>
      <w:r>
        <w:rPr>
          <w:rFonts w:ascii="Arial"/>
          <w:spacing w:val="-20"/>
          <w:sz w:val="20"/>
        </w:rPr>
        <w:t xml:space="preserve"> </w:t>
      </w:r>
      <w:r>
        <w:rPr>
          <w:rFonts w:ascii="Arial"/>
          <w:spacing w:val="-1"/>
          <w:sz w:val="20"/>
        </w:rPr>
        <w:t>Authorities</w:t>
      </w:r>
      <w:r>
        <w:rPr>
          <w:rFonts w:ascii="Arial"/>
          <w:spacing w:val="-24"/>
          <w:sz w:val="20"/>
        </w:rPr>
        <w:t xml:space="preserve"> </w:t>
      </w:r>
      <w:r>
        <w:rPr>
          <w:rFonts w:ascii="Arial"/>
          <w:spacing w:val="-1"/>
          <w:sz w:val="20"/>
        </w:rPr>
        <w:t>(Miscellaneous</w:t>
      </w:r>
      <w:r>
        <w:rPr>
          <w:rFonts w:ascii="Arial"/>
          <w:spacing w:val="-19"/>
          <w:sz w:val="20"/>
        </w:rPr>
        <w:t xml:space="preserve"> </w:t>
      </w:r>
      <w:r>
        <w:rPr>
          <w:rFonts w:ascii="Arial"/>
          <w:spacing w:val="-1"/>
          <w:sz w:val="20"/>
        </w:rPr>
        <w:t>Provisions)</w:t>
      </w:r>
      <w:r>
        <w:rPr>
          <w:rFonts w:ascii="Arial"/>
          <w:spacing w:val="-23"/>
          <w:sz w:val="20"/>
        </w:rPr>
        <w:t xml:space="preserve"> </w:t>
      </w:r>
      <w:r>
        <w:rPr>
          <w:rFonts w:ascii="Arial"/>
          <w:sz w:val="20"/>
        </w:rPr>
        <w:t>Act</w:t>
      </w:r>
      <w:r>
        <w:rPr>
          <w:rFonts w:ascii="Arial"/>
          <w:spacing w:val="-25"/>
          <w:sz w:val="20"/>
        </w:rPr>
        <w:t xml:space="preserve"> </w:t>
      </w:r>
      <w:r>
        <w:rPr>
          <w:rFonts w:ascii="Arial"/>
          <w:spacing w:val="-1"/>
          <w:sz w:val="20"/>
        </w:rPr>
        <w:t>1970,</w:t>
      </w:r>
      <w:r>
        <w:rPr>
          <w:rFonts w:ascii="Arial"/>
          <w:spacing w:val="-22"/>
          <w:sz w:val="20"/>
        </w:rPr>
        <w:t xml:space="preserve"> </w:t>
      </w:r>
      <w:r>
        <w:rPr>
          <w:rFonts w:ascii="Arial"/>
          <w:sz w:val="20"/>
        </w:rPr>
        <w:t>s.1</w:t>
      </w:r>
    </w:p>
    <w:p w14:paraId="469CC4AD" w14:textId="77777777" w:rsidR="00465B2B" w:rsidRDefault="00465B2B" w:rsidP="00465B2B">
      <w:pPr>
        <w:spacing w:before="11"/>
        <w:rPr>
          <w:rFonts w:ascii="Arial" w:eastAsia="Arial" w:hAnsi="Arial" w:cs="Arial"/>
          <w:sz w:val="17"/>
          <w:szCs w:val="17"/>
        </w:rPr>
      </w:pPr>
    </w:p>
    <w:p w14:paraId="0731ECC1" w14:textId="77777777" w:rsidR="00465B2B" w:rsidRDefault="00465B2B" w:rsidP="00465B2B">
      <w:pPr>
        <w:tabs>
          <w:tab w:val="left" w:pos="9487"/>
        </w:tabs>
        <w:spacing w:line="228" w:lineRule="exact"/>
        <w:ind w:left="120"/>
        <w:rPr>
          <w:rFonts w:ascii="Arial" w:eastAsia="Arial" w:hAnsi="Arial" w:cs="Arial"/>
          <w:sz w:val="20"/>
          <w:szCs w:val="20"/>
        </w:rPr>
      </w:pPr>
      <w:r>
        <w:rPr>
          <w:rFonts w:ascii="Arial"/>
          <w:b/>
          <w:spacing w:val="-1"/>
          <w:sz w:val="20"/>
        </w:rPr>
        <w:t>Power</w:t>
      </w:r>
      <w:r>
        <w:rPr>
          <w:rFonts w:ascii="Arial"/>
          <w:b/>
          <w:spacing w:val="-24"/>
          <w:sz w:val="20"/>
        </w:rPr>
        <w:t xml:space="preserve"> </w:t>
      </w:r>
      <w:r>
        <w:rPr>
          <w:rFonts w:ascii="Arial"/>
          <w:b/>
          <w:sz w:val="20"/>
        </w:rPr>
        <w:t>to</w:t>
      </w:r>
      <w:r>
        <w:rPr>
          <w:rFonts w:ascii="Arial"/>
          <w:b/>
          <w:spacing w:val="-22"/>
          <w:sz w:val="20"/>
        </w:rPr>
        <w:t xml:space="preserve"> </w:t>
      </w:r>
      <w:r>
        <w:rPr>
          <w:rFonts w:ascii="Arial"/>
          <w:b/>
          <w:spacing w:val="-1"/>
          <w:sz w:val="20"/>
        </w:rPr>
        <w:t>provide</w:t>
      </w:r>
      <w:r>
        <w:rPr>
          <w:rFonts w:ascii="Arial"/>
          <w:b/>
          <w:spacing w:val="-19"/>
          <w:sz w:val="20"/>
        </w:rPr>
        <w:t xml:space="preserve"> </w:t>
      </w:r>
      <w:r>
        <w:rPr>
          <w:rFonts w:ascii="Arial"/>
          <w:b/>
          <w:sz w:val="20"/>
        </w:rPr>
        <w:t>and</w:t>
      </w:r>
      <w:r>
        <w:rPr>
          <w:rFonts w:ascii="Arial"/>
          <w:b/>
          <w:spacing w:val="-18"/>
          <w:sz w:val="20"/>
        </w:rPr>
        <w:t xml:space="preserve"> </w:t>
      </w:r>
      <w:r>
        <w:rPr>
          <w:rFonts w:ascii="Arial"/>
          <w:b/>
          <w:spacing w:val="-1"/>
          <w:sz w:val="20"/>
        </w:rPr>
        <w:t>maintain</w:t>
      </w:r>
      <w:r>
        <w:rPr>
          <w:rFonts w:ascii="Arial"/>
          <w:b/>
          <w:spacing w:val="-21"/>
          <w:sz w:val="20"/>
        </w:rPr>
        <w:t xml:space="preserve"> </w:t>
      </w:r>
      <w:r>
        <w:rPr>
          <w:rFonts w:ascii="Arial"/>
          <w:b/>
          <w:sz w:val="20"/>
        </w:rPr>
        <w:t>and</w:t>
      </w:r>
      <w:r>
        <w:rPr>
          <w:rFonts w:ascii="Arial"/>
          <w:b/>
          <w:spacing w:val="-19"/>
          <w:sz w:val="20"/>
        </w:rPr>
        <w:t xml:space="preserve"> </w:t>
      </w:r>
      <w:r>
        <w:rPr>
          <w:rFonts w:ascii="Arial"/>
          <w:b/>
          <w:spacing w:val="-1"/>
          <w:sz w:val="20"/>
        </w:rPr>
        <w:t>Power</w:t>
      </w:r>
      <w:r>
        <w:rPr>
          <w:rFonts w:ascii="Arial"/>
          <w:b/>
          <w:spacing w:val="-22"/>
          <w:sz w:val="20"/>
        </w:rPr>
        <w:t xml:space="preserve"> </w:t>
      </w:r>
      <w:r>
        <w:rPr>
          <w:rFonts w:ascii="Arial"/>
          <w:b/>
          <w:sz w:val="20"/>
        </w:rPr>
        <w:t>to</w:t>
      </w:r>
      <w:r>
        <w:rPr>
          <w:rFonts w:ascii="Arial"/>
          <w:b/>
          <w:spacing w:val="-21"/>
          <w:sz w:val="20"/>
        </w:rPr>
        <w:t xml:space="preserve"> </w:t>
      </w:r>
      <w:r>
        <w:rPr>
          <w:rFonts w:ascii="Arial"/>
          <w:b/>
          <w:sz w:val="20"/>
        </w:rPr>
        <w:t>contribute</w:t>
      </w:r>
      <w:r>
        <w:rPr>
          <w:rFonts w:ascii="Arial"/>
          <w:b/>
          <w:spacing w:val="-19"/>
          <w:sz w:val="20"/>
        </w:rPr>
        <w:t xml:space="preserve"> </w:t>
      </w:r>
      <w:r>
        <w:rPr>
          <w:rFonts w:ascii="Arial"/>
          <w:b/>
          <w:spacing w:val="-1"/>
          <w:sz w:val="20"/>
        </w:rPr>
        <w:t>towards</w:t>
      </w:r>
      <w:r>
        <w:rPr>
          <w:rFonts w:ascii="Arial"/>
          <w:b/>
          <w:spacing w:val="-23"/>
          <w:sz w:val="20"/>
        </w:rPr>
        <w:t xml:space="preserve"> </w:t>
      </w:r>
      <w:r>
        <w:rPr>
          <w:rFonts w:ascii="Arial"/>
          <w:b/>
          <w:spacing w:val="-1"/>
          <w:sz w:val="20"/>
        </w:rPr>
        <w:t>expenses</w:t>
      </w:r>
      <w:r>
        <w:rPr>
          <w:rFonts w:ascii="Arial"/>
          <w:b/>
          <w:spacing w:val="-20"/>
          <w:sz w:val="20"/>
        </w:rPr>
        <w:t xml:space="preserve"> </w:t>
      </w:r>
      <w:r>
        <w:rPr>
          <w:rFonts w:ascii="Arial"/>
          <w:b/>
          <w:sz w:val="20"/>
        </w:rPr>
        <w:t>of</w:t>
      </w:r>
      <w:r>
        <w:rPr>
          <w:rFonts w:ascii="Arial"/>
          <w:b/>
          <w:spacing w:val="-23"/>
          <w:sz w:val="20"/>
        </w:rPr>
        <w:t xml:space="preserve"> </w:t>
      </w:r>
      <w:r>
        <w:rPr>
          <w:rFonts w:ascii="Arial"/>
          <w:b/>
          <w:sz w:val="20"/>
        </w:rPr>
        <w:t>cemeteries</w:t>
      </w:r>
      <w:r>
        <w:rPr>
          <w:rFonts w:ascii="Arial"/>
          <w:b/>
          <w:sz w:val="20"/>
        </w:rPr>
        <w:tab/>
        <w:t>C</w:t>
      </w:r>
    </w:p>
    <w:p w14:paraId="21545BAB" w14:textId="77777777" w:rsidR="00465B2B" w:rsidRDefault="00465B2B" w:rsidP="00465B2B">
      <w:pPr>
        <w:spacing w:line="227" w:lineRule="exact"/>
        <w:ind w:left="120"/>
        <w:rPr>
          <w:rFonts w:ascii="Arial" w:eastAsia="Arial" w:hAnsi="Arial" w:cs="Arial"/>
          <w:sz w:val="20"/>
          <w:szCs w:val="20"/>
        </w:rPr>
      </w:pPr>
      <w:r>
        <w:rPr>
          <w:rFonts w:ascii="Arial"/>
          <w:sz w:val="20"/>
        </w:rPr>
        <w:t>Local</w:t>
      </w:r>
      <w:r>
        <w:rPr>
          <w:rFonts w:ascii="Arial"/>
          <w:spacing w:val="-26"/>
          <w:sz w:val="20"/>
        </w:rPr>
        <w:t xml:space="preserve"> </w:t>
      </w:r>
      <w:r>
        <w:rPr>
          <w:rFonts w:ascii="Arial"/>
          <w:spacing w:val="-1"/>
          <w:sz w:val="20"/>
        </w:rPr>
        <w:t>Government</w:t>
      </w:r>
      <w:r>
        <w:rPr>
          <w:rFonts w:ascii="Arial"/>
          <w:spacing w:val="-25"/>
          <w:sz w:val="20"/>
        </w:rPr>
        <w:t xml:space="preserve"> </w:t>
      </w:r>
      <w:r>
        <w:rPr>
          <w:rFonts w:ascii="Arial"/>
          <w:sz w:val="20"/>
        </w:rPr>
        <w:t>Act</w:t>
      </w:r>
      <w:r>
        <w:rPr>
          <w:rFonts w:ascii="Arial"/>
          <w:spacing w:val="-23"/>
          <w:sz w:val="20"/>
        </w:rPr>
        <w:t xml:space="preserve"> </w:t>
      </w:r>
      <w:r>
        <w:rPr>
          <w:rFonts w:ascii="Arial"/>
          <w:spacing w:val="-1"/>
          <w:sz w:val="20"/>
        </w:rPr>
        <w:t>1972,</w:t>
      </w:r>
      <w:r>
        <w:rPr>
          <w:rFonts w:ascii="Arial"/>
          <w:spacing w:val="-22"/>
          <w:sz w:val="20"/>
        </w:rPr>
        <w:t xml:space="preserve"> </w:t>
      </w:r>
      <w:r>
        <w:rPr>
          <w:rFonts w:ascii="Arial"/>
          <w:sz w:val="20"/>
        </w:rPr>
        <w:t>s.214</w:t>
      </w:r>
    </w:p>
    <w:p w14:paraId="3C4D6166" w14:textId="7811F451" w:rsidR="00465B2B" w:rsidRDefault="00465B2B" w:rsidP="00465B2B">
      <w:pPr>
        <w:spacing w:line="229" w:lineRule="exact"/>
        <w:ind w:left="120"/>
        <w:rPr>
          <w:rFonts w:ascii="Arial" w:eastAsia="Arial" w:hAnsi="Arial" w:cs="Arial"/>
          <w:sz w:val="20"/>
          <w:szCs w:val="20"/>
        </w:rPr>
      </w:pPr>
      <w:r>
        <w:rPr>
          <w:rFonts w:ascii="Arial"/>
          <w:sz w:val="20"/>
        </w:rPr>
        <w:t>Local</w:t>
      </w:r>
      <w:r>
        <w:rPr>
          <w:rFonts w:ascii="Arial"/>
          <w:spacing w:val="-17"/>
          <w:sz w:val="20"/>
        </w:rPr>
        <w:t xml:space="preserve"> </w:t>
      </w:r>
      <w:r>
        <w:rPr>
          <w:rFonts w:ascii="Arial"/>
          <w:spacing w:val="-1"/>
          <w:sz w:val="20"/>
        </w:rPr>
        <w:t>Authorities</w:t>
      </w:r>
      <w:r>
        <w:rPr>
          <w:rFonts w:ascii="Arial"/>
          <w:spacing w:val="-19"/>
          <w:sz w:val="20"/>
        </w:rPr>
        <w:t xml:space="preserve"> </w:t>
      </w:r>
      <w:r>
        <w:rPr>
          <w:rFonts w:ascii="Arial"/>
          <w:spacing w:val="-1"/>
          <w:sz w:val="20"/>
        </w:rPr>
        <w:t>Cemeteries</w:t>
      </w:r>
      <w:r>
        <w:rPr>
          <w:rFonts w:ascii="Arial"/>
          <w:spacing w:val="-13"/>
          <w:sz w:val="20"/>
        </w:rPr>
        <w:t xml:space="preserve"> </w:t>
      </w:r>
      <w:r>
        <w:rPr>
          <w:rFonts w:ascii="Arial"/>
          <w:spacing w:val="-2"/>
          <w:sz w:val="20"/>
        </w:rPr>
        <w:t>Order</w:t>
      </w:r>
      <w:r>
        <w:rPr>
          <w:rFonts w:ascii="Arial"/>
          <w:spacing w:val="-17"/>
          <w:sz w:val="20"/>
        </w:rPr>
        <w:t xml:space="preserve"> </w:t>
      </w:r>
      <w:r>
        <w:rPr>
          <w:rFonts w:ascii="Arial"/>
          <w:spacing w:val="-1"/>
          <w:sz w:val="20"/>
        </w:rPr>
        <w:t>1977</w:t>
      </w:r>
      <w:r>
        <w:rPr>
          <w:rFonts w:ascii="Arial"/>
          <w:spacing w:val="-17"/>
          <w:sz w:val="20"/>
        </w:rPr>
        <w:t xml:space="preserve"> </w:t>
      </w:r>
      <w:r>
        <w:rPr>
          <w:rFonts w:ascii="Arial"/>
          <w:sz w:val="20"/>
        </w:rPr>
        <w:t>(no</w:t>
      </w:r>
      <w:r>
        <w:rPr>
          <w:rFonts w:ascii="Arial"/>
          <w:spacing w:val="-13"/>
          <w:sz w:val="20"/>
        </w:rPr>
        <w:t xml:space="preserve"> </w:t>
      </w:r>
      <w:r>
        <w:rPr>
          <w:rFonts w:ascii="Arial"/>
          <w:spacing w:val="-1"/>
          <w:sz w:val="20"/>
        </w:rPr>
        <w:t>204)</w:t>
      </w:r>
      <w:r>
        <w:rPr>
          <w:rFonts w:ascii="Arial"/>
          <w:spacing w:val="-15"/>
          <w:sz w:val="20"/>
        </w:rPr>
        <w:t xml:space="preserve"> </w:t>
      </w:r>
      <w:r>
        <w:rPr>
          <w:rFonts w:ascii="Arial"/>
          <w:sz w:val="20"/>
        </w:rPr>
        <w:t>C1</w:t>
      </w:r>
      <w:r>
        <w:rPr>
          <w:rFonts w:ascii="Arial"/>
          <w:spacing w:val="-11"/>
          <w:sz w:val="20"/>
        </w:rPr>
        <w:t xml:space="preserve"> </w:t>
      </w:r>
      <w:r>
        <w:rPr>
          <w:rFonts w:ascii="Arial"/>
          <w:spacing w:val="-1"/>
          <w:sz w:val="20"/>
        </w:rPr>
        <w:t>Memorials</w:t>
      </w:r>
      <w:r>
        <w:rPr>
          <w:rFonts w:ascii="Arial"/>
          <w:spacing w:val="-14"/>
          <w:sz w:val="20"/>
        </w:rPr>
        <w:t xml:space="preserve"> </w:t>
      </w:r>
      <w:r>
        <w:rPr>
          <w:rFonts w:ascii="Arial"/>
          <w:sz w:val="20"/>
        </w:rPr>
        <w:t>(16</w:t>
      </w:r>
      <w:r>
        <w:rPr>
          <w:rFonts w:ascii="Arial"/>
          <w:spacing w:val="-14"/>
          <w:sz w:val="20"/>
        </w:rPr>
        <w:t xml:space="preserve"> </w:t>
      </w:r>
      <w:r>
        <w:rPr>
          <w:rFonts w:ascii="Arial"/>
          <w:sz w:val="20"/>
        </w:rPr>
        <w:t>(1)</w:t>
      </w:r>
      <w:r>
        <w:rPr>
          <w:rFonts w:ascii="Arial"/>
          <w:spacing w:val="-15"/>
          <w:sz w:val="20"/>
        </w:rPr>
        <w:t xml:space="preserve"> </w:t>
      </w:r>
      <w:r>
        <w:rPr>
          <w:rFonts w:ascii="Arial"/>
          <w:sz w:val="20"/>
        </w:rPr>
        <w:t>(a)</w:t>
      </w:r>
      <w:r>
        <w:rPr>
          <w:rFonts w:ascii="Arial"/>
          <w:spacing w:val="-15"/>
          <w:sz w:val="20"/>
        </w:rPr>
        <w:t xml:space="preserve"> </w:t>
      </w:r>
      <w:r>
        <w:rPr>
          <w:rFonts w:ascii="Arial"/>
          <w:spacing w:val="-1"/>
          <w:sz w:val="20"/>
        </w:rPr>
        <w:t>and</w:t>
      </w:r>
      <w:r>
        <w:rPr>
          <w:rFonts w:ascii="Arial"/>
          <w:spacing w:val="-14"/>
          <w:sz w:val="20"/>
        </w:rPr>
        <w:t xml:space="preserve"> </w:t>
      </w:r>
      <w:r>
        <w:rPr>
          <w:rFonts w:ascii="Arial"/>
          <w:spacing w:val="1"/>
          <w:sz w:val="20"/>
        </w:rPr>
        <w:t>16</w:t>
      </w:r>
      <w:r>
        <w:rPr>
          <w:rFonts w:ascii="Arial"/>
          <w:spacing w:val="-13"/>
          <w:sz w:val="20"/>
        </w:rPr>
        <w:t xml:space="preserve"> </w:t>
      </w:r>
      <w:r>
        <w:rPr>
          <w:rFonts w:ascii="Arial"/>
          <w:sz w:val="20"/>
        </w:rPr>
        <w:t>2</w:t>
      </w:r>
      <w:r>
        <w:rPr>
          <w:rFonts w:ascii="Arial"/>
          <w:spacing w:val="-18"/>
          <w:sz w:val="20"/>
        </w:rPr>
        <w:t xml:space="preserve"> </w:t>
      </w:r>
      <w:r>
        <w:rPr>
          <w:rFonts w:ascii="Arial"/>
          <w:sz w:val="20"/>
        </w:rPr>
        <w:t>(b))</w:t>
      </w:r>
    </w:p>
    <w:p w14:paraId="7F9E5B52" w14:textId="77777777" w:rsidR="00465B2B" w:rsidRDefault="00465B2B" w:rsidP="00465B2B">
      <w:pPr>
        <w:spacing w:before="5"/>
        <w:rPr>
          <w:rFonts w:ascii="Arial" w:eastAsia="Arial" w:hAnsi="Arial" w:cs="Arial"/>
          <w:sz w:val="18"/>
          <w:szCs w:val="18"/>
        </w:rPr>
      </w:pPr>
    </w:p>
    <w:p w14:paraId="79224DC0" w14:textId="7850E7AE" w:rsidR="00465B2B" w:rsidRDefault="00465B2B" w:rsidP="00465B2B">
      <w:pPr>
        <w:ind w:left="120"/>
        <w:rPr>
          <w:rFonts w:ascii="Arial" w:eastAsia="Arial" w:hAnsi="Arial" w:cs="Arial"/>
          <w:sz w:val="20"/>
          <w:szCs w:val="20"/>
        </w:rPr>
      </w:pPr>
      <w:r>
        <w:rPr>
          <w:rFonts w:ascii="Arial"/>
          <w:b/>
          <w:sz w:val="20"/>
        </w:rPr>
        <w:t>Bus</w:t>
      </w:r>
      <w:r>
        <w:rPr>
          <w:rFonts w:ascii="Arial"/>
          <w:b/>
          <w:spacing w:val="-37"/>
          <w:sz w:val="20"/>
        </w:rPr>
        <w:t xml:space="preserve"> </w:t>
      </w:r>
      <w:r>
        <w:rPr>
          <w:rFonts w:ascii="Arial"/>
          <w:b/>
          <w:spacing w:val="-1"/>
          <w:sz w:val="20"/>
        </w:rPr>
        <w:t>Shelters</w:t>
      </w:r>
    </w:p>
    <w:p w14:paraId="340DAD6C" w14:textId="77777777" w:rsidR="00465B2B" w:rsidRDefault="00465B2B" w:rsidP="00465B2B">
      <w:pPr>
        <w:tabs>
          <w:tab w:val="left" w:pos="9487"/>
        </w:tabs>
        <w:ind w:left="120"/>
        <w:rPr>
          <w:rFonts w:ascii="Arial" w:eastAsia="Arial" w:hAnsi="Arial" w:cs="Arial"/>
          <w:sz w:val="20"/>
          <w:szCs w:val="20"/>
        </w:rPr>
      </w:pPr>
      <w:r>
        <w:rPr>
          <w:rFonts w:ascii="Arial"/>
          <w:spacing w:val="-1"/>
          <w:sz w:val="20"/>
        </w:rPr>
        <w:t>Power</w:t>
      </w:r>
      <w:r>
        <w:rPr>
          <w:rFonts w:ascii="Arial"/>
          <w:spacing w:val="-22"/>
          <w:sz w:val="20"/>
        </w:rPr>
        <w:t xml:space="preserve"> </w:t>
      </w:r>
      <w:r>
        <w:rPr>
          <w:rFonts w:ascii="Arial"/>
          <w:spacing w:val="-1"/>
          <w:sz w:val="20"/>
        </w:rPr>
        <w:t>to</w:t>
      </w:r>
      <w:r>
        <w:rPr>
          <w:rFonts w:ascii="Arial"/>
          <w:spacing w:val="-19"/>
          <w:sz w:val="20"/>
        </w:rPr>
        <w:t xml:space="preserve"> </w:t>
      </w:r>
      <w:r>
        <w:rPr>
          <w:rFonts w:ascii="Arial"/>
          <w:spacing w:val="-1"/>
          <w:sz w:val="20"/>
        </w:rPr>
        <w:t>provide</w:t>
      </w:r>
      <w:r>
        <w:rPr>
          <w:rFonts w:ascii="Arial"/>
          <w:spacing w:val="-24"/>
          <w:sz w:val="20"/>
        </w:rPr>
        <w:t xml:space="preserve"> </w:t>
      </w:r>
      <w:r>
        <w:rPr>
          <w:rFonts w:ascii="Arial"/>
          <w:spacing w:val="-1"/>
          <w:sz w:val="20"/>
        </w:rPr>
        <w:t>and</w:t>
      </w:r>
      <w:r>
        <w:rPr>
          <w:rFonts w:ascii="Arial"/>
          <w:spacing w:val="-20"/>
          <w:sz w:val="20"/>
        </w:rPr>
        <w:t xml:space="preserve"> </w:t>
      </w:r>
      <w:r>
        <w:rPr>
          <w:rFonts w:ascii="Arial"/>
          <w:spacing w:val="-1"/>
          <w:sz w:val="20"/>
        </w:rPr>
        <w:t>maintain</w:t>
      </w:r>
      <w:r>
        <w:rPr>
          <w:rFonts w:ascii="Arial"/>
          <w:spacing w:val="-21"/>
          <w:sz w:val="20"/>
        </w:rPr>
        <w:t xml:space="preserve"> </w:t>
      </w:r>
      <w:r>
        <w:rPr>
          <w:rFonts w:ascii="Arial"/>
          <w:spacing w:val="-1"/>
          <w:sz w:val="20"/>
        </w:rPr>
        <w:t>shelters</w:t>
      </w:r>
      <w:r>
        <w:rPr>
          <w:rFonts w:ascii="Arial"/>
          <w:spacing w:val="-1"/>
          <w:sz w:val="20"/>
        </w:rPr>
        <w:tab/>
      </w:r>
      <w:r>
        <w:rPr>
          <w:rFonts w:ascii="Arial"/>
          <w:b/>
          <w:sz w:val="20"/>
        </w:rPr>
        <w:t>D</w:t>
      </w:r>
    </w:p>
    <w:p w14:paraId="0BC2C6A7" w14:textId="77777777" w:rsidR="00465B2B" w:rsidRDefault="00465B2B" w:rsidP="00465B2B">
      <w:pPr>
        <w:ind w:left="120" w:right="4233"/>
        <w:rPr>
          <w:rFonts w:ascii="Arial" w:eastAsia="Arial" w:hAnsi="Arial" w:cs="Arial"/>
          <w:sz w:val="20"/>
          <w:szCs w:val="20"/>
        </w:rPr>
      </w:pPr>
      <w:r>
        <w:rPr>
          <w:rFonts w:ascii="Arial"/>
          <w:sz w:val="20"/>
        </w:rPr>
        <w:t>Local</w:t>
      </w:r>
      <w:r>
        <w:rPr>
          <w:rFonts w:ascii="Arial"/>
          <w:spacing w:val="-27"/>
          <w:sz w:val="20"/>
        </w:rPr>
        <w:t xml:space="preserve"> </w:t>
      </w:r>
      <w:r>
        <w:rPr>
          <w:rFonts w:ascii="Arial"/>
          <w:spacing w:val="-1"/>
          <w:sz w:val="20"/>
        </w:rPr>
        <w:t>Government</w:t>
      </w:r>
      <w:r>
        <w:rPr>
          <w:rFonts w:ascii="Arial"/>
          <w:spacing w:val="-28"/>
          <w:sz w:val="20"/>
        </w:rPr>
        <w:t xml:space="preserve"> </w:t>
      </w:r>
      <w:r>
        <w:rPr>
          <w:rFonts w:ascii="Arial"/>
          <w:spacing w:val="-1"/>
          <w:sz w:val="20"/>
        </w:rPr>
        <w:t>(Miscellaneous</w:t>
      </w:r>
      <w:r>
        <w:rPr>
          <w:rFonts w:ascii="Arial"/>
          <w:spacing w:val="-21"/>
          <w:sz w:val="20"/>
        </w:rPr>
        <w:t xml:space="preserve"> </w:t>
      </w:r>
      <w:r>
        <w:rPr>
          <w:rFonts w:ascii="Arial"/>
          <w:spacing w:val="-1"/>
          <w:sz w:val="20"/>
        </w:rPr>
        <w:t>Provisions)</w:t>
      </w:r>
      <w:r>
        <w:rPr>
          <w:rFonts w:ascii="Arial"/>
          <w:spacing w:val="-25"/>
          <w:sz w:val="20"/>
        </w:rPr>
        <w:t xml:space="preserve"> </w:t>
      </w:r>
      <w:r>
        <w:rPr>
          <w:rFonts w:ascii="Arial"/>
          <w:sz w:val="20"/>
        </w:rPr>
        <w:t>Act</w:t>
      </w:r>
      <w:r>
        <w:rPr>
          <w:rFonts w:ascii="Arial"/>
          <w:spacing w:val="-26"/>
          <w:sz w:val="20"/>
        </w:rPr>
        <w:t xml:space="preserve"> </w:t>
      </w:r>
      <w:r>
        <w:rPr>
          <w:rFonts w:ascii="Arial"/>
          <w:spacing w:val="-1"/>
          <w:sz w:val="20"/>
        </w:rPr>
        <w:t>1953,</w:t>
      </w:r>
      <w:r>
        <w:rPr>
          <w:rFonts w:ascii="Arial"/>
          <w:spacing w:val="-19"/>
          <w:sz w:val="20"/>
        </w:rPr>
        <w:t xml:space="preserve"> </w:t>
      </w:r>
      <w:r>
        <w:rPr>
          <w:rFonts w:ascii="Arial"/>
          <w:sz w:val="20"/>
        </w:rPr>
        <w:t>s.4</w:t>
      </w:r>
      <w:r>
        <w:rPr>
          <w:rFonts w:ascii="Arial"/>
          <w:spacing w:val="27"/>
          <w:w w:val="99"/>
          <w:sz w:val="20"/>
        </w:rPr>
        <w:t xml:space="preserve"> </w:t>
      </w:r>
      <w:r>
        <w:rPr>
          <w:rFonts w:ascii="Arial"/>
          <w:spacing w:val="-1"/>
          <w:sz w:val="20"/>
        </w:rPr>
        <w:t>Parish</w:t>
      </w:r>
      <w:r>
        <w:rPr>
          <w:rFonts w:ascii="Arial"/>
          <w:spacing w:val="-21"/>
          <w:sz w:val="20"/>
        </w:rPr>
        <w:t xml:space="preserve"> </w:t>
      </w:r>
      <w:r>
        <w:rPr>
          <w:rFonts w:ascii="Arial"/>
          <w:spacing w:val="-1"/>
          <w:sz w:val="20"/>
        </w:rPr>
        <w:t>Councils</w:t>
      </w:r>
      <w:r>
        <w:rPr>
          <w:rFonts w:ascii="Arial"/>
          <w:spacing w:val="-16"/>
          <w:sz w:val="20"/>
        </w:rPr>
        <w:t xml:space="preserve"> </w:t>
      </w:r>
      <w:r>
        <w:rPr>
          <w:rFonts w:ascii="Arial"/>
          <w:sz w:val="20"/>
        </w:rPr>
        <w:t>Act</w:t>
      </w:r>
      <w:r>
        <w:rPr>
          <w:rFonts w:ascii="Arial"/>
          <w:spacing w:val="-20"/>
          <w:sz w:val="20"/>
        </w:rPr>
        <w:t xml:space="preserve"> </w:t>
      </w:r>
      <w:r>
        <w:rPr>
          <w:rFonts w:ascii="Arial"/>
          <w:sz w:val="20"/>
        </w:rPr>
        <w:t>1957,</w:t>
      </w:r>
      <w:r>
        <w:rPr>
          <w:rFonts w:ascii="Arial"/>
          <w:spacing w:val="-18"/>
          <w:sz w:val="20"/>
        </w:rPr>
        <w:t xml:space="preserve"> </w:t>
      </w:r>
      <w:r>
        <w:rPr>
          <w:rFonts w:ascii="Arial"/>
          <w:spacing w:val="1"/>
          <w:sz w:val="20"/>
        </w:rPr>
        <w:t>s.1</w:t>
      </w:r>
    </w:p>
    <w:p w14:paraId="4A4BB3E8" w14:textId="403AACEA" w:rsidR="00465B2B" w:rsidRDefault="00465B2B" w:rsidP="00465B2B">
      <w:pPr>
        <w:spacing w:before="11"/>
        <w:rPr>
          <w:rFonts w:ascii="Arial" w:eastAsia="Arial" w:hAnsi="Arial" w:cs="Arial"/>
          <w:sz w:val="17"/>
          <w:szCs w:val="17"/>
        </w:rPr>
      </w:pPr>
    </w:p>
    <w:p w14:paraId="5541B0CF" w14:textId="77777777" w:rsidR="00465B2B" w:rsidRDefault="00465B2B" w:rsidP="00465B2B">
      <w:pPr>
        <w:tabs>
          <w:tab w:val="left" w:pos="9487"/>
        </w:tabs>
        <w:ind w:left="120"/>
        <w:rPr>
          <w:rFonts w:ascii="Arial" w:eastAsia="Arial" w:hAnsi="Arial" w:cs="Arial"/>
          <w:sz w:val="20"/>
          <w:szCs w:val="20"/>
        </w:rPr>
      </w:pPr>
      <w:r>
        <w:rPr>
          <w:rFonts w:ascii="Arial"/>
          <w:b/>
          <w:spacing w:val="-1"/>
          <w:w w:val="95"/>
          <w:sz w:val="20"/>
        </w:rPr>
        <w:t>Crime</w:t>
      </w:r>
      <w:r>
        <w:rPr>
          <w:rFonts w:ascii="Arial"/>
          <w:b/>
          <w:spacing w:val="32"/>
          <w:w w:val="95"/>
          <w:sz w:val="20"/>
        </w:rPr>
        <w:t xml:space="preserve"> </w:t>
      </w:r>
      <w:r>
        <w:rPr>
          <w:rFonts w:ascii="Arial"/>
          <w:b/>
          <w:spacing w:val="-1"/>
          <w:w w:val="95"/>
          <w:sz w:val="20"/>
        </w:rPr>
        <w:t>prevention</w:t>
      </w:r>
      <w:r>
        <w:rPr>
          <w:rFonts w:ascii="Arial"/>
          <w:b/>
          <w:spacing w:val="-1"/>
          <w:w w:val="95"/>
          <w:sz w:val="20"/>
        </w:rPr>
        <w:tab/>
      </w:r>
      <w:r>
        <w:rPr>
          <w:rFonts w:ascii="Arial"/>
          <w:b/>
          <w:sz w:val="20"/>
        </w:rPr>
        <w:t>Q</w:t>
      </w:r>
    </w:p>
    <w:p w14:paraId="5428D3C2" w14:textId="584521A6" w:rsidR="00465B2B" w:rsidRDefault="00465B2B" w:rsidP="00465B2B">
      <w:pPr>
        <w:ind w:left="120"/>
        <w:rPr>
          <w:rFonts w:ascii="Arial" w:eastAsia="Arial" w:hAnsi="Arial" w:cs="Arial"/>
          <w:sz w:val="20"/>
          <w:szCs w:val="20"/>
        </w:rPr>
      </w:pPr>
      <w:r>
        <w:rPr>
          <w:rFonts w:ascii="Arial"/>
          <w:sz w:val="20"/>
        </w:rPr>
        <w:t>Local</w:t>
      </w:r>
      <w:r>
        <w:rPr>
          <w:rFonts w:ascii="Arial"/>
          <w:spacing w:val="-19"/>
          <w:sz w:val="20"/>
        </w:rPr>
        <w:t xml:space="preserve"> </w:t>
      </w:r>
      <w:r>
        <w:rPr>
          <w:rFonts w:ascii="Arial"/>
          <w:spacing w:val="-1"/>
          <w:sz w:val="20"/>
        </w:rPr>
        <w:t>Government</w:t>
      </w:r>
      <w:r>
        <w:rPr>
          <w:rFonts w:ascii="Arial"/>
          <w:spacing w:val="-18"/>
          <w:sz w:val="20"/>
        </w:rPr>
        <w:t xml:space="preserve"> </w:t>
      </w:r>
      <w:r>
        <w:rPr>
          <w:rFonts w:ascii="Arial"/>
          <w:spacing w:val="-1"/>
          <w:sz w:val="20"/>
        </w:rPr>
        <w:t>and</w:t>
      </w:r>
      <w:r>
        <w:rPr>
          <w:rFonts w:ascii="Arial"/>
          <w:spacing w:val="-18"/>
          <w:sz w:val="20"/>
        </w:rPr>
        <w:t xml:space="preserve"> </w:t>
      </w:r>
      <w:r>
        <w:rPr>
          <w:rFonts w:ascii="Arial"/>
          <w:spacing w:val="-1"/>
          <w:sz w:val="20"/>
        </w:rPr>
        <w:t>Rating</w:t>
      </w:r>
      <w:r>
        <w:rPr>
          <w:rFonts w:ascii="Arial"/>
          <w:spacing w:val="-21"/>
          <w:sz w:val="20"/>
        </w:rPr>
        <w:t xml:space="preserve"> </w:t>
      </w:r>
      <w:r>
        <w:rPr>
          <w:rFonts w:ascii="Arial"/>
          <w:sz w:val="20"/>
        </w:rPr>
        <w:t>Act</w:t>
      </w:r>
      <w:r>
        <w:rPr>
          <w:rFonts w:ascii="Arial"/>
          <w:spacing w:val="-16"/>
          <w:sz w:val="20"/>
        </w:rPr>
        <w:t xml:space="preserve"> </w:t>
      </w:r>
      <w:r>
        <w:rPr>
          <w:rFonts w:ascii="Arial"/>
          <w:sz w:val="20"/>
        </w:rPr>
        <w:t>1997</w:t>
      </w:r>
      <w:r>
        <w:rPr>
          <w:rFonts w:ascii="Arial"/>
          <w:spacing w:val="14"/>
          <w:sz w:val="20"/>
        </w:rPr>
        <w:t xml:space="preserve"> </w:t>
      </w:r>
      <w:r>
        <w:rPr>
          <w:rFonts w:ascii="Arial"/>
          <w:sz w:val="20"/>
        </w:rPr>
        <w:t>s31,</w:t>
      </w:r>
      <w:r>
        <w:rPr>
          <w:rFonts w:ascii="Arial"/>
          <w:spacing w:val="-18"/>
          <w:sz w:val="20"/>
        </w:rPr>
        <w:t xml:space="preserve"> </w:t>
      </w:r>
      <w:r>
        <w:rPr>
          <w:rFonts w:ascii="Arial"/>
          <w:spacing w:val="-1"/>
          <w:sz w:val="20"/>
        </w:rPr>
        <w:t>Crime</w:t>
      </w:r>
      <w:r>
        <w:rPr>
          <w:rFonts w:ascii="Arial"/>
          <w:spacing w:val="-18"/>
          <w:sz w:val="20"/>
        </w:rPr>
        <w:t xml:space="preserve"> </w:t>
      </w:r>
      <w:r>
        <w:rPr>
          <w:rFonts w:ascii="Arial"/>
          <w:spacing w:val="1"/>
          <w:sz w:val="20"/>
        </w:rPr>
        <w:t>and</w:t>
      </w:r>
      <w:r>
        <w:rPr>
          <w:rFonts w:ascii="Arial"/>
          <w:spacing w:val="-16"/>
          <w:sz w:val="20"/>
        </w:rPr>
        <w:t xml:space="preserve"> </w:t>
      </w:r>
      <w:r>
        <w:rPr>
          <w:rFonts w:ascii="Arial"/>
          <w:sz w:val="20"/>
        </w:rPr>
        <w:t>Disorder</w:t>
      </w:r>
      <w:r>
        <w:rPr>
          <w:rFonts w:ascii="Arial"/>
          <w:spacing w:val="-16"/>
          <w:sz w:val="20"/>
        </w:rPr>
        <w:t xml:space="preserve"> </w:t>
      </w:r>
      <w:r>
        <w:rPr>
          <w:rFonts w:ascii="Arial"/>
          <w:sz w:val="20"/>
        </w:rPr>
        <w:t>Act</w:t>
      </w:r>
      <w:r>
        <w:rPr>
          <w:rFonts w:ascii="Arial"/>
          <w:spacing w:val="-13"/>
          <w:sz w:val="20"/>
        </w:rPr>
        <w:t xml:space="preserve"> </w:t>
      </w:r>
      <w:r>
        <w:rPr>
          <w:rFonts w:ascii="Arial"/>
          <w:sz w:val="20"/>
        </w:rPr>
        <w:t>2000</w:t>
      </w:r>
    </w:p>
    <w:p w14:paraId="3D509C28" w14:textId="352DD273" w:rsidR="00465B2B" w:rsidRDefault="00465B2B" w:rsidP="00465B2B">
      <w:pPr>
        <w:spacing w:before="9"/>
        <w:rPr>
          <w:rFonts w:ascii="Arial" w:eastAsia="Arial" w:hAnsi="Arial" w:cs="Arial"/>
          <w:sz w:val="17"/>
          <w:szCs w:val="17"/>
        </w:rPr>
      </w:pPr>
    </w:p>
    <w:p w14:paraId="58838CD6" w14:textId="507B1156" w:rsidR="00465B2B" w:rsidRDefault="00465B2B" w:rsidP="00465B2B">
      <w:pPr>
        <w:ind w:left="120"/>
        <w:rPr>
          <w:rFonts w:ascii="Arial" w:eastAsia="Arial" w:hAnsi="Arial" w:cs="Arial"/>
          <w:sz w:val="20"/>
          <w:szCs w:val="20"/>
        </w:rPr>
      </w:pPr>
      <w:r>
        <w:rPr>
          <w:rFonts w:ascii="Arial"/>
          <w:b/>
          <w:sz w:val="20"/>
        </w:rPr>
        <w:t xml:space="preserve">Community </w:t>
      </w:r>
      <w:proofErr w:type="spellStart"/>
      <w:r>
        <w:rPr>
          <w:rFonts w:ascii="Arial"/>
          <w:b/>
          <w:sz w:val="20"/>
        </w:rPr>
        <w:t>Centres</w:t>
      </w:r>
      <w:proofErr w:type="spellEnd"/>
    </w:p>
    <w:p w14:paraId="49BED392" w14:textId="30E0287B" w:rsidR="00465B2B" w:rsidRDefault="00465B2B" w:rsidP="00465B2B">
      <w:pPr>
        <w:tabs>
          <w:tab w:val="left" w:pos="9487"/>
        </w:tabs>
        <w:ind w:left="120"/>
        <w:rPr>
          <w:rFonts w:ascii="Arial" w:eastAsia="Arial" w:hAnsi="Arial" w:cs="Arial"/>
          <w:sz w:val="20"/>
          <w:szCs w:val="20"/>
        </w:rPr>
      </w:pPr>
      <w:r>
        <w:rPr>
          <w:rFonts w:ascii="Arial"/>
          <w:spacing w:val="-1"/>
          <w:sz w:val="20"/>
        </w:rPr>
        <w:t>Power</w:t>
      </w:r>
      <w:r>
        <w:rPr>
          <w:rFonts w:ascii="Arial"/>
          <w:spacing w:val="-21"/>
          <w:sz w:val="20"/>
        </w:rPr>
        <w:t xml:space="preserve"> </w:t>
      </w:r>
      <w:r>
        <w:rPr>
          <w:rFonts w:ascii="Arial"/>
          <w:spacing w:val="-1"/>
          <w:sz w:val="20"/>
        </w:rPr>
        <w:t>to</w:t>
      </w:r>
      <w:r>
        <w:rPr>
          <w:rFonts w:ascii="Arial"/>
          <w:spacing w:val="-19"/>
          <w:sz w:val="20"/>
        </w:rPr>
        <w:t xml:space="preserve"> </w:t>
      </w:r>
      <w:r>
        <w:rPr>
          <w:rFonts w:ascii="Arial"/>
          <w:spacing w:val="-1"/>
          <w:sz w:val="20"/>
        </w:rPr>
        <w:t>provide</w:t>
      </w:r>
      <w:r>
        <w:rPr>
          <w:rFonts w:ascii="Arial"/>
          <w:spacing w:val="-21"/>
          <w:sz w:val="20"/>
        </w:rPr>
        <w:t xml:space="preserve"> </w:t>
      </w:r>
      <w:r>
        <w:rPr>
          <w:rFonts w:ascii="Arial"/>
          <w:spacing w:val="-1"/>
          <w:sz w:val="20"/>
        </w:rPr>
        <w:t>and</w:t>
      </w:r>
      <w:r>
        <w:rPr>
          <w:rFonts w:ascii="Arial"/>
          <w:spacing w:val="-19"/>
          <w:sz w:val="20"/>
        </w:rPr>
        <w:t xml:space="preserve"> </w:t>
      </w:r>
      <w:r>
        <w:rPr>
          <w:rFonts w:ascii="Arial"/>
          <w:spacing w:val="-1"/>
          <w:sz w:val="20"/>
        </w:rPr>
        <w:t>equip</w:t>
      </w:r>
      <w:r>
        <w:rPr>
          <w:rFonts w:ascii="Arial"/>
          <w:spacing w:val="-20"/>
          <w:sz w:val="20"/>
        </w:rPr>
        <w:t xml:space="preserve"> </w:t>
      </w:r>
      <w:r>
        <w:rPr>
          <w:rFonts w:ascii="Arial"/>
          <w:spacing w:val="-1"/>
          <w:sz w:val="20"/>
        </w:rPr>
        <w:t>community</w:t>
      </w:r>
      <w:r>
        <w:rPr>
          <w:rFonts w:ascii="Arial"/>
          <w:spacing w:val="-15"/>
          <w:sz w:val="20"/>
        </w:rPr>
        <w:t xml:space="preserve"> </w:t>
      </w:r>
      <w:r>
        <w:rPr>
          <w:rFonts w:ascii="Arial"/>
          <w:spacing w:val="-1"/>
          <w:sz w:val="20"/>
        </w:rPr>
        <w:t>buildings</w:t>
      </w:r>
      <w:r>
        <w:rPr>
          <w:rFonts w:ascii="Arial"/>
          <w:spacing w:val="19"/>
          <w:sz w:val="20"/>
        </w:rPr>
        <w:t xml:space="preserve"> </w:t>
      </w:r>
      <w:r>
        <w:rPr>
          <w:rFonts w:ascii="Arial"/>
          <w:sz w:val="20"/>
        </w:rPr>
        <w:t>[Local</w:t>
      </w:r>
      <w:r>
        <w:rPr>
          <w:rFonts w:ascii="Arial"/>
          <w:spacing w:val="-17"/>
          <w:sz w:val="20"/>
        </w:rPr>
        <w:t xml:space="preserve"> </w:t>
      </w:r>
      <w:r>
        <w:rPr>
          <w:rFonts w:ascii="Arial"/>
          <w:spacing w:val="-1"/>
          <w:sz w:val="20"/>
        </w:rPr>
        <w:t>Government</w:t>
      </w:r>
      <w:r>
        <w:rPr>
          <w:rFonts w:ascii="Arial"/>
          <w:spacing w:val="-17"/>
          <w:sz w:val="20"/>
        </w:rPr>
        <w:t xml:space="preserve"> </w:t>
      </w:r>
      <w:r>
        <w:rPr>
          <w:rFonts w:ascii="Arial"/>
          <w:sz w:val="20"/>
        </w:rPr>
        <w:t>Act</w:t>
      </w:r>
      <w:r>
        <w:rPr>
          <w:rFonts w:ascii="Arial"/>
          <w:spacing w:val="-17"/>
          <w:sz w:val="20"/>
        </w:rPr>
        <w:t xml:space="preserve"> </w:t>
      </w:r>
      <w:r>
        <w:rPr>
          <w:rFonts w:ascii="Arial"/>
          <w:spacing w:val="-1"/>
          <w:sz w:val="20"/>
        </w:rPr>
        <w:t>1972,</w:t>
      </w:r>
      <w:r>
        <w:rPr>
          <w:rFonts w:ascii="Arial"/>
          <w:spacing w:val="-18"/>
          <w:sz w:val="20"/>
        </w:rPr>
        <w:t xml:space="preserve"> </w:t>
      </w:r>
      <w:r>
        <w:rPr>
          <w:rFonts w:ascii="Arial"/>
          <w:sz w:val="20"/>
        </w:rPr>
        <w:t>s.133]</w:t>
      </w:r>
      <w:r>
        <w:rPr>
          <w:rFonts w:ascii="Arial"/>
          <w:sz w:val="20"/>
        </w:rPr>
        <w:tab/>
      </w:r>
      <w:r>
        <w:rPr>
          <w:rFonts w:ascii="Arial"/>
          <w:b/>
          <w:sz w:val="20"/>
        </w:rPr>
        <w:t>E</w:t>
      </w:r>
    </w:p>
    <w:p w14:paraId="38C75C1C" w14:textId="2FC29255" w:rsidR="00465B2B" w:rsidRDefault="00465B2B" w:rsidP="00465B2B">
      <w:pPr>
        <w:spacing w:before="2"/>
        <w:rPr>
          <w:rFonts w:ascii="Arial" w:eastAsia="Arial" w:hAnsi="Arial" w:cs="Arial"/>
          <w:b/>
          <w:bCs/>
          <w:sz w:val="18"/>
          <w:szCs w:val="18"/>
        </w:rPr>
      </w:pPr>
    </w:p>
    <w:p w14:paraId="5325705E" w14:textId="732B5448" w:rsidR="00465B2B" w:rsidRDefault="00465B2B" w:rsidP="00465B2B">
      <w:pPr>
        <w:tabs>
          <w:tab w:val="left" w:pos="9487"/>
        </w:tabs>
        <w:ind w:left="120"/>
        <w:rPr>
          <w:rFonts w:ascii="Arial" w:eastAsia="Arial" w:hAnsi="Arial" w:cs="Arial"/>
          <w:sz w:val="20"/>
          <w:szCs w:val="20"/>
        </w:rPr>
      </w:pPr>
      <w:r>
        <w:rPr>
          <w:rFonts w:ascii="Arial"/>
          <w:spacing w:val="-1"/>
          <w:sz w:val="20"/>
        </w:rPr>
        <w:t>Power</w:t>
      </w:r>
      <w:r>
        <w:rPr>
          <w:rFonts w:ascii="Arial"/>
          <w:spacing w:val="-21"/>
          <w:sz w:val="20"/>
        </w:rPr>
        <w:t xml:space="preserve"> </w:t>
      </w:r>
      <w:r>
        <w:rPr>
          <w:rFonts w:ascii="Arial"/>
          <w:spacing w:val="-1"/>
          <w:sz w:val="20"/>
        </w:rPr>
        <w:t>to</w:t>
      </w:r>
      <w:r>
        <w:rPr>
          <w:rFonts w:ascii="Arial"/>
          <w:spacing w:val="-20"/>
          <w:sz w:val="20"/>
        </w:rPr>
        <w:t xml:space="preserve"> </w:t>
      </w:r>
      <w:r>
        <w:rPr>
          <w:rFonts w:ascii="Arial"/>
          <w:spacing w:val="-1"/>
          <w:sz w:val="20"/>
        </w:rPr>
        <w:t>provide</w:t>
      </w:r>
      <w:r>
        <w:rPr>
          <w:rFonts w:ascii="Arial"/>
          <w:spacing w:val="-21"/>
          <w:sz w:val="20"/>
        </w:rPr>
        <w:t xml:space="preserve"> </w:t>
      </w:r>
      <w:r>
        <w:rPr>
          <w:rFonts w:ascii="Arial"/>
          <w:spacing w:val="-1"/>
          <w:sz w:val="20"/>
        </w:rPr>
        <w:t>buildings</w:t>
      </w:r>
      <w:r>
        <w:rPr>
          <w:rFonts w:ascii="Arial"/>
          <w:spacing w:val="-15"/>
          <w:sz w:val="20"/>
        </w:rPr>
        <w:t xml:space="preserve"> </w:t>
      </w:r>
      <w:r>
        <w:rPr>
          <w:rFonts w:ascii="Arial"/>
          <w:spacing w:val="-1"/>
          <w:sz w:val="20"/>
        </w:rPr>
        <w:t>for</w:t>
      </w:r>
      <w:r>
        <w:rPr>
          <w:rFonts w:ascii="Arial"/>
          <w:spacing w:val="-21"/>
          <w:sz w:val="20"/>
        </w:rPr>
        <w:t xml:space="preserve"> </w:t>
      </w:r>
      <w:r>
        <w:rPr>
          <w:rFonts w:ascii="Arial"/>
          <w:spacing w:val="-1"/>
          <w:sz w:val="20"/>
        </w:rPr>
        <w:t>clubs</w:t>
      </w:r>
      <w:r>
        <w:rPr>
          <w:rFonts w:ascii="Arial"/>
          <w:spacing w:val="-18"/>
          <w:sz w:val="20"/>
        </w:rPr>
        <w:t xml:space="preserve"> </w:t>
      </w:r>
      <w:r>
        <w:rPr>
          <w:rFonts w:ascii="Arial"/>
          <w:spacing w:val="-1"/>
          <w:sz w:val="20"/>
        </w:rPr>
        <w:t>having</w:t>
      </w:r>
      <w:r>
        <w:rPr>
          <w:rFonts w:ascii="Arial"/>
          <w:spacing w:val="-22"/>
          <w:sz w:val="20"/>
        </w:rPr>
        <w:t xml:space="preserve"> </w:t>
      </w:r>
      <w:r>
        <w:rPr>
          <w:rFonts w:ascii="Arial"/>
          <w:spacing w:val="-1"/>
          <w:sz w:val="20"/>
        </w:rPr>
        <w:t>athletic,</w:t>
      </w:r>
      <w:r>
        <w:rPr>
          <w:rFonts w:ascii="Arial"/>
          <w:spacing w:val="-21"/>
          <w:sz w:val="20"/>
        </w:rPr>
        <w:t xml:space="preserve"> </w:t>
      </w:r>
      <w:r>
        <w:rPr>
          <w:rFonts w:ascii="Arial"/>
          <w:sz w:val="20"/>
        </w:rPr>
        <w:t>social</w:t>
      </w:r>
      <w:r>
        <w:rPr>
          <w:rFonts w:ascii="Arial"/>
          <w:spacing w:val="-19"/>
          <w:sz w:val="20"/>
        </w:rPr>
        <w:t xml:space="preserve"> </w:t>
      </w:r>
      <w:r>
        <w:rPr>
          <w:rFonts w:ascii="Arial"/>
          <w:spacing w:val="-1"/>
          <w:sz w:val="20"/>
        </w:rPr>
        <w:t>or</w:t>
      </w:r>
      <w:r>
        <w:rPr>
          <w:rFonts w:ascii="Arial"/>
          <w:spacing w:val="-18"/>
          <w:sz w:val="20"/>
        </w:rPr>
        <w:t xml:space="preserve"> </w:t>
      </w:r>
      <w:r>
        <w:rPr>
          <w:rFonts w:ascii="Arial"/>
          <w:spacing w:val="-1"/>
          <w:sz w:val="20"/>
        </w:rPr>
        <w:t>educational</w:t>
      </w:r>
      <w:r>
        <w:rPr>
          <w:rFonts w:ascii="Arial"/>
          <w:spacing w:val="-22"/>
          <w:sz w:val="20"/>
        </w:rPr>
        <w:t xml:space="preserve"> </w:t>
      </w:r>
      <w:r>
        <w:rPr>
          <w:rFonts w:ascii="Arial"/>
          <w:spacing w:val="-1"/>
          <w:sz w:val="20"/>
        </w:rPr>
        <w:t>objectives</w:t>
      </w:r>
      <w:r>
        <w:rPr>
          <w:rFonts w:ascii="Arial"/>
          <w:spacing w:val="-1"/>
          <w:sz w:val="20"/>
        </w:rPr>
        <w:tab/>
      </w:r>
      <w:r>
        <w:rPr>
          <w:rFonts w:ascii="Arial"/>
          <w:b/>
          <w:sz w:val="20"/>
        </w:rPr>
        <w:t>F</w:t>
      </w:r>
    </w:p>
    <w:p w14:paraId="5E54A9F4" w14:textId="13878EA4" w:rsidR="00465B2B" w:rsidRDefault="00465B2B" w:rsidP="00465B2B">
      <w:pPr>
        <w:spacing w:before="3"/>
        <w:ind w:left="120"/>
        <w:rPr>
          <w:rFonts w:ascii="Arial" w:eastAsia="Arial" w:hAnsi="Arial" w:cs="Arial"/>
          <w:sz w:val="20"/>
          <w:szCs w:val="20"/>
        </w:rPr>
      </w:pPr>
      <w:r>
        <w:rPr>
          <w:rFonts w:ascii="Arial"/>
          <w:sz w:val="20"/>
        </w:rPr>
        <w:t>Local</w:t>
      </w:r>
      <w:r>
        <w:rPr>
          <w:rFonts w:ascii="Arial"/>
          <w:spacing w:val="-27"/>
          <w:sz w:val="20"/>
        </w:rPr>
        <w:t xml:space="preserve"> </w:t>
      </w:r>
      <w:r>
        <w:rPr>
          <w:rFonts w:ascii="Arial"/>
          <w:spacing w:val="-1"/>
          <w:sz w:val="20"/>
        </w:rPr>
        <w:t>Government</w:t>
      </w:r>
      <w:r>
        <w:rPr>
          <w:rFonts w:ascii="Arial"/>
          <w:spacing w:val="-25"/>
          <w:sz w:val="20"/>
        </w:rPr>
        <w:t xml:space="preserve"> </w:t>
      </w:r>
      <w:r>
        <w:rPr>
          <w:rFonts w:ascii="Arial"/>
          <w:spacing w:val="-1"/>
          <w:sz w:val="20"/>
        </w:rPr>
        <w:t>(Miscellaneous</w:t>
      </w:r>
      <w:r>
        <w:rPr>
          <w:rFonts w:ascii="Arial"/>
          <w:spacing w:val="-22"/>
          <w:sz w:val="20"/>
        </w:rPr>
        <w:t xml:space="preserve"> </w:t>
      </w:r>
      <w:r>
        <w:rPr>
          <w:rFonts w:ascii="Arial"/>
          <w:spacing w:val="-1"/>
          <w:sz w:val="20"/>
        </w:rPr>
        <w:t>Provisions)</w:t>
      </w:r>
      <w:r>
        <w:rPr>
          <w:rFonts w:ascii="Arial"/>
          <w:spacing w:val="-24"/>
          <w:sz w:val="20"/>
        </w:rPr>
        <w:t xml:space="preserve"> </w:t>
      </w:r>
      <w:r>
        <w:rPr>
          <w:rFonts w:ascii="Arial"/>
          <w:sz w:val="20"/>
        </w:rPr>
        <w:t>Act</w:t>
      </w:r>
      <w:r>
        <w:rPr>
          <w:rFonts w:ascii="Arial"/>
          <w:spacing w:val="-26"/>
          <w:sz w:val="20"/>
        </w:rPr>
        <w:t xml:space="preserve"> </w:t>
      </w:r>
      <w:r>
        <w:rPr>
          <w:rFonts w:ascii="Arial"/>
          <w:spacing w:val="-1"/>
          <w:sz w:val="20"/>
        </w:rPr>
        <w:t>1976</w:t>
      </w:r>
      <w:r>
        <w:rPr>
          <w:rFonts w:ascii="Arial"/>
          <w:spacing w:val="-20"/>
          <w:sz w:val="20"/>
        </w:rPr>
        <w:t xml:space="preserve"> </w:t>
      </w:r>
      <w:r>
        <w:rPr>
          <w:rFonts w:ascii="Arial"/>
          <w:sz w:val="20"/>
        </w:rPr>
        <w:t>s.19</w:t>
      </w:r>
    </w:p>
    <w:p w14:paraId="7108CD61" w14:textId="77777777" w:rsidR="00465B2B" w:rsidRDefault="00465B2B" w:rsidP="00465B2B">
      <w:pPr>
        <w:spacing w:before="15" w:line="460" w:lineRule="atLeast"/>
        <w:ind w:left="120" w:right="87"/>
        <w:rPr>
          <w:rFonts w:ascii="Arial"/>
          <w:b/>
          <w:spacing w:val="51"/>
          <w:w w:val="99"/>
          <w:sz w:val="20"/>
        </w:rPr>
      </w:pPr>
      <w:r>
        <w:rPr>
          <w:rFonts w:ascii="Arial"/>
          <w:spacing w:val="-1"/>
          <w:sz w:val="20"/>
        </w:rPr>
        <w:t>Power</w:t>
      </w:r>
      <w:r>
        <w:rPr>
          <w:rFonts w:ascii="Arial"/>
          <w:spacing w:val="-21"/>
          <w:sz w:val="20"/>
        </w:rPr>
        <w:t xml:space="preserve"> </w:t>
      </w:r>
      <w:r>
        <w:rPr>
          <w:rFonts w:ascii="Arial"/>
          <w:spacing w:val="-1"/>
          <w:sz w:val="20"/>
        </w:rPr>
        <w:t>to</w:t>
      </w:r>
      <w:r>
        <w:rPr>
          <w:rFonts w:ascii="Arial"/>
          <w:spacing w:val="-19"/>
          <w:sz w:val="20"/>
        </w:rPr>
        <w:t xml:space="preserve"> </w:t>
      </w:r>
      <w:r>
        <w:rPr>
          <w:rFonts w:ascii="Arial"/>
          <w:sz w:val="20"/>
        </w:rPr>
        <w:t>provide</w:t>
      </w:r>
      <w:r>
        <w:rPr>
          <w:rFonts w:ascii="Arial"/>
          <w:spacing w:val="-21"/>
          <w:sz w:val="20"/>
        </w:rPr>
        <w:t xml:space="preserve"> </w:t>
      </w:r>
      <w:r>
        <w:rPr>
          <w:rFonts w:ascii="Arial"/>
          <w:sz w:val="20"/>
        </w:rPr>
        <w:t>a</w:t>
      </w:r>
      <w:r>
        <w:rPr>
          <w:rFonts w:ascii="Arial"/>
          <w:spacing w:val="-19"/>
          <w:sz w:val="20"/>
        </w:rPr>
        <w:t xml:space="preserve"> </w:t>
      </w:r>
      <w:r>
        <w:rPr>
          <w:rFonts w:ascii="Arial"/>
          <w:sz w:val="20"/>
        </w:rPr>
        <w:t>range</w:t>
      </w:r>
      <w:r>
        <w:rPr>
          <w:rFonts w:ascii="Arial"/>
          <w:spacing w:val="-15"/>
          <w:sz w:val="20"/>
        </w:rPr>
        <w:t xml:space="preserve"> </w:t>
      </w:r>
      <w:r>
        <w:rPr>
          <w:rFonts w:ascii="Arial"/>
          <w:spacing w:val="-1"/>
          <w:sz w:val="20"/>
        </w:rPr>
        <w:t>of</w:t>
      </w:r>
      <w:r>
        <w:rPr>
          <w:rFonts w:ascii="Arial"/>
          <w:spacing w:val="-15"/>
          <w:sz w:val="20"/>
        </w:rPr>
        <w:t xml:space="preserve"> </w:t>
      </w:r>
      <w:r>
        <w:rPr>
          <w:rFonts w:ascii="Arial"/>
          <w:spacing w:val="-1"/>
          <w:sz w:val="20"/>
        </w:rPr>
        <w:t>recreational</w:t>
      </w:r>
      <w:r>
        <w:rPr>
          <w:rFonts w:ascii="Arial"/>
          <w:spacing w:val="-21"/>
          <w:sz w:val="20"/>
        </w:rPr>
        <w:t xml:space="preserve"> </w:t>
      </w:r>
      <w:r>
        <w:rPr>
          <w:rFonts w:ascii="Arial"/>
          <w:sz w:val="20"/>
        </w:rPr>
        <w:t>facilities</w:t>
      </w:r>
      <w:r>
        <w:rPr>
          <w:rFonts w:ascii="Arial"/>
          <w:spacing w:val="-17"/>
          <w:sz w:val="20"/>
        </w:rPr>
        <w:t xml:space="preserve"> </w:t>
      </w:r>
      <w:r>
        <w:rPr>
          <w:rFonts w:ascii="Arial"/>
          <w:sz w:val="20"/>
        </w:rPr>
        <w:t>[Local</w:t>
      </w:r>
      <w:r>
        <w:rPr>
          <w:rFonts w:ascii="Arial"/>
          <w:spacing w:val="-19"/>
          <w:sz w:val="20"/>
        </w:rPr>
        <w:t xml:space="preserve"> </w:t>
      </w:r>
      <w:r>
        <w:rPr>
          <w:rFonts w:ascii="Arial"/>
          <w:spacing w:val="-1"/>
          <w:sz w:val="20"/>
        </w:rPr>
        <w:t>Government</w:t>
      </w:r>
      <w:r>
        <w:rPr>
          <w:rFonts w:ascii="Arial"/>
          <w:spacing w:val="-18"/>
          <w:sz w:val="20"/>
        </w:rPr>
        <w:t xml:space="preserve"> </w:t>
      </w:r>
      <w:r>
        <w:rPr>
          <w:rFonts w:ascii="Arial"/>
          <w:spacing w:val="-1"/>
          <w:sz w:val="20"/>
        </w:rPr>
        <w:t>(Misc</w:t>
      </w:r>
      <w:r>
        <w:rPr>
          <w:rFonts w:ascii="Arial"/>
          <w:spacing w:val="-17"/>
          <w:sz w:val="20"/>
        </w:rPr>
        <w:t xml:space="preserve"> </w:t>
      </w:r>
      <w:r>
        <w:rPr>
          <w:rFonts w:ascii="Arial"/>
          <w:spacing w:val="-1"/>
          <w:sz w:val="20"/>
        </w:rPr>
        <w:t>Provisions)</w:t>
      </w:r>
      <w:r>
        <w:rPr>
          <w:rFonts w:ascii="Arial"/>
          <w:spacing w:val="-17"/>
          <w:sz w:val="20"/>
        </w:rPr>
        <w:t xml:space="preserve"> </w:t>
      </w:r>
      <w:r>
        <w:rPr>
          <w:rFonts w:ascii="Arial"/>
          <w:sz w:val="20"/>
        </w:rPr>
        <w:t>Act</w:t>
      </w:r>
      <w:r>
        <w:rPr>
          <w:rFonts w:ascii="Arial"/>
          <w:spacing w:val="-21"/>
          <w:sz w:val="20"/>
        </w:rPr>
        <w:t xml:space="preserve"> </w:t>
      </w:r>
      <w:r>
        <w:rPr>
          <w:rFonts w:ascii="Arial"/>
          <w:sz w:val="20"/>
        </w:rPr>
        <w:t>1975</w:t>
      </w:r>
      <w:r>
        <w:rPr>
          <w:rFonts w:ascii="Arial"/>
          <w:spacing w:val="-22"/>
          <w:sz w:val="20"/>
        </w:rPr>
        <w:t xml:space="preserve"> </w:t>
      </w:r>
      <w:r>
        <w:rPr>
          <w:rFonts w:ascii="Arial"/>
          <w:sz w:val="20"/>
        </w:rPr>
        <w:t>s19</w:t>
      </w:r>
      <w:r>
        <w:rPr>
          <w:rFonts w:ascii="Arial"/>
          <w:sz w:val="20"/>
        </w:rPr>
        <w:tab/>
        <w:t xml:space="preserve"> </w:t>
      </w:r>
      <w:r>
        <w:rPr>
          <w:rFonts w:ascii="Arial"/>
          <w:b/>
          <w:sz w:val="20"/>
        </w:rPr>
        <w:t>G</w:t>
      </w:r>
      <w:r>
        <w:rPr>
          <w:rFonts w:ascii="Arial"/>
          <w:b/>
          <w:spacing w:val="51"/>
          <w:w w:val="99"/>
          <w:sz w:val="20"/>
        </w:rPr>
        <w:t xml:space="preserve"> </w:t>
      </w:r>
    </w:p>
    <w:p w14:paraId="79BBF6F9" w14:textId="77777777" w:rsidR="00465B2B" w:rsidRDefault="00465B2B" w:rsidP="00465B2B">
      <w:pPr>
        <w:spacing w:before="15" w:line="460" w:lineRule="atLeast"/>
        <w:ind w:left="120" w:right="87"/>
        <w:rPr>
          <w:rFonts w:ascii="Arial" w:eastAsia="Arial" w:hAnsi="Arial" w:cs="Arial"/>
          <w:sz w:val="20"/>
          <w:szCs w:val="20"/>
        </w:rPr>
      </w:pPr>
      <w:r>
        <w:rPr>
          <w:rFonts w:ascii="Arial"/>
          <w:b/>
          <w:spacing w:val="-1"/>
          <w:w w:val="95"/>
          <w:sz w:val="20"/>
        </w:rPr>
        <w:t>General</w:t>
      </w:r>
      <w:r>
        <w:rPr>
          <w:rFonts w:ascii="Arial"/>
          <w:b/>
          <w:spacing w:val="28"/>
          <w:w w:val="95"/>
          <w:sz w:val="20"/>
        </w:rPr>
        <w:t xml:space="preserve"> </w:t>
      </w:r>
      <w:r>
        <w:rPr>
          <w:rFonts w:ascii="Arial"/>
          <w:b/>
          <w:spacing w:val="-1"/>
          <w:w w:val="95"/>
          <w:sz w:val="20"/>
        </w:rPr>
        <w:t>Administration/Running</w:t>
      </w:r>
      <w:r>
        <w:rPr>
          <w:rFonts w:ascii="Arial"/>
          <w:b/>
          <w:spacing w:val="51"/>
          <w:w w:val="95"/>
          <w:sz w:val="20"/>
        </w:rPr>
        <w:t xml:space="preserve"> </w:t>
      </w:r>
      <w:r>
        <w:rPr>
          <w:rFonts w:ascii="Arial"/>
          <w:b/>
          <w:spacing w:val="-1"/>
          <w:w w:val="95"/>
          <w:sz w:val="20"/>
        </w:rPr>
        <w:t>Costs</w:t>
      </w:r>
    </w:p>
    <w:p w14:paraId="3AFEAEA9" w14:textId="18E22569" w:rsidR="00465B2B" w:rsidRDefault="00465B2B" w:rsidP="00465B2B">
      <w:pPr>
        <w:spacing w:line="225" w:lineRule="exact"/>
        <w:ind w:left="120"/>
        <w:rPr>
          <w:rFonts w:ascii="Arial" w:eastAsia="Arial" w:hAnsi="Arial" w:cs="Arial"/>
          <w:sz w:val="20"/>
          <w:szCs w:val="20"/>
        </w:rPr>
      </w:pPr>
      <w:r>
        <w:rPr>
          <w:rFonts w:ascii="Arial" w:eastAsia="Arial" w:hAnsi="Arial" w:cs="Arial"/>
          <w:spacing w:val="-1"/>
          <w:sz w:val="20"/>
          <w:szCs w:val="20"/>
        </w:rPr>
        <w:t>Subsidiary</w:t>
      </w:r>
      <w:r>
        <w:rPr>
          <w:rFonts w:ascii="Arial" w:eastAsia="Arial" w:hAnsi="Arial" w:cs="Arial"/>
          <w:spacing w:val="-14"/>
          <w:sz w:val="20"/>
          <w:szCs w:val="20"/>
        </w:rPr>
        <w:t xml:space="preserve"> </w:t>
      </w:r>
      <w:r>
        <w:rPr>
          <w:rFonts w:ascii="Arial" w:eastAsia="Arial" w:hAnsi="Arial" w:cs="Arial"/>
          <w:spacing w:val="-1"/>
          <w:sz w:val="20"/>
          <w:szCs w:val="20"/>
        </w:rPr>
        <w:t>powers</w:t>
      </w:r>
      <w:r>
        <w:rPr>
          <w:rFonts w:ascii="Arial" w:eastAsia="Arial" w:hAnsi="Arial" w:cs="Arial"/>
          <w:spacing w:val="-14"/>
          <w:sz w:val="20"/>
          <w:szCs w:val="20"/>
        </w:rPr>
        <w:t xml:space="preserve"> </w:t>
      </w:r>
      <w:r>
        <w:rPr>
          <w:rFonts w:ascii="Arial" w:eastAsia="Arial" w:hAnsi="Arial" w:cs="Arial"/>
          <w:spacing w:val="-1"/>
          <w:sz w:val="20"/>
          <w:szCs w:val="20"/>
        </w:rPr>
        <w:t>of</w:t>
      </w:r>
      <w:r>
        <w:rPr>
          <w:rFonts w:ascii="Arial" w:eastAsia="Arial" w:hAnsi="Arial" w:cs="Arial"/>
          <w:spacing w:val="-15"/>
          <w:sz w:val="20"/>
          <w:szCs w:val="20"/>
        </w:rPr>
        <w:t xml:space="preserve"> </w:t>
      </w:r>
      <w:r>
        <w:rPr>
          <w:rFonts w:ascii="Arial" w:eastAsia="Arial" w:hAnsi="Arial" w:cs="Arial"/>
          <w:spacing w:val="-1"/>
          <w:sz w:val="20"/>
          <w:szCs w:val="20"/>
        </w:rPr>
        <w:t>local</w:t>
      </w:r>
      <w:r>
        <w:rPr>
          <w:rFonts w:ascii="Arial" w:eastAsia="Arial" w:hAnsi="Arial" w:cs="Arial"/>
          <w:spacing w:val="-13"/>
          <w:sz w:val="20"/>
          <w:szCs w:val="20"/>
        </w:rPr>
        <w:t xml:space="preserve"> </w:t>
      </w:r>
      <w:r>
        <w:rPr>
          <w:rFonts w:ascii="Arial" w:eastAsia="Arial" w:hAnsi="Arial" w:cs="Arial"/>
          <w:spacing w:val="-1"/>
          <w:sz w:val="20"/>
          <w:szCs w:val="20"/>
        </w:rPr>
        <w:t>authorities</w:t>
      </w:r>
      <w:r>
        <w:rPr>
          <w:rFonts w:ascii="Arial" w:eastAsia="Arial" w:hAnsi="Arial" w:cs="Arial"/>
          <w:spacing w:val="-12"/>
          <w:sz w:val="20"/>
          <w:szCs w:val="20"/>
        </w:rPr>
        <w:t xml:space="preserve"> </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pacing w:val="-1"/>
          <w:sz w:val="20"/>
          <w:szCs w:val="20"/>
        </w:rPr>
        <w:t>to</w:t>
      </w:r>
      <w:r>
        <w:rPr>
          <w:rFonts w:ascii="Arial" w:eastAsia="Arial" w:hAnsi="Arial" w:cs="Arial"/>
          <w:spacing w:val="-16"/>
          <w:sz w:val="20"/>
          <w:szCs w:val="20"/>
        </w:rPr>
        <w:t xml:space="preserve"> </w:t>
      </w:r>
      <w:r>
        <w:rPr>
          <w:rFonts w:ascii="Arial" w:eastAsia="Arial" w:hAnsi="Arial" w:cs="Arial"/>
          <w:spacing w:val="-1"/>
          <w:sz w:val="20"/>
          <w:szCs w:val="20"/>
        </w:rPr>
        <w:t>facilitate,</w:t>
      </w:r>
      <w:r>
        <w:rPr>
          <w:rFonts w:ascii="Arial" w:eastAsia="Arial" w:hAnsi="Arial" w:cs="Arial"/>
          <w:spacing w:val="-15"/>
          <w:sz w:val="20"/>
          <w:szCs w:val="20"/>
        </w:rPr>
        <w:t xml:space="preserve"> </w:t>
      </w:r>
      <w:r>
        <w:rPr>
          <w:rFonts w:ascii="Arial" w:eastAsia="Arial" w:hAnsi="Arial" w:cs="Arial"/>
          <w:spacing w:val="-2"/>
          <w:sz w:val="20"/>
          <w:szCs w:val="20"/>
        </w:rPr>
        <w:t>or</w:t>
      </w:r>
      <w:r>
        <w:rPr>
          <w:rFonts w:ascii="Arial" w:eastAsia="Arial" w:hAnsi="Arial" w:cs="Arial"/>
          <w:spacing w:val="-16"/>
          <w:sz w:val="20"/>
          <w:szCs w:val="20"/>
        </w:rPr>
        <w:t xml:space="preserve"> </w:t>
      </w:r>
      <w:r>
        <w:rPr>
          <w:rFonts w:ascii="Arial" w:eastAsia="Arial" w:hAnsi="Arial" w:cs="Arial"/>
          <w:sz w:val="20"/>
          <w:szCs w:val="20"/>
        </w:rPr>
        <w:t>conducive</w:t>
      </w:r>
      <w:r>
        <w:rPr>
          <w:rFonts w:ascii="Arial" w:eastAsia="Arial" w:hAnsi="Arial" w:cs="Arial"/>
          <w:spacing w:val="-15"/>
          <w:sz w:val="20"/>
          <w:szCs w:val="20"/>
        </w:rPr>
        <w:t xml:space="preserve"> </w:t>
      </w:r>
      <w:r>
        <w:rPr>
          <w:rFonts w:ascii="Arial" w:eastAsia="Arial" w:hAnsi="Arial" w:cs="Arial"/>
          <w:spacing w:val="1"/>
          <w:sz w:val="20"/>
          <w:szCs w:val="20"/>
        </w:rPr>
        <w:t>or</w:t>
      </w:r>
      <w:r>
        <w:rPr>
          <w:rFonts w:ascii="Arial" w:eastAsia="Arial" w:hAnsi="Arial" w:cs="Arial"/>
          <w:spacing w:val="-16"/>
          <w:sz w:val="20"/>
          <w:szCs w:val="20"/>
        </w:rPr>
        <w:t xml:space="preserve"> </w:t>
      </w:r>
      <w:r>
        <w:rPr>
          <w:rFonts w:ascii="Arial" w:eastAsia="Arial" w:hAnsi="Arial" w:cs="Arial"/>
          <w:spacing w:val="-1"/>
          <w:sz w:val="20"/>
          <w:szCs w:val="20"/>
        </w:rPr>
        <w:t>incidental</w:t>
      </w:r>
      <w:r>
        <w:rPr>
          <w:rFonts w:ascii="Arial" w:eastAsia="Arial" w:hAnsi="Arial" w:cs="Arial"/>
          <w:spacing w:val="-18"/>
          <w:sz w:val="20"/>
          <w:szCs w:val="20"/>
        </w:rPr>
        <w:t xml:space="preserve"> </w:t>
      </w:r>
      <w:r>
        <w:rPr>
          <w:rFonts w:ascii="Arial" w:eastAsia="Arial" w:hAnsi="Arial" w:cs="Arial"/>
          <w:spacing w:val="-1"/>
          <w:sz w:val="20"/>
          <w:szCs w:val="20"/>
        </w:rPr>
        <w:t>to,</w:t>
      </w:r>
      <w:r>
        <w:rPr>
          <w:rFonts w:ascii="Arial" w:eastAsia="Arial" w:hAnsi="Arial" w:cs="Arial"/>
          <w:spacing w:val="-15"/>
          <w:sz w:val="20"/>
          <w:szCs w:val="20"/>
        </w:rPr>
        <w:t xml:space="preserve"> </w:t>
      </w:r>
      <w:r>
        <w:rPr>
          <w:rFonts w:ascii="Arial" w:eastAsia="Arial" w:hAnsi="Arial" w:cs="Arial"/>
          <w:sz w:val="20"/>
          <w:szCs w:val="20"/>
        </w:rPr>
        <w:t>the</w:t>
      </w:r>
      <w:r>
        <w:rPr>
          <w:rFonts w:ascii="Arial" w:eastAsia="Arial" w:hAnsi="Arial" w:cs="Arial"/>
          <w:spacing w:val="-15"/>
          <w:sz w:val="20"/>
          <w:szCs w:val="20"/>
        </w:rPr>
        <w:t xml:space="preserve"> </w:t>
      </w:r>
      <w:r>
        <w:rPr>
          <w:rFonts w:ascii="Arial" w:eastAsia="Arial" w:hAnsi="Arial" w:cs="Arial"/>
          <w:sz w:val="20"/>
          <w:szCs w:val="20"/>
        </w:rPr>
        <w:t>discharge</w:t>
      </w:r>
      <w:r>
        <w:rPr>
          <w:rFonts w:ascii="Arial" w:eastAsia="Arial" w:hAnsi="Arial" w:cs="Arial"/>
          <w:spacing w:val="-12"/>
          <w:sz w:val="20"/>
          <w:szCs w:val="20"/>
        </w:rPr>
        <w:t xml:space="preserve"> </w:t>
      </w:r>
      <w:r>
        <w:rPr>
          <w:rFonts w:ascii="Arial" w:eastAsia="Arial" w:hAnsi="Arial" w:cs="Arial"/>
          <w:spacing w:val="-1"/>
          <w:sz w:val="20"/>
          <w:szCs w:val="20"/>
        </w:rPr>
        <w:t>of</w:t>
      </w:r>
      <w:r>
        <w:rPr>
          <w:rFonts w:ascii="Arial" w:eastAsia="Arial" w:hAnsi="Arial" w:cs="Arial"/>
          <w:spacing w:val="-17"/>
          <w:sz w:val="20"/>
          <w:szCs w:val="20"/>
        </w:rPr>
        <w:t xml:space="preserve"> </w:t>
      </w:r>
      <w:r>
        <w:rPr>
          <w:rFonts w:ascii="Arial" w:eastAsia="Arial" w:hAnsi="Arial" w:cs="Arial"/>
          <w:spacing w:val="-1"/>
          <w:sz w:val="20"/>
          <w:szCs w:val="20"/>
        </w:rPr>
        <w:t>functions</w:t>
      </w:r>
      <w:r>
        <w:rPr>
          <w:rFonts w:ascii="Arial" w:eastAsia="Arial" w:hAnsi="Arial" w:cs="Arial"/>
          <w:spacing w:val="-1"/>
          <w:sz w:val="20"/>
          <w:szCs w:val="20"/>
        </w:rPr>
        <w:tab/>
        <w:t xml:space="preserve"> </w:t>
      </w:r>
      <w:r>
        <w:rPr>
          <w:rFonts w:ascii="Arial" w:eastAsia="Arial" w:hAnsi="Arial" w:cs="Arial"/>
          <w:b/>
          <w:bCs/>
          <w:sz w:val="20"/>
          <w:szCs w:val="20"/>
        </w:rPr>
        <w:t>H</w:t>
      </w:r>
    </w:p>
    <w:p w14:paraId="577F5B24" w14:textId="77777777" w:rsidR="00465B2B" w:rsidRDefault="00465B2B" w:rsidP="00465B2B">
      <w:pPr>
        <w:spacing w:line="229" w:lineRule="exact"/>
        <w:ind w:left="110"/>
        <w:rPr>
          <w:rFonts w:ascii="Arial" w:eastAsia="Arial" w:hAnsi="Arial" w:cs="Arial"/>
          <w:sz w:val="20"/>
          <w:szCs w:val="20"/>
        </w:rPr>
      </w:pPr>
      <w:r>
        <w:rPr>
          <w:rFonts w:ascii="Arial"/>
          <w:sz w:val="20"/>
        </w:rPr>
        <w:t>LGA</w:t>
      </w:r>
      <w:r>
        <w:rPr>
          <w:rFonts w:ascii="Arial"/>
          <w:spacing w:val="-23"/>
          <w:sz w:val="20"/>
        </w:rPr>
        <w:t xml:space="preserve"> </w:t>
      </w:r>
      <w:r>
        <w:rPr>
          <w:rFonts w:ascii="Arial"/>
          <w:sz w:val="20"/>
        </w:rPr>
        <w:t>1972</w:t>
      </w:r>
      <w:r>
        <w:rPr>
          <w:rFonts w:ascii="Arial"/>
          <w:spacing w:val="-19"/>
          <w:sz w:val="20"/>
        </w:rPr>
        <w:t xml:space="preserve"> </w:t>
      </w:r>
      <w:r>
        <w:rPr>
          <w:rFonts w:ascii="Arial"/>
          <w:sz w:val="20"/>
        </w:rPr>
        <w:t>s111</w:t>
      </w:r>
    </w:p>
    <w:p w14:paraId="4BD8546F" w14:textId="77777777" w:rsidR="00465B2B" w:rsidRDefault="00465B2B" w:rsidP="00465B2B">
      <w:pPr>
        <w:spacing w:before="6"/>
        <w:rPr>
          <w:rFonts w:ascii="Arial" w:eastAsia="Arial" w:hAnsi="Arial" w:cs="Arial"/>
          <w:sz w:val="20"/>
          <w:szCs w:val="20"/>
        </w:rPr>
      </w:pPr>
    </w:p>
    <w:p w14:paraId="452C16CB" w14:textId="4F526988" w:rsidR="00465B2B" w:rsidRDefault="00465B2B" w:rsidP="00465B2B">
      <w:pPr>
        <w:tabs>
          <w:tab w:val="left" w:pos="9487"/>
        </w:tabs>
        <w:ind w:left="120"/>
        <w:rPr>
          <w:rFonts w:ascii="Arial" w:eastAsia="Arial" w:hAnsi="Arial" w:cs="Arial"/>
          <w:sz w:val="20"/>
          <w:szCs w:val="20"/>
        </w:rPr>
      </w:pPr>
      <w:r>
        <w:rPr>
          <w:rFonts w:ascii="Arial" w:eastAsia="Arial" w:hAnsi="Arial" w:cs="Arial"/>
          <w:color w:val="2A1200"/>
          <w:spacing w:val="-1"/>
          <w:sz w:val="20"/>
          <w:szCs w:val="20"/>
        </w:rPr>
        <w:t>Parish</w:t>
      </w:r>
      <w:r>
        <w:rPr>
          <w:rFonts w:ascii="Arial" w:eastAsia="Arial" w:hAnsi="Arial" w:cs="Arial"/>
          <w:color w:val="2A1200"/>
          <w:spacing w:val="-19"/>
          <w:sz w:val="20"/>
          <w:szCs w:val="20"/>
        </w:rPr>
        <w:t xml:space="preserve"> </w:t>
      </w:r>
      <w:r>
        <w:rPr>
          <w:rFonts w:ascii="Arial" w:eastAsia="Arial" w:hAnsi="Arial" w:cs="Arial"/>
          <w:color w:val="2A1200"/>
          <w:spacing w:val="-1"/>
          <w:sz w:val="20"/>
          <w:szCs w:val="20"/>
        </w:rPr>
        <w:t>Hall</w:t>
      </w:r>
      <w:r>
        <w:rPr>
          <w:rFonts w:ascii="Arial" w:eastAsia="Arial" w:hAnsi="Arial" w:cs="Arial"/>
          <w:color w:val="2A1200"/>
          <w:spacing w:val="-18"/>
          <w:sz w:val="20"/>
          <w:szCs w:val="20"/>
        </w:rPr>
        <w:t xml:space="preserve"> </w:t>
      </w:r>
      <w:r>
        <w:rPr>
          <w:rFonts w:ascii="Arial" w:eastAsia="Arial" w:hAnsi="Arial" w:cs="Arial"/>
          <w:color w:val="2A1200"/>
          <w:sz w:val="20"/>
          <w:szCs w:val="20"/>
        </w:rPr>
        <w:t>–</w:t>
      </w:r>
      <w:r>
        <w:rPr>
          <w:rFonts w:ascii="Arial" w:eastAsia="Arial" w:hAnsi="Arial" w:cs="Arial"/>
          <w:color w:val="2A1200"/>
          <w:spacing w:val="-19"/>
          <w:sz w:val="20"/>
          <w:szCs w:val="20"/>
        </w:rPr>
        <w:t xml:space="preserve"> </w:t>
      </w:r>
      <w:r>
        <w:rPr>
          <w:rFonts w:ascii="Arial" w:eastAsia="Arial" w:hAnsi="Arial" w:cs="Arial"/>
          <w:color w:val="2A1200"/>
          <w:spacing w:val="-1"/>
          <w:sz w:val="20"/>
          <w:szCs w:val="20"/>
        </w:rPr>
        <w:t>public</w:t>
      </w:r>
      <w:r>
        <w:rPr>
          <w:rFonts w:ascii="Arial" w:eastAsia="Arial" w:hAnsi="Arial" w:cs="Arial"/>
          <w:color w:val="2A1200"/>
          <w:spacing w:val="-15"/>
          <w:sz w:val="20"/>
          <w:szCs w:val="20"/>
        </w:rPr>
        <w:t xml:space="preserve"> </w:t>
      </w:r>
      <w:r>
        <w:rPr>
          <w:rFonts w:ascii="Arial" w:eastAsia="Arial" w:hAnsi="Arial" w:cs="Arial"/>
          <w:color w:val="2A1200"/>
          <w:sz w:val="20"/>
          <w:szCs w:val="20"/>
        </w:rPr>
        <w:t>meetings</w:t>
      </w:r>
      <w:r>
        <w:rPr>
          <w:rFonts w:ascii="Arial" w:eastAsia="Arial" w:hAnsi="Arial" w:cs="Arial"/>
          <w:color w:val="2A1200"/>
          <w:sz w:val="20"/>
          <w:szCs w:val="20"/>
        </w:rPr>
        <w:tab/>
      </w:r>
      <w:r>
        <w:rPr>
          <w:rFonts w:ascii="Arial" w:eastAsia="Arial" w:hAnsi="Arial" w:cs="Arial"/>
          <w:b/>
          <w:bCs/>
          <w:color w:val="2A1200"/>
          <w:sz w:val="20"/>
          <w:szCs w:val="20"/>
        </w:rPr>
        <w:t>K</w:t>
      </w:r>
    </w:p>
    <w:p w14:paraId="477335E0" w14:textId="28060ADD" w:rsidR="00465B2B" w:rsidRDefault="00465B2B" w:rsidP="00465B2B">
      <w:pPr>
        <w:widowControl w:val="0"/>
        <w:numPr>
          <w:ilvl w:val="0"/>
          <w:numId w:val="2"/>
        </w:numPr>
        <w:tabs>
          <w:tab w:val="left" w:pos="481"/>
        </w:tabs>
        <w:spacing w:before="6" w:line="230" w:lineRule="exact"/>
        <w:ind w:right="608"/>
        <w:rPr>
          <w:rFonts w:ascii="Arial" w:eastAsia="Arial" w:hAnsi="Arial" w:cs="Arial"/>
          <w:sz w:val="20"/>
          <w:szCs w:val="20"/>
        </w:rPr>
      </w:pPr>
      <w:r>
        <w:rPr>
          <w:rFonts w:ascii="Arial" w:eastAsia="Arial" w:hAnsi="Arial" w:cs="Arial"/>
          <w:color w:val="2A1200"/>
          <w:sz w:val="20"/>
          <w:szCs w:val="20"/>
        </w:rPr>
        <w:t>LGA</w:t>
      </w:r>
      <w:r>
        <w:rPr>
          <w:rFonts w:ascii="Arial" w:eastAsia="Arial" w:hAnsi="Arial" w:cs="Arial"/>
          <w:color w:val="2A1200"/>
          <w:spacing w:val="-9"/>
          <w:sz w:val="20"/>
          <w:szCs w:val="20"/>
        </w:rPr>
        <w:t xml:space="preserve"> </w:t>
      </w:r>
      <w:r>
        <w:rPr>
          <w:rFonts w:ascii="Arial" w:eastAsia="Arial" w:hAnsi="Arial" w:cs="Arial"/>
          <w:color w:val="2A1200"/>
          <w:sz w:val="20"/>
          <w:szCs w:val="20"/>
        </w:rPr>
        <w:t>1972</w:t>
      </w:r>
      <w:r>
        <w:rPr>
          <w:rFonts w:ascii="Arial" w:eastAsia="Arial" w:hAnsi="Arial" w:cs="Arial"/>
          <w:color w:val="2A1200"/>
          <w:spacing w:val="-10"/>
          <w:sz w:val="20"/>
          <w:szCs w:val="20"/>
        </w:rPr>
        <w:t xml:space="preserve"> </w:t>
      </w:r>
      <w:r>
        <w:rPr>
          <w:rFonts w:ascii="Arial" w:eastAsia="Arial" w:hAnsi="Arial" w:cs="Arial"/>
          <w:color w:val="2A1200"/>
          <w:sz w:val="20"/>
          <w:szCs w:val="20"/>
        </w:rPr>
        <w:t>s</w:t>
      </w:r>
      <w:r>
        <w:rPr>
          <w:rFonts w:ascii="Arial" w:eastAsia="Arial" w:hAnsi="Arial" w:cs="Arial"/>
          <w:color w:val="2A1200"/>
          <w:spacing w:val="-9"/>
          <w:sz w:val="20"/>
          <w:szCs w:val="20"/>
        </w:rPr>
        <w:t xml:space="preserve"> </w:t>
      </w:r>
      <w:r>
        <w:rPr>
          <w:rFonts w:ascii="Arial" w:eastAsia="Arial" w:hAnsi="Arial" w:cs="Arial"/>
          <w:color w:val="2A1200"/>
          <w:sz w:val="20"/>
          <w:szCs w:val="20"/>
        </w:rPr>
        <w:t>142</w:t>
      </w:r>
      <w:r>
        <w:rPr>
          <w:rFonts w:ascii="Arial" w:eastAsia="Arial" w:hAnsi="Arial" w:cs="Arial"/>
          <w:color w:val="2A1200"/>
          <w:spacing w:val="-10"/>
          <w:sz w:val="20"/>
          <w:szCs w:val="20"/>
        </w:rPr>
        <w:t xml:space="preserve"> </w:t>
      </w:r>
      <w:r>
        <w:rPr>
          <w:rFonts w:ascii="Arial" w:eastAsia="Arial" w:hAnsi="Arial" w:cs="Arial"/>
          <w:color w:val="2A1200"/>
          <w:sz w:val="20"/>
          <w:szCs w:val="20"/>
        </w:rPr>
        <w:t>“</w:t>
      </w:r>
      <w:r>
        <w:rPr>
          <w:rFonts w:ascii="Arial" w:eastAsia="Arial" w:hAnsi="Arial" w:cs="Arial"/>
          <w:color w:val="2A1200"/>
          <w:spacing w:val="-10"/>
          <w:sz w:val="20"/>
          <w:szCs w:val="20"/>
        </w:rPr>
        <w:t xml:space="preserve"> </w:t>
      </w:r>
      <w:r>
        <w:rPr>
          <w:rFonts w:ascii="Arial" w:eastAsia="Arial" w:hAnsi="Arial" w:cs="Arial"/>
          <w:color w:val="2A1200"/>
          <w:sz w:val="20"/>
          <w:szCs w:val="20"/>
        </w:rPr>
        <w:t>arrange</w:t>
      </w:r>
      <w:r>
        <w:rPr>
          <w:rFonts w:ascii="Arial" w:eastAsia="Arial" w:hAnsi="Arial" w:cs="Arial"/>
          <w:color w:val="2A1200"/>
          <w:spacing w:val="-9"/>
          <w:sz w:val="20"/>
          <w:szCs w:val="20"/>
        </w:rPr>
        <w:t xml:space="preserve"> </w:t>
      </w:r>
      <w:r>
        <w:rPr>
          <w:rFonts w:ascii="Arial" w:eastAsia="Arial" w:hAnsi="Arial" w:cs="Arial"/>
          <w:color w:val="2A1200"/>
          <w:sz w:val="20"/>
          <w:szCs w:val="20"/>
        </w:rPr>
        <w:t>for</w:t>
      </w:r>
      <w:r>
        <w:rPr>
          <w:rFonts w:ascii="Arial" w:eastAsia="Arial" w:hAnsi="Arial" w:cs="Arial"/>
          <w:color w:val="2A1200"/>
          <w:spacing w:val="-10"/>
          <w:sz w:val="20"/>
          <w:szCs w:val="20"/>
        </w:rPr>
        <w:t xml:space="preserve"> </w:t>
      </w:r>
      <w:r>
        <w:rPr>
          <w:rFonts w:ascii="Arial" w:eastAsia="Arial" w:hAnsi="Arial" w:cs="Arial"/>
          <w:color w:val="2A1200"/>
          <w:spacing w:val="-1"/>
          <w:sz w:val="20"/>
          <w:szCs w:val="20"/>
        </w:rPr>
        <w:t>the</w:t>
      </w:r>
      <w:r>
        <w:rPr>
          <w:rFonts w:ascii="Arial" w:eastAsia="Arial" w:hAnsi="Arial" w:cs="Arial"/>
          <w:color w:val="2A1200"/>
          <w:spacing w:val="-10"/>
          <w:sz w:val="20"/>
          <w:szCs w:val="20"/>
        </w:rPr>
        <w:t xml:space="preserve"> </w:t>
      </w:r>
      <w:r>
        <w:rPr>
          <w:rFonts w:ascii="Arial" w:eastAsia="Arial" w:hAnsi="Arial" w:cs="Arial"/>
          <w:color w:val="2A1200"/>
          <w:spacing w:val="-1"/>
          <w:sz w:val="20"/>
          <w:szCs w:val="20"/>
        </w:rPr>
        <w:t>delivery</w:t>
      </w:r>
      <w:r>
        <w:rPr>
          <w:rFonts w:ascii="Arial" w:eastAsia="Arial" w:hAnsi="Arial" w:cs="Arial"/>
          <w:color w:val="2A1200"/>
          <w:spacing w:val="-7"/>
          <w:sz w:val="20"/>
          <w:szCs w:val="20"/>
        </w:rPr>
        <w:t xml:space="preserve"> </w:t>
      </w:r>
      <w:r>
        <w:rPr>
          <w:rFonts w:ascii="Arial" w:eastAsia="Arial" w:hAnsi="Arial" w:cs="Arial"/>
          <w:color w:val="2A1200"/>
          <w:spacing w:val="-2"/>
          <w:sz w:val="20"/>
          <w:szCs w:val="20"/>
        </w:rPr>
        <w:t>of</w:t>
      </w:r>
      <w:r>
        <w:rPr>
          <w:rFonts w:ascii="Arial" w:eastAsia="Arial" w:hAnsi="Arial" w:cs="Arial"/>
          <w:color w:val="2A1200"/>
          <w:spacing w:val="-12"/>
          <w:sz w:val="20"/>
          <w:szCs w:val="20"/>
        </w:rPr>
        <w:t xml:space="preserve"> </w:t>
      </w:r>
      <w:r>
        <w:rPr>
          <w:rFonts w:ascii="Arial" w:eastAsia="Arial" w:hAnsi="Arial" w:cs="Arial"/>
          <w:color w:val="2A1200"/>
          <w:spacing w:val="-1"/>
          <w:sz w:val="20"/>
          <w:szCs w:val="20"/>
        </w:rPr>
        <w:t>lectures</w:t>
      </w:r>
      <w:r>
        <w:rPr>
          <w:rFonts w:ascii="Arial" w:eastAsia="Arial" w:hAnsi="Arial" w:cs="Arial"/>
          <w:color w:val="2A1200"/>
          <w:spacing w:val="-9"/>
          <w:sz w:val="20"/>
          <w:szCs w:val="20"/>
        </w:rPr>
        <w:t xml:space="preserve"> </w:t>
      </w:r>
      <w:r>
        <w:rPr>
          <w:rFonts w:ascii="Arial" w:eastAsia="Arial" w:hAnsi="Arial" w:cs="Arial"/>
          <w:color w:val="2A1200"/>
          <w:spacing w:val="-1"/>
          <w:sz w:val="20"/>
          <w:szCs w:val="20"/>
        </w:rPr>
        <w:t>and</w:t>
      </w:r>
      <w:r>
        <w:rPr>
          <w:rFonts w:ascii="Arial" w:eastAsia="Arial" w:hAnsi="Arial" w:cs="Arial"/>
          <w:color w:val="2A1200"/>
          <w:spacing w:val="-13"/>
          <w:sz w:val="20"/>
          <w:szCs w:val="20"/>
        </w:rPr>
        <w:t xml:space="preserve"> </w:t>
      </w:r>
      <w:r>
        <w:rPr>
          <w:rFonts w:ascii="Arial" w:eastAsia="Arial" w:hAnsi="Arial" w:cs="Arial"/>
          <w:color w:val="2A1200"/>
          <w:sz w:val="20"/>
          <w:szCs w:val="20"/>
        </w:rPr>
        <w:t>addresses</w:t>
      </w:r>
      <w:r>
        <w:rPr>
          <w:rFonts w:ascii="Arial" w:eastAsia="Arial" w:hAnsi="Arial" w:cs="Arial"/>
          <w:color w:val="2A1200"/>
          <w:spacing w:val="-7"/>
          <w:sz w:val="20"/>
          <w:szCs w:val="20"/>
        </w:rPr>
        <w:t xml:space="preserve"> </w:t>
      </w:r>
      <w:r>
        <w:rPr>
          <w:rFonts w:ascii="Arial" w:eastAsia="Arial" w:hAnsi="Arial" w:cs="Arial"/>
          <w:color w:val="2A1200"/>
          <w:spacing w:val="-1"/>
          <w:sz w:val="20"/>
          <w:szCs w:val="20"/>
        </w:rPr>
        <w:t>and</w:t>
      </w:r>
      <w:r>
        <w:rPr>
          <w:rFonts w:ascii="Arial" w:eastAsia="Arial" w:hAnsi="Arial" w:cs="Arial"/>
          <w:color w:val="2A1200"/>
          <w:spacing w:val="-12"/>
          <w:sz w:val="20"/>
          <w:szCs w:val="20"/>
        </w:rPr>
        <w:t xml:space="preserve"> </w:t>
      </w:r>
      <w:r>
        <w:rPr>
          <w:rFonts w:ascii="Arial" w:eastAsia="Arial" w:hAnsi="Arial" w:cs="Arial"/>
          <w:color w:val="2A1200"/>
          <w:spacing w:val="-1"/>
          <w:sz w:val="20"/>
          <w:szCs w:val="20"/>
        </w:rPr>
        <w:t>the</w:t>
      </w:r>
      <w:r>
        <w:rPr>
          <w:rFonts w:ascii="Arial" w:eastAsia="Arial" w:hAnsi="Arial" w:cs="Arial"/>
          <w:color w:val="2A1200"/>
          <w:spacing w:val="-6"/>
          <w:sz w:val="20"/>
          <w:szCs w:val="20"/>
        </w:rPr>
        <w:t xml:space="preserve"> </w:t>
      </w:r>
      <w:r>
        <w:rPr>
          <w:rFonts w:ascii="Arial" w:eastAsia="Arial" w:hAnsi="Arial" w:cs="Arial"/>
          <w:color w:val="2A1200"/>
          <w:spacing w:val="-1"/>
          <w:sz w:val="20"/>
          <w:szCs w:val="20"/>
        </w:rPr>
        <w:t>holding</w:t>
      </w:r>
      <w:r>
        <w:rPr>
          <w:rFonts w:ascii="Arial" w:eastAsia="Arial" w:hAnsi="Arial" w:cs="Arial"/>
          <w:color w:val="2A1200"/>
          <w:spacing w:val="-10"/>
          <w:sz w:val="20"/>
          <w:szCs w:val="20"/>
        </w:rPr>
        <w:t xml:space="preserve"> </w:t>
      </w:r>
      <w:r>
        <w:rPr>
          <w:rFonts w:ascii="Arial" w:eastAsia="Arial" w:hAnsi="Arial" w:cs="Arial"/>
          <w:color w:val="2A1200"/>
          <w:spacing w:val="-1"/>
          <w:sz w:val="20"/>
          <w:szCs w:val="20"/>
        </w:rPr>
        <w:t>of</w:t>
      </w:r>
      <w:r>
        <w:rPr>
          <w:rFonts w:ascii="Arial" w:eastAsia="Arial" w:hAnsi="Arial" w:cs="Arial"/>
          <w:color w:val="2A1200"/>
          <w:spacing w:val="-10"/>
          <w:sz w:val="20"/>
          <w:szCs w:val="20"/>
        </w:rPr>
        <w:t xml:space="preserve"> </w:t>
      </w:r>
      <w:r>
        <w:rPr>
          <w:rFonts w:ascii="Arial" w:eastAsia="Arial" w:hAnsi="Arial" w:cs="Arial"/>
          <w:color w:val="2A1200"/>
          <w:spacing w:val="-1"/>
          <w:sz w:val="20"/>
          <w:szCs w:val="20"/>
        </w:rPr>
        <w:t>discussions</w:t>
      </w:r>
      <w:r>
        <w:rPr>
          <w:rFonts w:ascii="Arial" w:eastAsia="Arial" w:hAnsi="Arial" w:cs="Arial"/>
          <w:color w:val="2A1200"/>
          <w:spacing w:val="-9"/>
          <w:sz w:val="20"/>
          <w:szCs w:val="20"/>
        </w:rPr>
        <w:t xml:space="preserve"> </w:t>
      </w:r>
      <w:r>
        <w:rPr>
          <w:rFonts w:ascii="Arial" w:eastAsia="Arial" w:hAnsi="Arial" w:cs="Arial"/>
          <w:color w:val="2A1200"/>
          <w:spacing w:val="-1"/>
          <w:sz w:val="20"/>
          <w:szCs w:val="20"/>
        </w:rPr>
        <w:t>on</w:t>
      </w:r>
      <w:r>
        <w:rPr>
          <w:rFonts w:ascii="Arial" w:eastAsia="Arial" w:hAnsi="Arial" w:cs="Arial"/>
          <w:color w:val="2A1200"/>
          <w:spacing w:val="50"/>
          <w:w w:val="99"/>
          <w:sz w:val="20"/>
          <w:szCs w:val="20"/>
        </w:rPr>
        <w:t xml:space="preserve"> </w:t>
      </w:r>
      <w:r>
        <w:rPr>
          <w:rFonts w:ascii="Arial" w:eastAsia="Arial" w:hAnsi="Arial" w:cs="Arial"/>
          <w:color w:val="2A1200"/>
          <w:spacing w:val="-1"/>
          <w:sz w:val="20"/>
          <w:szCs w:val="20"/>
        </w:rPr>
        <w:t>such</w:t>
      </w:r>
      <w:r>
        <w:rPr>
          <w:rFonts w:ascii="Arial" w:eastAsia="Arial" w:hAnsi="Arial" w:cs="Arial"/>
          <w:color w:val="2A1200"/>
          <w:spacing w:val="-14"/>
          <w:sz w:val="20"/>
          <w:szCs w:val="20"/>
        </w:rPr>
        <w:t xml:space="preserve"> </w:t>
      </w:r>
      <w:r>
        <w:rPr>
          <w:rFonts w:ascii="Arial" w:eastAsia="Arial" w:hAnsi="Arial" w:cs="Arial"/>
          <w:color w:val="2A1200"/>
          <w:spacing w:val="-1"/>
          <w:sz w:val="20"/>
          <w:szCs w:val="20"/>
        </w:rPr>
        <w:t>matters</w:t>
      </w:r>
      <w:r>
        <w:rPr>
          <w:rFonts w:ascii="Arial" w:eastAsia="Arial" w:hAnsi="Arial" w:cs="Arial"/>
          <w:color w:val="2A1200"/>
          <w:spacing w:val="-8"/>
          <w:sz w:val="20"/>
          <w:szCs w:val="20"/>
        </w:rPr>
        <w:t xml:space="preserve"> </w:t>
      </w:r>
      <w:r>
        <w:rPr>
          <w:rFonts w:ascii="Arial" w:eastAsia="Arial" w:hAnsi="Arial" w:cs="Arial"/>
          <w:color w:val="2A1200"/>
          <w:sz w:val="20"/>
          <w:szCs w:val="20"/>
        </w:rPr>
        <w:t xml:space="preserve">- </w:t>
      </w:r>
      <w:r>
        <w:rPr>
          <w:rFonts w:ascii="Arial" w:eastAsia="Arial" w:hAnsi="Arial" w:cs="Arial"/>
          <w:color w:val="2A1200"/>
          <w:spacing w:val="6"/>
          <w:sz w:val="20"/>
          <w:szCs w:val="20"/>
        </w:rPr>
        <w:t xml:space="preserve"> </w:t>
      </w:r>
      <w:r>
        <w:rPr>
          <w:rFonts w:ascii="Arial" w:eastAsia="Arial" w:hAnsi="Arial" w:cs="Arial"/>
          <w:color w:val="2A1200"/>
          <w:spacing w:val="-1"/>
          <w:sz w:val="20"/>
          <w:szCs w:val="20"/>
        </w:rPr>
        <w:t>provision</w:t>
      </w:r>
      <w:r>
        <w:rPr>
          <w:rFonts w:ascii="Arial" w:eastAsia="Arial" w:hAnsi="Arial" w:cs="Arial"/>
          <w:color w:val="2A1200"/>
          <w:spacing w:val="-20"/>
          <w:sz w:val="20"/>
          <w:szCs w:val="20"/>
        </w:rPr>
        <w:t xml:space="preserve"> </w:t>
      </w:r>
      <w:r>
        <w:rPr>
          <w:rFonts w:ascii="Arial" w:eastAsia="Arial" w:hAnsi="Arial" w:cs="Arial"/>
          <w:color w:val="2A1200"/>
          <w:spacing w:val="-1"/>
          <w:sz w:val="20"/>
          <w:szCs w:val="20"/>
        </w:rPr>
        <w:t>of</w:t>
      </w:r>
      <w:r>
        <w:rPr>
          <w:rFonts w:ascii="Arial" w:eastAsia="Arial" w:hAnsi="Arial" w:cs="Arial"/>
          <w:color w:val="2A1200"/>
          <w:spacing w:val="-22"/>
          <w:sz w:val="20"/>
          <w:szCs w:val="20"/>
        </w:rPr>
        <w:t xml:space="preserve"> </w:t>
      </w:r>
      <w:r>
        <w:rPr>
          <w:rFonts w:ascii="Arial" w:eastAsia="Arial" w:hAnsi="Arial" w:cs="Arial"/>
          <w:color w:val="2A1200"/>
          <w:sz w:val="20"/>
          <w:szCs w:val="20"/>
        </w:rPr>
        <w:t>information</w:t>
      </w:r>
      <w:r>
        <w:rPr>
          <w:rFonts w:ascii="Arial" w:eastAsia="Arial" w:hAnsi="Arial" w:cs="Arial"/>
          <w:color w:val="2A1200"/>
          <w:spacing w:val="-18"/>
          <w:sz w:val="20"/>
          <w:szCs w:val="20"/>
        </w:rPr>
        <w:t xml:space="preserve"> </w:t>
      </w:r>
      <w:proofErr w:type="spellStart"/>
      <w:r>
        <w:rPr>
          <w:rFonts w:ascii="Arial" w:eastAsia="Arial" w:hAnsi="Arial" w:cs="Arial"/>
          <w:color w:val="2A1200"/>
          <w:spacing w:val="-1"/>
          <w:sz w:val="20"/>
          <w:szCs w:val="20"/>
        </w:rPr>
        <w:t>etc</w:t>
      </w:r>
      <w:proofErr w:type="spellEnd"/>
      <w:r>
        <w:rPr>
          <w:rFonts w:ascii="Arial" w:eastAsia="Arial" w:hAnsi="Arial" w:cs="Arial"/>
          <w:color w:val="2A1200"/>
          <w:spacing w:val="-17"/>
          <w:sz w:val="20"/>
          <w:szCs w:val="20"/>
        </w:rPr>
        <w:t xml:space="preserve"> </w:t>
      </w:r>
      <w:r>
        <w:rPr>
          <w:rFonts w:ascii="Arial" w:eastAsia="Arial" w:hAnsi="Arial" w:cs="Arial"/>
          <w:color w:val="2A1200"/>
          <w:spacing w:val="-1"/>
          <w:sz w:val="20"/>
          <w:szCs w:val="20"/>
        </w:rPr>
        <w:t>relating</w:t>
      </w:r>
      <w:r>
        <w:rPr>
          <w:rFonts w:ascii="Arial" w:eastAsia="Arial" w:hAnsi="Arial" w:cs="Arial"/>
          <w:color w:val="2A1200"/>
          <w:spacing w:val="-17"/>
          <w:sz w:val="20"/>
          <w:szCs w:val="20"/>
        </w:rPr>
        <w:t xml:space="preserve"> </w:t>
      </w:r>
      <w:r>
        <w:rPr>
          <w:rFonts w:ascii="Arial" w:eastAsia="Arial" w:hAnsi="Arial" w:cs="Arial"/>
          <w:color w:val="2A1200"/>
          <w:spacing w:val="1"/>
          <w:sz w:val="20"/>
          <w:szCs w:val="20"/>
        </w:rPr>
        <w:t>to</w:t>
      </w:r>
      <w:r>
        <w:rPr>
          <w:rFonts w:ascii="Arial" w:eastAsia="Arial" w:hAnsi="Arial" w:cs="Arial"/>
          <w:color w:val="2A1200"/>
          <w:spacing w:val="-18"/>
          <w:sz w:val="20"/>
          <w:szCs w:val="20"/>
        </w:rPr>
        <w:t xml:space="preserve"> </w:t>
      </w:r>
      <w:r>
        <w:rPr>
          <w:rFonts w:ascii="Arial" w:eastAsia="Arial" w:hAnsi="Arial" w:cs="Arial"/>
          <w:color w:val="2A1200"/>
          <w:spacing w:val="-1"/>
          <w:sz w:val="20"/>
          <w:szCs w:val="20"/>
        </w:rPr>
        <w:t>matters</w:t>
      </w:r>
      <w:r>
        <w:rPr>
          <w:rFonts w:ascii="Arial" w:eastAsia="Arial" w:hAnsi="Arial" w:cs="Arial"/>
          <w:color w:val="2A1200"/>
          <w:spacing w:val="-16"/>
          <w:sz w:val="20"/>
          <w:szCs w:val="20"/>
        </w:rPr>
        <w:t xml:space="preserve"> </w:t>
      </w:r>
      <w:r>
        <w:rPr>
          <w:rFonts w:ascii="Arial" w:eastAsia="Arial" w:hAnsi="Arial" w:cs="Arial"/>
          <w:color w:val="2A1200"/>
          <w:spacing w:val="-1"/>
          <w:sz w:val="20"/>
          <w:szCs w:val="20"/>
        </w:rPr>
        <w:t>affecting</w:t>
      </w:r>
      <w:r>
        <w:rPr>
          <w:rFonts w:ascii="Arial" w:eastAsia="Arial" w:hAnsi="Arial" w:cs="Arial"/>
          <w:color w:val="2A1200"/>
          <w:spacing w:val="-14"/>
          <w:sz w:val="20"/>
          <w:szCs w:val="20"/>
        </w:rPr>
        <w:t xml:space="preserve"> </w:t>
      </w:r>
      <w:r>
        <w:rPr>
          <w:rFonts w:ascii="Arial" w:eastAsia="Arial" w:hAnsi="Arial" w:cs="Arial"/>
          <w:color w:val="2A1200"/>
          <w:sz w:val="20"/>
          <w:szCs w:val="20"/>
        </w:rPr>
        <w:t>local</w:t>
      </w:r>
      <w:r>
        <w:rPr>
          <w:rFonts w:ascii="Arial" w:eastAsia="Arial" w:hAnsi="Arial" w:cs="Arial"/>
          <w:color w:val="2A1200"/>
          <w:spacing w:val="-19"/>
          <w:sz w:val="20"/>
          <w:szCs w:val="20"/>
        </w:rPr>
        <w:t xml:space="preserve"> </w:t>
      </w:r>
      <w:r>
        <w:rPr>
          <w:rFonts w:ascii="Arial" w:eastAsia="Arial" w:hAnsi="Arial" w:cs="Arial"/>
          <w:color w:val="2A1200"/>
          <w:spacing w:val="-1"/>
          <w:sz w:val="20"/>
          <w:szCs w:val="20"/>
        </w:rPr>
        <w:t>government</w:t>
      </w:r>
    </w:p>
    <w:p w14:paraId="29E69AD5" w14:textId="2B90CBE7" w:rsidR="00465B2B" w:rsidRDefault="00465B2B" w:rsidP="00465B2B">
      <w:pPr>
        <w:widowControl w:val="0"/>
        <w:numPr>
          <w:ilvl w:val="0"/>
          <w:numId w:val="2"/>
        </w:numPr>
        <w:tabs>
          <w:tab w:val="left" w:pos="481"/>
        </w:tabs>
        <w:spacing w:before="3" w:line="230" w:lineRule="exact"/>
        <w:ind w:right="608"/>
        <w:rPr>
          <w:rFonts w:ascii="Arial" w:eastAsia="Arial" w:hAnsi="Arial" w:cs="Arial"/>
          <w:sz w:val="20"/>
          <w:szCs w:val="20"/>
        </w:rPr>
      </w:pPr>
      <w:r>
        <w:rPr>
          <w:rFonts w:ascii="Arial" w:eastAsia="Arial" w:hAnsi="Arial" w:cs="Arial"/>
          <w:color w:val="2A1200"/>
          <w:sz w:val="20"/>
          <w:szCs w:val="20"/>
        </w:rPr>
        <w:t>s133</w:t>
      </w:r>
      <w:r>
        <w:rPr>
          <w:rFonts w:ascii="Arial" w:eastAsia="Arial" w:hAnsi="Arial" w:cs="Arial"/>
          <w:color w:val="2A1200"/>
          <w:spacing w:val="41"/>
          <w:sz w:val="20"/>
          <w:szCs w:val="20"/>
        </w:rPr>
        <w:t xml:space="preserve"> </w:t>
      </w:r>
      <w:r>
        <w:rPr>
          <w:rFonts w:ascii="Arial" w:eastAsia="Arial" w:hAnsi="Arial" w:cs="Arial"/>
          <w:color w:val="2A1200"/>
          <w:spacing w:val="-1"/>
          <w:sz w:val="20"/>
          <w:szCs w:val="20"/>
        </w:rPr>
        <w:t>‘Power</w:t>
      </w:r>
      <w:r>
        <w:rPr>
          <w:rFonts w:ascii="Arial" w:eastAsia="Arial" w:hAnsi="Arial" w:cs="Arial"/>
          <w:color w:val="2A1200"/>
          <w:spacing w:val="43"/>
          <w:sz w:val="20"/>
          <w:szCs w:val="20"/>
        </w:rPr>
        <w:t xml:space="preserve"> </w:t>
      </w:r>
      <w:r>
        <w:rPr>
          <w:rFonts w:ascii="Arial" w:eastAsia="Arial" w:hAnsi="Arial" w:cs="Arial"/>
          <w:color w:val="2A1200"/>
          <w:spacing w:val="-1"/>
          <w:sz w:val="20"/>
          <w:szCs w:val="20"/>
        </w:rPr>
        <w:t>to</w:t>
      </w:r>
      <w:r>
        <w:rPr>
          <w:rFonts w:ascii="Arial" w:eastAsia="Arial" w:hAnsi="Arial" w:cs="Arial"/>
          <w:color w:val="2A1200"/>
          <w:spacing w:val="44"/>
          <w:sz w:val="20"/>
          <w:szCs w:val="20"/>
        </w:rPr>
        <w:t xml:space="preserve"> </w:t>
      </w:r>
      <w:r>
        <w:rPr>
          <w:rFonts w:ascii="Arial" w:eastAsia="Arial" w:hAnsi="Arial" w:cs="Arial"/>
          <w:color w:val="2A1200"/>
          <w:sz w:val="20"/>
          <w:szCs w:val="20"/>
        </w:rPr>
        <w:t>provide</w:t>
      </w:r>
      <w:r>
        <w:rPr>
          <w:rFonts w:ascii="Arial" w:eastAsia="Arial" w:hAnsi="Arial" w:cs="Arial"/>
          <w:color w:val="2A1200"/>
          <w:spacing w:val="42"/>
          <w:sz w:val="20"/>
          <w:szCs w:val="20"/>
        </w:rPr>
        <w:t xml:space="preserve"> </w:t>
      </w:r>
      <w:r>
        <w:rPr>
          <w:rFonts w:ascii="Arial" w:eastAsia="Arial" w:hAnsi="Arial" w:cs="Arial"/>
          <w:color w:val="2A1200"/>
          <w:spacing w:val="-1"/>
          <w:sz w:val="20"/>
          <w:szCs w:val="20"/>
        </w:rPr>
        <w:t>buildings</w:t>
      </w:r>
      <w:r>
        <w:rPr>
          <w:rFonts w:ascii="Arial" w:eastAsia="Arial" w:hAnsi="Arial" w:cs="Arial"/>
          <w:color w:val="2A1200"/>
          <w:spacing w:val="48"/>
          <w:sz w:val="20"/>
          <w:szCs w:val="20"/>
        </w:rPr>
        <w:t xml:space="preserve"> </w:t>
      </w:r>
      <w:r>
        <w:rPr>
          <w:rFonts w:ascii="Arial" w:eastAsia="Arial" w:hAnsi="Arial" w:cs="Arial"/>
          <w:color w:val="2A1200"/>
          <w:spacing w:val="-1"/>
          <w:sz w:val="20"/>
          <w:szCs w:val="20"/>
        </w:rPr>
        <w:t>for</w:t>
      </w:r>
      <w:r>
        <w:rPr>
          <w:rFonts w:ascii="Arial" w:eastAsia="Arial" w:hAnsi="Arial" w:cs="Arial"/>
          <w:color w:val="2A1200"/>
          <w:spacing w:val="44"/>
          <w:sz w:val="20"/>
          <w:szCs w:val="20"/>
        </w:rPr>
        <w:t xml:space="preserve"> </w:t>
      </w:r>
      <w:r>
        <w:rPr>
          <w:rFonts w:ascii="Arial" w:eastAsia="Arial" w:hAnsi="Arial" w:cs="Arial"/>
          <w:color w:val="2A1200"/>
          <w:spacing w:val="-1"/>
          <w:sz w:val="20"/>
          <w:szCs w:val="20"/>
        </w:rPr>
        <w:t>public</w:t>
      </w:r>
      <w:r>
        <w:rPr>
          <w:rFonts w:ascii="Arial" w:eastAsia="Arial" w:hAnsi="Arial" w:cs="Arial"/>
          <w:color w:val="2A1200"/>
          <w:spacing w:val="48"/>
          <w:sz w:val="20"/>
          <w:szCs w:val="20"/>
        </w:rPr>
        <w:t xml:space="preserve"> </w:t>
      </w:r>
      <w:r>
        <w:rPr>
          <w:rFonts w:ascii="Arial" w:eastAsia="Arial" w:hAnsi="Arial" w:cs="Arial"/>
          <w:color w:val="2A1200"/>
          <w:spacing w:val="-1"/>
          <w:sz w:val="20"/>
          <w:szCs w:val="20"/>
        </w:rPr>
        <w:t>meetings</w:t>
      </w:r>
      <w:r>
        <w:rPr>
          <w:rFonts w:ascii="Arial" w:eastAsia="Arial" w:hAnsi="Arial" w:cs="Arial"/>
          <w:color w:val="2A1200"/>
          <w:spacing w:val="45"/>
          <w:sz w:val="20"/>
          <w:szCs w:val="20"/>
        </w:rPr>
        <w:t xml:space="preserve"> </w:t>
      </w:r>
      <w:r>
        <w:rPr>
          <w:rFonts w:ascii="Arial" w:eastAsia="Arial" w:hAnsi="Arial" w:cs="Arial"/>
          <w:color w:val="2A1200"/>
          <w:spacing w:val="-1"/>
          <w:sz w:val="20"/>
          <w:szCs w:val="20"/>
        </w:rPr>
        <w:t>and</w:t>
      </w:r>
      <w:r>
        <w:rPr>
          <w:rFonts w:ascii="Arial" w:eastAsia="Arial" w:hAnsi="Arial" w:cs="Arial"/>
          <w:color w:val="2A1200"/>
          <w:spacing w:val="44"/>
          <w:sz w:val="20"/>
          <w:szCs w:val="20"/>
        </w:rPr>
        <w:t xml:space="preserve"> </w:t>
      </w:r>
      <w:r>
        <w:rPr>
          <w:rFonts w:ascii="Arial" w:eastAsia="Arial" w:hAnsi="Arial" w:cs="Arial"/>
          <w:color w:val="2A1200"/>
          <w:spacing w:val="-1"/>
          <w:sz w:val="20"/>
          <w:szCs w:val="20"/>
        </w:rPr>
        <w:t>assemblies</w:t>
      </w:r>
      <w:r>
        <w:rPr>
          <w:rFonts w:ascii="Arial" w:eastAsia="Arial" w:hAnsi="Arial" w:cs="Arial"/>
          <w:color w:val="2A1200"/>
          <w:spacing w:val="47"/>
          <w:sz w:val="20"/>
          <w:szCs w:val="20"/>
        </w:rPr>
        <w:t xml:space="preserve"> </w:t>
      </w:r>
      <w:r>
        <w:rPr>
          <w:rFonts w:ascii="Arial" w:eastAsia="Arial" w:hAnsi="Arial" w:cs="Arial"/>
          <w:color w:val="2A1200"/>
          <w:spacing w:val="-1"/>
          <w:sz w:val="20"/>
          <w:szCs w:val="20"/>
        </w:rPr>
        <w:t>or</w:t>
      </w:r>
      <w:r>
        <w:rPr>
          <w:rFonts w:ascii="Arial" w:eastAsia="Arial" w:hAnsi="Arial" w:cs="Arial"/>
          <w:color w:val="2A1200"/>
          <w:spacing w:val="45"/>
          <w:sz w:val="20"/>
          <w:szCs w:val="20"/>
        </w:rPr>
        <w:t xml:space="preserve"> </w:t>
      </w:r>
      <w:r>
        <w:rPr>
          <w:rFonts w:ascii="Arial" w:eastAsia="Arial" w:hAnsi="Arial" w:cs="Arial"/>
          <w:color w:val="2A1200"/>
          <w:spacing w:val="-1"/>
          <w:sz w:val="20"/>
          <w:szCs w:val="20"/>
        </w:rPr>
        <w:t>contribute</w:t>
      </w:r>
      <w:r>
        <w:rPr>
          <w:rFonts w:ascii="Arial" w:eastAsia="Arial" w:hAnsi="Arial" w:cs="Arial"/>
          <w:color w:val="2A1200"/>
          <w:spacing w:val="46"/>
          <w:sz w:val="20"/>
          <w:szCs w:val="20"/>
        </w:rPr>
        <w:t xml:space="preserve"> </w:t>
      </w:r>
      <w:r>
        <w:rPr>
          <w:rFonts w:ascii="Arial" w:eastAsia="Arial" w:hAnsi="Arial" w:cs="Arial"/>
          <w:color w:val="2A1200"/>
          <w:spacing w:val="-1"/>
          <w:sz w:val="20"/>
          <w:szCs w:val="20"/>
        </w:rPr>
        <w:t>towards</w:t>
      </w:r>
      <w:r>
        <w:rPr>
          <w:rFonts w:ascii="Arial" w:eastAsia="Arial" w:hAnsi="Arial" w:cs="Arial"/>
          <w:color w:val="2A1200"/>
          <w:spacing w:val="47"/>
          <w:sz w:val="20"/>
          <w:szCs w:val="20"/>
        </w:rPr>
        <w:t xml:space="preserve"> </w:t>
      </w:r>
      <w:r>
        <w:rPr>
          <w:rFonts w:ascii="Arial" w:eastAsia="Arial" w:hAnsi="Arial" w:cs="Arial"/>
          <w:color w:val="2A1200"/>
          <w:spacing w:val="-1"/>
          <w:sz w:val="20"/>
          <w:szCs w:val="20"/>
        </w:rPr>
        <w:t>the</w:t>
      </w:r>
      <w:r>
        <w:rPr>
          <w:rFonts w:ascii="Arial" w:eastAsia="Arial" w:hAnsi="Arial" w:cs="Arial"/>
          <w:color w:val="2A1200"/>
          <w:spacing w:val="48"/>
          <w:w w:val="99"/>
          <w:sz w:val="20"/>
          <w:szCs w:val="20"/>
        </w:rPr>
        <w:t xml:space="preserve"> </w:t>
      </w:r>
      <w:r>
        <w:rPr>
          <w:rFonts w:ascii="Arial" w:eastAsia="Arial" w:hAnsi="Arial" w:cs="Arial"/>
          <w:color w:val="2A1200"/>
          <w:spacing w:val="-1"/>
          <w:sz w:val="20"/>
          <w:szCs w:val="20"/>
        </w:rPr>
        <w:t>expenses</w:t>
      </w:r>
      <w:r>
        <w:rPr>
          <w:rFonts w:ascii="Arial" w:eastAsia="Arial" w:hAnsi="Arial" w:cs="Arial"/>
          <w:color w:val="2A1200"/>
          <w:spacing w:val="38"/>
          <w:sz w:val="20"/>
          <w:szCs w:val="20"/>
        </w:rPr>
        <w:t xml:space="preserve"> </w:t>
      </w:r>
      <w:r>
        <w:rPr>
          <w:rFonts w:ascii="Arial" w:eastAsia="Arial" w:hAnsi="Arial" w:cs="Arial"/>
          <w:color w:val="2A1200"/>
          <w:spacing w:val="-1"/>
          <w:sz w:val="20"/>
          <w:szCs w:val="20"/>
        </w:rPr>
        <w:t>of</w:t>
      </w:r>
      <w:r>
        <w:rPr>
          <w:rFonts w:ascii="Arial" w:eastAsia="Arial" w:hAnsi="Arial" w:cs="Arial"/>
          <w:color w:val="2A1200"/>
          <w:sz w:val="20"/>
          <w:szCs w:val="20"/>
        </w:rPr>
        <w:t xml:space="preserve"> </w:t>
      </w:r>
      <w:r>
        <w:rPr>
          <w:rFonts w:ascii="Arial" w:eastAsia="Arial" w:hAnsi="Arial" w:cs="Arial"/>
          <w:color w:val="2A1200"/>
          <w:spacing w:val="7"/>
          <w:sz w:val="20"/>
          <w:szCs w:val="20"/>
        </w:rPr>
        <w:t xml:space="preserve"> </w:t>
      </w:r>
      <w:r>
        <w:rPr>
          <w:rFonts w:ascii="Arial" w:eastAsia="Arial" w:hAnsi="Arial" w:cs="Arial"/>
          <w:color w:val="2A1200"/>
          <w:spacing w:val="-1"/>
          <w:sz w:val="20"/>
          <w:szCs w:val="20"/>
        </w:rPr>
        <w:t>providing</w:t>
      </w:r>
      <w:r>
        <w:rPr>
          <w:rFonts w:ascii="Arial" w:eastAsia="Arial" w:hAnsi="Arial" w:cs="Arial"/>
          <w:color w:val="2A1200"/>
          <w:spacing w:val="-21"/>
          <w:sz w:val="20"/>
          <w:szCs w:val="20"/>
        </w:rPr>
        <w:t xml:space="preserve"> </w:t>
      </w:r>
      <w:r>
        <w:rPr>
          <w:rFonts w:ascii="Arial" w:eastAsia="Arial" w:hAnsi="Arial" w:cs="Arial"/>
          <w:color w:val="2A1200"/>
          <w:spacing w:val="1"/>
          <w:sz w:val="20"/>
          <w:szCs w:val="20"/>
        </w:rPr>
        <w:t>such</w:t>
      </w:r>
      <w:r>
        <w:rPr>
          <w:rFonts w:ascii="Arial" w:eastAsia="Arial" w:hAnsi="Arial" w:cs="Arial"/>
          <w:color w:val="2A1200"/>
          <w:spacing w:val="-19"/>
          <w:sz w:val="20"/>
          <w:szCs w:val="20"/>
        </w:rPr>
        <w:t xml:space="preserve"> </w:t>
      </w:r>
      <w:r>
        <w:rPr>
          <w:rFonts w:ascii="Arial" w:eastAsia="Arial" w:hAnsi="Arial" w:cs="Arial"/>
          <w:color w:val="2A1200"/>
          <w:sz w:val="20"/>
          <w:szCs w:val="20"/>
        </w:rPr>
        <w:t>buildings’</w:t>
      </w:r>
    </w:p>
    <w:p w14:paraId="0ECEA9A9" w14:textId="2E6728D0" w:rsidR="00465B2B" w:rsidRDefault="00465B2B" w:rsidP="00465B2B">
      <w:pPr>
        <w:tabs>
          <w:tab w:val="left" w:pos="480"/>
        </w:tabs>
        <w:spacing w:line="222" w:lineRule="exact"/>
        <w:ind w:left="120"/>
        <w:rPr>
          <w:rFonts w:ascii="Arial" w:eastAsia="Arial" w:hAnsi="Arial" w:cs="Arial"/>
          <w:sz w:val="20"/>
          <w:szCs w:val="20"/>
        </w:rPr>
      </w:pPr>
      <w:r>
        <w:rPr>
          <w:rFonts w:ascii="Arial"/>
          <w:spacing w:val="-1"/>
          <w:w w:val="85"/>
          <w:sz w:val="20"/>
        </w:rPr>
        <w:t>3.</w:t>
      </w:r>
      <w:r>
        <w:rPr>
          <w:rFonts w:ascii="Arial"/>
          <w:spacing w:val="-1"/>
          <w:w w:val="85"/>
          <w:sz w:val="20"/>
        </w:rPr>
        <w:tab/>
      </w:r>
      <w:r>
        <w:rPr>
          <w:rFonts w:ascii="Arial"/>
          <w:sz w:val="20"/>
        </w:rPr>
        <w:t>LGA</w:t>
      </w:r>
      <w:r>
        <w:rPr>
          <w:rFonts w:ascii="Arial"/>
          <w:spacing w:val="-21"/>
          <w:sz w:val="20"/>
        </w:rPr>
        <w:t xml:space="preserve"> </w:t>
      </w:r>
      <w:r>
        <w:rPr>
          <w:rFonts w:ascii="Arial"/>
          <w:sz w:val="20"/>
        </w:rPr>
        <w:t>1972</w:t>
      </w:r>
      <w:r>
        <w:rPr>
          <w:rFonts w:ascii="Arial"/>
          <w:spacing w:val="-20"/>
          <w:sz w:val="20"/>
        </w:rPr>
        <w:t xml:space="preserve"> </w:t>
      </w:r>
      <w:r>
        <w:rPr>
          <w:rFonts w:ascii="Arial"/>
          <w:sz w:val="20"/>
        </w:rPr>
        <w:t>S111</w:t>
      </w:r>
    </w:p>
    <w:p w14:paraId="294F686D" w14:textId="77777777" w:rsidR="00465B2B" w:rsidRDefault="00465B2B" w:rsidP="00465B2B">
      <w:pPr>
        <w:spacing w:before="3"/>
        <w:rPr>
          <w:rFonts w:ascii="Arial" w:eastAsia="Arial" w:hAnsi="Arial" w:cs="Arial"/>
          <w:sz w:val="19"/>
          <w:szCs w:val="19"/>
        </w:rPr>
      </w:pPr>
    </w:p>
    <w:p w14:paraId="6665E1A1" w14:textId="0B3FC7B0" w:rsidR="00465B2B" w:rsidRDefault="00465B2B" w:rsidP="00465B2B">
      <w:pPr>
        <w:tabs>
          <w:tab w:val="left" w:pos="9487"/>
        </w:tabs>
        <w:ind w:left="120"/>
        <w:rPr>
          <w:rFonts w:ascii="Arial" w:eastAsia="Arial" w:hAnsi="Arial" w:cs="Arial"/>
          <w:sz w:val="20"/>
          <w:szCs w:val="20"/>
        </w:rPr>
      </w:pPr>
      <w:r>
        <w:rPr>
          <w:rFonts w:ascii="Arial"/>
          <w:b/>
          <w:spacing w:val="-1"/>
          <w:sz w:val="20"/>
        </w:rPr>
        <w:t>Litter</w:t>
      </w:r>
      <w:r>
        <w:rPr>
          <w:rFonts w:ascii="Arial"/>
          <w:b/>
          <w:spacing w:val="-20"/>
          <w:sz w:val="20"/>
        </w:rPr>
        <w:t xml:space="preserve"> </w:t>
      </w:r>
      <w:r>
        <w:rPr>
          <w:rFonts w:ascii="Arial"/>
          <w:b/>
          <w:sz w:val="20"/>
        </w:rPr>
        <w:t>bins</w:t>
      </w:r>
      <w:r>
        <w:rPr>
          <w:rFonts w:ascii="Arial"/>
          <w:b/>
          <w:spacing w:val="-11"/>
          <w:sz w:val="20"/>
        </w:rPr>
        <w:t xml:space="preserve"> </w:t>
      </w:r>
      <w:r>
        <w:rPr>
          <w:rFonts w:ascii="Arial"/>
          <w:spacing w:val="-1"/>
          <w:sz w:val="20"/>
        </w:rPr>
        <w:t>Provision</w:t>
      </w:r>
      <w:r>
        <w:rPr>
          <w:rFonts w:ascii="Arial"/>
          <w:spacing w:val="-12"/>
          <w:sz w:val="20"/>
        </w:rPr>
        <w:t xml:space="preserve"> </w:t>
      </w:r>
      <w:r>
        <w:rPr>
          <w:rFonts w:ascii="Arial"/>
          <w:spacing w:val="-1"/>
          <w:sz w:val="20"/>
        </w:rPr>
        <w:t>of</w:t>
      </w:r>
      <w:r>
        <w:rPr>
          <w:rFonts w:ascii="Arial"/>
          <w:spacing w:val="-14"/>
          <w:sz w:val="20"/>
        </w:rPr>
        <w:t xml:space="preserve"> </w:t>
      </w:r>
      <w:r>
        <w:rPr>
          <w:rFonts w:ascii="Arial"/>
          <w:spacing w:val="-1"/>
          <w:sz w:val="20"/>
        </w:rPr>
        <w:t>litter</w:t>
      </w:r>
      <w:r>
        <w:rPr>
          <w:rFonts w:ascii="Arial"/>
          <w:spacing w:val="-14"/>
          <w:sz w:val="20"/>
        </w:rPr>
        <w:t xml:space="preserve"> </w:t>
      </w:r>
      <w:r>
        <w:rPr>
          <w:rFonts w:ascii="Arial"/>
          <w:sz w:val="20"/>
        </w:rPr>
        <w:t>bins</w:t>
      </w:r>
      <w:r>
        <w:rPr>
          <w:rFonts w:ascii="Arial"/>
          <w:spacing w:val="25"/>
          <w:sz w:val="20"/>
        </w:rPr>
        <w:t xml:space="preserve"> </w:t>
      </w:r>
      <w:r>
        <w:rPr>
          <w:rFonts w:ascii="Arial"/>
          <w:spacing w:val="-1"/>
          <w:sz w:val="20"/>
        </w:rPr>
        <w:t>[Litter</w:t>
      </w:r>
      <w:r>
        <w:rPr>
          <w:rFonts w:ascii="Arial"/>
          <w:spacing w:val="-9"/>
          <w:sz w:val="20"/>
        </w:rPr>
        <w:t xml:space="preserve"> </w:t>
      </w:r>
      <w:r>
        <w:rPr>
          <w:rFonts w:ascii="Arial"/>
          <w:sz w:val="20"/>
        </w:rPr>
        <w:t>Act</w:t>
      </w:r>
      <w:r>
        <w:rPr>
          <w:rFonts w:ascii="Arial"/>
          <w:spacing w:val="-15"/>
          <w:sz w:val="20"/>
        </w:rPr>
        <w:t xml:space="preserve"> </w:t>
      </w:r>
      <w:r>
        <w:rPr>
          <w:rFonts w:ascii="Arial"/>
          <w:sz w:val="20"/>
        </w:rPr>
        <w:t>1983,</w:t>
      </w:r>
      <w:r>
        <w:rPr>
          <w:rFonts w:ascii="Arial"/>
          <w:spacing w:val="-12"/>
          <w:sz w:val="20"/>
        </w:rPr>
        <w:t xml:space="preserve"> </w:t>
      </w:r>
      <w:r>
        <w:rPr>
          <w:rFonts w:ascii="Arial"/>
          <w:sz w:val="20"/>
        </w:rPr>
        <w:t>ss</w:t>
      </w:r>
      <w:r>
        <w:rPr>
          <w:rFonts w:ascii="Arial"/>
          <w:spacing w:val="-10"/>
          <w:sz w:val="20"/>
        </w:rPr>
        <w:t xml:space="preserve"> </w:t>
      </w:r>
      <w:r>
        <w:rPr>
          <w:rFonts w:ascii="Arial"/>
          <w:spacing w:val="-1"/>
          <w:sz w:val="20"/>
        </w:rPr>
        <w:t>5,</w:t>
      </w:r>
      <w:r>
        <w:rPr>
          <w:rFonts w:ascii="Arial"/>
          <w:spacing w:val="-10"/>
          <w:sz w:val="20"/>
        </w:rPr>
        <w:t xml:space="preserve"> </w:t>
      </w:r>
      <w:r>
        <w:rPr>
          <w:rFonts w:ascii="Arial"/>
          <w:spacing w:val="-1"/>
          <w:sz w:val="20"/>
        </w:rPr>
        <w:t>6]</w:t>
      </w:r>
      <w:r>
        <w:rPr>
          <w:rFonts w:ascii="Arial"/>
          <w:spacing w:val="-1"/>
          <w:sz w:val="20"/>
        </w:rPr>
        <w:tab/>
      </w:r>
      <w:r>
        <w:rPr>
          <w:rFonts w:ascii="Arial"/>
          <w:b/>
          <w:sz w:val="20"/>
        </w:rPr>
        <w:t>L</w:t>
      </w:r>
    </w:p>
    <w:p w14:paraId="6D8DDAFE" w14:textId="427B6925" w:rsidR="00465B2B" w:rsidRDefault="00465B2B" w:rsidP="00465B2B">
      <w:pPr>
        <w:spacing w:before="10"/>
        <w:rPr>
          <w:rFonts w:ascii="Arial" w:eastAsia="Arial" w:hAnsi="Arial" w:cs="Arial"/>
          <w:b/>
          <w:bCs/>
          <w:sz w:val="19"/>
          <w:szCs w:val="19"/>
        </w:rPr>
      </w:pPr>
    </w:p>
    <w:p w14:paraId="761725A0" w14:textId="78D592F3" w:rsidR="00465B2B" w:rsidRDefault="00465B2B" w:rsidP="00465B2B">
      <w:pPr>
        <w:tabs>
          <w:tab w:val="left" w:pos="9487"/>
        </w:tabs>
        <w:ind w:left="120"/>
        <w:rPr>
          <w:rFonts w:ascii="Arial" w:eastAsia="Arial" w:hAnsi="Arial" w:cs="Arial"/>
          <w:sz w:val="20"/>
          <w:szCs w:val="20"/>
        </w:rPr>
      </w:pPr>
      <w:proofErr w:type="spellStart"/>
      <w:r>
        <w:rPr>
          <w:rFonts w:ascii="Arial"/>
          <w:b/>
          <w:spacing w:val="-1"/>
          <w:sz w:val="20"/>
        </w:rPr>
        <w:t>Neighbourhood</w:t>
      </w:r>
      <w:proofErr w:type="spellEnd"/>
      <w:r>
        <w:rPr>
          <w:rFonts w:ascii="Arial"/>
          <w:b/>
          <w:spacing w:val="-19"/>
          <w:sz w:val="20"/>
        </w:rPr>
        <w:t xml:space="preserve"> </w:t>
      </w:r>
      <w:r>
        <w:rPr>
          <w:rFonts w:ascii="Arial"/>
          <w:b/>
          <w:spacing w:val="-1"/>
          <w:sz w:val="20"/>
        </w:rPr>
        <w:t>Plans</w:t>
      </w:r>
      <w:r>
        <w:rPr>
          <w:rFonts w:ascii="Arial"/>
          <w:b/>
          <w:spacing w:val="-21"/>
          <w:sz w:val="20"/>
        </w:rPr>
        <w:t xml:space="preserve"> </w:t>
      </w:r>
      <w:r>
        <w:rPr>
          <w:rFonts w:ascii="Arial"/>
          <w:spacing w:val="-1"/>
          <w:sz w:val="20"/>
        </w:rPr>
        <w:t>[Localism</w:t>
      </w:r>
      <w:r>
        <w:rPr>
          <w:rFonts w:ascii="Arial"/>
          <w:spacing w:val="-19"/>
          <w:sz w:val="20"/>
        </w:rPr>
        <w:t xml:space="preserve"> </w:t>
      </w:r>
      <w:r>
        <w:rPr>
          <w:rFonts w:ascii="Arial"/>
          <w:sz w:val="20"/>
        </w:rPr>
        <w:t>Act</w:t>
      </w:r>
      <w:r>
        <w:rPr>
          <w:rFonts w:ascii="Arial"/>
          <w:spacing w:val="-21"/>
          <w:sz w:val="20"/>
        </w:rPr>
        <w:t xml:space="preserve"> </w:t>
      </w:r>
      <w:r>
        <w:rPr>
          <w:rFonts w:ascii="Arial"/>
          <w:sz w:val="20"/>
        </w:rPr>
        <w:t>2011</w:t>
      </w:r>
      <w:r>
        <w:rPr>
          <w:rFonts w:ascii="Arial"/>
          <w:spacing w:val="-20"/>
          <w:sz w:val="20"/>
        </w:rPr>
        <w:t xml:space="preserve"> </w:t>
      </w:r>
      <w:r>
        <w:rPr>
          <w:rFonts w:ascii="Arial"/>
          <w:sz w:val="20"/>
        </w:rPr>
        <w:t>Sch</w:t>
      </w:r>
      <w:r>
        <w:rPr>
          <w:rFonts w:ascii="Arial"/>
          <w:spacing w:val="-23"/>
          <w:sz w:val="20"/>
        </w:rPr>
        <w:t xml:space="preserve"> </w:t>
      </w:r>
      <w:r>
        <w:rPr>
          <w:rFonts w:ascii="Arial"/>
          <w:spacing w:val="-1"/>
          <w:sz w:val="20"/>
        </w:rPr>
        <w:t>9]</w:t>
      </w:r>
      <w:r>
        <w:rPr>
          <w:rFonts w:ascii="Arial"/>
          <w:spacing w:val="-1"/>
          <w:sz w:val="20"/>
        </w:rPr>
        <w:tab/>
      </w:r>
      <w:r>
        <w:rPr>
          <w:rFonts w:ascii="Arial"/>
          <w:b/>
          <w:sz w:val="20"/>
        </w:rPr>
        <w:t>R</w:t>
      </w:r>
    </w:p>
    <w:p w14:paraId="710B65EE" w14:textId="77777777" w:rsidR="00465B2B" w:rsidRDefault="00465B2B" w:rsidP="00465B2B">
      <w:pPr>
        <w:spacing w:before="1"/>
        <w:rPr>
          <w:rFonts w:ascii="Arial" w:eastAsia="Arial" w:hAnsi="Arial" w:cs="Arial"/>
          <w:b/>
          <w:bCs/>
          <w:sz w:val="20"/>
          <w:szCs w:val="20"/>
        </w:rPr>
      </w:pPr>
    </w:p>
    <w:p w14:paraId="5D525093" w14:textId="77777777" w:rsidR="00465B2B" w:rsidRDefault="00465B2B" w:rsidP="00465B2B">
      <w:pPr>
        <w:ind w:left="120"/>
        <w:rPr>
          <w:rFonts w:ascii="Arial" w:eastAsia="Arial" w:hAnsi="Arial" w:cs="Arial"/>
          <w:sz w:val="20"/>
          <w:szCs w:val="20"/>
        </w:rPr>
      </w:pPr>
      <w:r>
        <w:rPr>
          <w:rFonts w:ascii="Arial"/>
          <w:b/>
          <w:spacing w:val="-1"/>
          <w:sz w:val="20"/>
        </w:rPr>
        <w:t>Research</w:t>
      </w:r>
      <w:r>
        <w:rPr>
          <w:rFonts w:ascii="Arial"/>
          <w:b/>
          <w:spacing w:val="-27"/>
          <w:sz w:val="20"/>
        </w:rPr>
        <w:t xml:space="preserve"> </w:t>
      </w:r>
      <w:r>
        <w:rPr>
          <w:rFonts w:ascii="Arial"/>
          <w:b/>
          <w:spacing w:val="-1"/>
          <w:sz w:val="20"/>
        </w:rPr>
        <w:t>and</w:t>
      </w:r>
      <w:r>
        <w:rPr>
          <w:rFonts w:ascii="Arial"/>
          <w:b/>
          <w:spacing w:val="-27"/>
          <w:sz w:val="20"/>
        </w:rPr>
        <w:t xml:space="preserve"> </w:t>
      </w:r>
      <w:r>
        <w:rPr>
          <w:rFonts w:ascii="Arial"/>
          <w:b/>
          <w:spacing w:val="-1"/>
          <w:sz w:val="20"/>
        </w:rPr>
        <w:t>collection</w:t>
      </w:r>
      <w:r>
        <w:rPr>
          <w:rFonts w:ascii="Arial"/>
          <w:b/>
          <w:spacing w:val="-25"/>
          <w:sz w:val="20"/>
        </w:rPr>
        <w:t xml:space="preserve"> </w:t>
      </w:r>
      <w:r>
        <w:rPr>
          <w:rFonts w:ascii="Arial"/>
          <w:b/>
          <w:spacing w:val="-1"/>
          <w:sz w:val="20"/>
        </w:rPr>
        <w:t>of</w:t>
      </w:r>
      <w:r>
        <w:rPr>
          <w:rFonts w:ascii="Arial"/>
          <w:b/>
          <w:spacing w:val="-26"/>
          <w:sz w:val="20"/>
        </w:rPr>
        <w:t xml:space="preserve"> </w:t>
      </w:r>
      <w:r>
        <w:rPr>
          <w:rFonts w:ascii="Arial"/>
          <w:b/>
          <w:spacing w:val="-1"/>
          <w:sz w:val="20"/>
        </w:rPr>
        <w:t>information</w:t>
      </w:r>
    </w:p>
    <w:p w14:paraId="39E9EDA5" w14:textId="77777777" w:rsidR="00465B2B" w:rsidRDefault="00465B2B" w:rsidP="00465B2B">
      <w:pPr>
        <w:tabs>
          <w:tab w:val="left" w:pos="9487"/>
        </w:tabs>
        <w:ind w:left="120"/>
        <w:rPr>
          <w:rFonts w:ascii="Arial" w:eastAsia="Arial" w:hAnsi="Arial" w:cs="Arial"/>
          <w:sz w:val="20"/>
          <w:szCs w:val="20"/>
        </w:rPr>
      </w:pPr>
      <w:r>
        <w:rPr>
          <w:rFonts w:ascii="Arial"/>
          <w:spacing w:val="-1"/>
          <w:sz w:val="20"/>
        </w:rPr>
        <w:t>Power</w:t>
      </w:r>
      <w:r>
        <w:rPr>
          <w:rFonts w:ascii="Arial"/>
          <w:spacing w:val="-15"/>
          <w:sz w:val="20"/>
        </w:rPr>
        <w:t xml:space="preserve"> </w:t>
      </w:r>
      <w:r>
        <w:rPr>
          <w:rFonts w:ascii="Arial"/>
          <w:spacing w:val="-1"/>
          <w:sz w:val="20"/>
        </w:rPr>
        <w:t>to</w:t>
      </w:r>
      <w:r>
        <w:rPr>
          <w:rFonts w:ascii="Arial"/>
          <w:spacing w:val="-16"/>
          <w:sz w:val="20"/>
        </w:rPr>
        <w:t xml:space="preserve"> </w:t>
      </w:r>
      <w:r>
        <w:rPr>
          <w:rFonts w:ascii="Arial"/>
          <w:spacing w:val="-1"/>
          <w:sz w:val="20"/>
        </w:rPr>
        <w:t>carry</w:t>
      </w:r>
      <w:r>
        <w:rPr>
          <w:rFonts w:ascii="Arial"/>
          <w:spacing w:val="-11"/>
          <w:sz w:val="20"/>
        </w:rPr>
        <w:t xml:space="preserve"> </w:t>
      </w:r>
      <w:r>
        <w:rPr>
          <w:rFonts w:ascii="Arial"/>
          <w:spacing w:val="-2"/>
          <w:sz w:val="20"/>
        </w:rPr>
        <w:t>out</w:t>
      </w:r>
      <w:r>
        <w:rPr>
          <w:rFonts w:ascii="Arial"/>
          <w:spacing w:val="-17"/>
          <w:sz w:val="20"/>
        </w:rPr>
        <w:t xml:space="preserve"> </w:t>
      </w:r>
      <w:r>
        <w:rPr>
          <w:rFonts w:ascii="Arial"/>
          <w:sz w:val="20"/>
        </w:rPr>
        <w:t>research</w:t>
      </w:r>
      <w:r>
        <w:rPr>
          <w:rFonts w:ascii="Arial"/>
          <w:spacing w:val="24"/>
          <w:sz w:val="20"/>
        </w:rPr>
        <w:t xml:space="preserve"> </w:t>
      </w:r>
      <w:r>
        <w:rPr>
          <w:rFonts w:ascii="Arial"/>
          <w:sz w:val="20"/>
        </w:rPr>
        <w:t>[LGA</w:t>
      </w:r>
      <w:r>
        <w:rPr>
          <w:rFonts w:ascii="Arial"/>
          <w:spacing w:val="-12"/>
          <w:sz w:val="20"/>
        </w:rPr>
        <w:t xml:space="preserve"> </w:t>
      </w:r>
      <w:r>
        <w:rPr>
          <w:rFonts w:ascii="Arial"/>
          <w:sz w:val="20"/>
        </w:rPr>
        <w:t>1972</w:t>
      </w:r>
      <w:r>
        <w:rPr>
          <w:rFonts w:ascii="Arial"/>
          <w:spacing w:val="-10"/>
          <w:sz w:val="20"/>
        </w:rPr>
        <w:t xml:space="preserve"> </w:t>
      </w:r>
      <w:r>
        <w:rPr>
          <w:rFonts w:ascii="Arial"/>
          <w:sz w:val="20"/>
        </w:rPr>
        <w:t>S</w:t>
      </w:r>
      <w:r>
        <w:rPr>
          <w:rFonts w:ascii="Arial"/>
          <w:spacing w:val="-15"/>
          <w:sz w:val="20"/>
        </w:rPr>
        <w:t xml:space="preserve"> </w:t>
      </w:r>
      <w:r>
        <w:rPr>
          <w:rFonts w:ascii="Arial"/>
          <w:spacing w:val="-1"/>
          <w:sz w:val="20"/>
        </w:rPr>
        <w:t>141]</w:t>
      </w:r>
      <w:r>
        <w:rPr>
          <w:rFonts w:ascii="Arial"/>
          <w:spacing w:val="-1"/>
          <w:sz w:val="20"/>
        </w:rPr>
        <w:tab/>
      </w:r>
      <w:r>
        <w:rPr>
          <w:rFonts w:ascii="Arial"/>
          <w:b/>
          <w:sz w:val="20"/>
        </w:rPr>
        <w:t>M</w:t>
      </w:r>
    </w:p>
    <w:p w14:paraId="5E4EAF67" w14:textId="77777777" w:rsidR="00465B2B" w:rsidRDefault="00465B2B" w:rsidP="00465B2B">
      <w:pPr>
        <w:spacing w:before="1"/>
        <w:rPr>
          <w:rFonts w:ascii="Arial" w:eastAsia="Arial" w:hAnsi="Arial" w:cs="Arial"/>
          <w:b/>
          <w:bCs/>
          <w:sz w:val="20"/>
          <w:szCs w:val="20"/>
        </w:rPr>
      </w:pPr>
    </w:p>
    <w:p w14:paraId="0BABE1CE" w14:textId="77777777" w:rsidR="00465B2B" w:rsidRDefault="00465B2B" w:rsidP="00465B2B">
      <w:pPr>
        <w:tabs>
          <w:tab w:val="left" w:pos="9487"/>
        </w:tabs>
        <w:ind w:left="120"/>
        <w:rPr>
          <w:rFonts w:ascii="Arial" w:eastAsia="Arial" w:hAnsi="Arial" w:cs="Arial"/>
          <w:sz w:val="20"/>
          <w:szCs w:val="20"/>
        </w:rPr>
      </w:pPr>
      <w:r>
        <w:rPr>
          <w:rFonts w:ascii="Arial"/>
          <w:b/>
          <w:spacing w:val="-1"/>
          <w:sz w:val="20"/>
        </w:rPr>
        <w:t>Parish</w:t>
      </w:r>
      <w:r>
        <w:rPr>
          <w:rFonts w:ascii="Arial"/>
          <w:b/>
          <w:spacing w:val="-18"/>
          <w:sz w:val="20"/>
        </w:rPr>
        <w:t xml:space="preserve"> </w:t>
      </w:r>
      <w:r>
        <w:rPr>
          <w:rFonts w:ascii="Arial"/>
          <w:b/>
          <w:spacing w:val="-1"/>
          <w:sz w:val="20"/>
        </w:rPr>
        <w:t>Plans</w:t>
      </w:r>
      <w:r>
        <w:rPr>
          <w:rFonts w:ascii="Arial"/>
          <w:b/>
          <w:spacing w:val="16"/>
          <w:sz w:val="20"/>
        </w:rPr>
        <w:t xml:space="preserve"> </w:t>
      </w:r>
      <w:r>
        <w:rPr>
          <w:rFonts w:ascii="Arial"/>
          <w:b/>
          <w:sz w:val="20"/>
        </w:rPr>
        <w:t>[</w:t>
      </w:r>
      <w:r>
        <w:rPr>
          <w:rFonts w:ascii="Arial"/>
          <w:sz w:val="20"/>
        </w:rPr>
        <w:t>LGA</w:t>
      </w:r>
      <w:r>
        <w:rPr>
          <w:rFonts w:ascii="Arial"/>
          <w:spacing w:val="-16"/>
          <w:sz w:val="20"/>
        </w:rPr>
        <w:t xml:space="preserve"> </w:t>
      </w:r>
      <w:r>
        <w:rPr>
          <w:rFonts w:ascii="Arial"/>
          <w:spacing w:val="-1"/>
          <w:sz w:val="20"/>
        </w:rPr>
        <w:t>1972</w:t>
      </w:r>
      <w:r>
        <w:rPr>
          <w:rFonts w:ascii="Arial"/>
          <w:spacing w:val="-12"/>
          <w:sz w:val="20"/>
        </w:rPr>
        <w:t xml:space="preserve"> </w:t>
      </w:r>
      <w:r>
        <w:rPr>
          <w:rFonts w:ascii="Arial"/>
          <w:b/>
          <w:sz w:val="20"/>
        </w:rPr>
        <w:t>S</w:t>
      </w:r>
      <w:r>
        <w:rPr>
          <w:rFonts w:ascii="Arial"/>
          <w:b/>
          <w:spacing w:val="-12"/>
          <w:sz w:val="20"/>
        </w:rPr>
        <w:t xml:space="preserve"> </w:t>
      </w:r>
      <w:r>
        <w:rPr>
          <w:rFonts w:ascii="Arial"/>
          <w:spacing w:val="-1"/>
          <w:sz w:val="20"/>
        </w:rPr>
        <w:t>141]</w:t>
      </w:r>
      <w:r>
        <w:rPr>
          <w:rFonts w:ascii="Arial"/>
          <w:spacing w:val="-1"/>
          <w:sz w:val="20"/>
        </w:rPr>
        <w:tab/>
      </w:r>
      <w:r>
        <w:rPr>
          <w:rFonts w:ascii="Arial"/>
          <w:b/>
          <w:sz w:val="20"/>
        </w:rPr>
        <w:t>J</w:t>
      </w:r>
    </w:p>
    <w:p w14:paraId="5C025814" w14:textId="77777777" w:rsidR="00465B2B" w:rsidRDefault="00465B2B" w:rsidP="00465B2B">
      <w:pPr>
        <w:spacing w:before="10"/>
        <w:rPr>
          <w:rFonts w:ascii="Arial" w:eastAsia="Arial" w:hAnsi="Arial" w:cs="Arial"/>
          <w:b/>
          <w:bCs/>
          <w:sz w:val="19"/>
          <w:szCs w:val="19"/>
        </w:rPr>
      </w:pPr>
    </w:p>
    <w:p w14:paraId="60F9D29A" w14:textId="20648405" w:rsidR="00465B2B" w:rsidRDefault="00465B2B" w:rsidP="00465B2B">
      <w:pPr>
        <w:tabs>
          <w:tab w:val="left" w:pos="9487"/>
        </w:tabs>
        <w:ind w:left="120"/>
        <w:rPr>
          <w:rFonts w:ascii="Arial" w:eastAsia="Arial" w:hAnsi="Arial" w:cs="Arial"/>
          <w:sz w:val="20"/>
          <w:szCs w:val="20"/>
        </w:rPr>
      </w:pPr>
      <w:r>
        <w:rPr>
          <w:rFonts w:ascii="Arial"/>
          <w:b/>
          <w:spacing w:val="-1"/>
          <w:sz w:val="20"/>
        </w:rPr>
        <w:t>Section</w:t>
      </w:r>
      <w:r>
        <w:rPr>
          <w:rFonts w:ascii="Arial"/>
          <w:b/>
          <w:spacing w:val="-33"/>
          <w:sz w:val="20"/>
        </w:rPr>
        <w:t xml:space="preserve"> </w:t>
      </w:r>
      <w:r>
        <w:rPr>
          <w:rFonts w:ascii="Arial"/>
          <w:b/>
          <w:spacing w:val="-1"/>
          <w:sz w:val="20"/>
        </w:rPr>
        <w:t>137</w:t>
      </w:r>
      <w:r>
        <w:rPr>
          <w:rFonts w:ascii="Arial"/>
          <w:b/>
          <w:spacing w:val="-1"/>
          <w:sz w:val="20"/>
        </w:rPr>
        <w:tab/>
      </w:r>
      <w:r>
        <w:rPr>
          <w:rFonts w:ascii="Arial"/>
          <w:b/>
          <w:sz w:val="20"/>
        </w:rPr>
        <w:t>N</w:t>
      </w:r>
    </w:p>
    <w:p w14:paraId="6B1147E4" w14:textId="37A185E6" w:rsidR="00465B2B" w:rsidRDefault="00465B2B" w:rsidP="00465B2B">
      <w:pPr>
        <w:ind w:left="120" w:right="106"/>
        <w:jc w:val="both"/>
        <w:rPr>
          <w:rFonts w:ascii="Arial" w:eastAsia="Arial" w:hAnsi="Arial" w:cs="Arial"/>
          <w:sz w:val="20"/>
          <w:szCs w:val="20"/>
        </w:rPr>
      </w:pPr>
      <w:r>
        <w:rPr>
          <w:rFonts w:ascii="Arial" w:hAnsi="Arial"/>
          <w:sz w:val="20"/>
        </w:rPr>
        <w:t>Local</w:t>
      </w:r>
      <w:r>
        <w:rPr>
          <w:rFonts w:ascii="Arial" w:hAnsi="Arial"/>
          <w:spacing w:val="-6"/>
          <w:sz w:val="20"/>
        </w:rPr>
        <w:t xml:space="preserve"> </w:t>
      </w:r>
      <w:r>
        <w:rPr>
          <w:rFonts w:ascii="Arial" w:hAnsi="Arial"/>
          <w:spacing w:val="-1"/>
          <w:sz w:val="20"/>
        </w:rPr>
        <w:t>Government</w:t>
      </w:r>
      <w:r>
        <w:rPr>
          <w:rFonts w:ascii="Arial" w:hAnsi="Arial"/>
          <w:spacing w:val="-5"/>
          <w:sz w:val="20"/>
        </w:rPr>
        <w:t xml:space="preserve"> </w:t>
      </w:r>
      <w:r>
        <w:rPr>
          <w:rFonts w:ascii="Arial" w:hAnsi="Arial"/>
          <w:sz w:val="20"/>
        </w:rPr>
        <w:t>Act</w:t>
      </w:r>
      <w:r>
        <w:rPr>
          <w:rFonts w:ascii="Arial" w:hAnsi="Arial"/>
          <w:spacing w:val="-3"/>
          <w:sz w:val="20"/>
        </w:rPr>
        <w:t xml:space="preserve"> </w:t>
      </w:r>
      <w:r>
        <w:rPr>
          <w:rFonts w:ascii="Arial" w:hAnsi="Arial"/>
          <w:sz w:val="20"/>
        </w:rPr>
        <w:t>1972.</w:t>
      </w:r>
      <w:r>
        <w:rPr>
          <w:rFonts w:ascii="Arial" w:hAnsi="Arial"/>
          <w:spacing w:val="-4"/>
          <w:sz w:val="20"/>
        </w:rPr>
        <w:t xml:space="preserve"> </w:t>
      </w:r>
      <w:r>
        <w:rPr>
          <w:rFonts w:ascii="Arial" w:hAnsi="Arial"/>
          <w:sz w:val="20"/>
        </w:rPr>
        <w:t>Power</w:t>
      </w:r>
      <w:r>
        <w:rPr>
          <w:rFonts w:ascii="Arial" w:hAnsi="Arial"/>
          <w:spacing w:val="-6"/>
          <w:sz w:val="20"/>
        </w:rPr>
        <w:t xml:space="preserve"> </w:t>
      </w:r>
      <w:r>
        <w:rPr>
          <w:rFonts w:ascii="Arial" w:hAnsi="Arial"/>
          <w:spacing w:val="-1"/>
          <w:sz w:val="20"/>
        </w:rPr>
        <w:t>of</w:t>
      </w:r>
      <w:r>
        <w:rPr>
          <w:rFonts w:ascii="Arial" w:hAnsi="Arial"/>
          <w:spacing w:val="-4"/>
          <w:sz w:val="20"/>
        </w:rPr>
        <w:t xml:space="preserve"> </w:t>
      </w:r>
      <w:r>
        <w:rPr>
          <w:rFonts w:ascii="Arial" w:hAnsi="Arial"/>
          <w:sz w:val="20"/>
        </w:rPr>
        <w:t>Local</w:t>
      </w:r>
      <w:r>
        <w:rPr>
          <w:rFonts w:ascii="Arial" w:hAnsi="Arial"/>
          <w:spacing w:val="-4"/>
          <w:sz w:val="20"/>
        </w:rPr>
        <w:t xml:space="preserve"> </w:t>
      </w:r>
      <w:r>
        <w:rPr>
          <w:rFonts w:ascii="Arial" w:hAnsi="Arial"/>
          <w:spacing w:val="-1"/>
          <w:sz w:val="20"/>
        </w:rPr>
        <w:t>Authorities</w:t>
      </w:r>
      <w:r>
        <w:rPr>
          <w:rFonts w:ascii="Arial" w:hAnsi="Arial"/>
          <w:spacing w:val="-5"/>
          <w:sz w:val="20"/>
        </w:rPr>
        <w:t xml:space="preserve"> </w:t>
      </w:r>
      <w:r>
        <w:rPr>
          <w:rFonts w:ascii="Arial" w:hAnsi="Arial"/>
          <w:spacing w:val="-1"/>
          <w:sz w:val="20"/>
        </w:rPr>
        <w:t>to</w:t>
      </w:r>
      <w:r>
        <w:rPr>
          <w:rFonts w:ascii="Arial" w:hAnsi="Arial"/>
          <w:spacing w:val="-6"/>
          <w:sz w:val="20"/>
        </w:rPr>
        <w:t xml:space="preserve"> </w:t>
      </w:r>
      <w:r>
        <w:rPr>
          <w:rFonts w:ascii="Arial" w:hAnsi="Arial"/>
          <w:spacing w:val="-1"/>
          <w:sz w:val="20"/>
        </w:rPr>
        <w:t>incur</w:t>
      </w:r>
      <w:r>
        <w:rPr>
          <w:rFonts w:ascii="Arial" w:hAnsi="Arial"/>
          <w:spacing w:val="-5"/>
          <w:sz w:val="20"/>
        </w:rPr>
        <w:t xml:space="preserve"> </w:t>
      </w:r>
      <w:r>
        <w:rPr>
          <w:rFonts w:ascii="Arial" w:hAnsi="Arial"/>
          <w:spacing w:val="-1"/>
          <w:sz w:val="20"/>
        </w:rPr>
        <w:t>expenditure for</w:t>
      </w:r>
      <w:r>
        <w:rPr>
          <w:rFonts w:ascii="Arial" w:hAnsi="Arial"/>
          <w:spacing w:val="-5"/>
          <w:sz w:val="20"/>
        </w:rPr>
        <w:t xml:space="preserve"> </w:t>
      </w:r>
      <w:r>
        <w:rPr>
          <w:rFonts w:ascii="Arial" w:hAnsi="Arial"/>
          <w:sz w:val="20"/>
        </w:rPr>
        <w:t>certain</w:t>
      </w:r>
      <w:r>
        <w:rPr>
          <w:rFonts w:ascii="Arial" w:hAnsi="Arial"/>
          <w:spacing w:val="-4"/>
          <w:sz w:val="20"/>
        </w:rPr>
        <w:t xml:space="preserve"> </w:t>
      </w:r>
      <w:r>
        <w:rPr>
          <w:rFonts w:ascii="Arial" w:hAnsi="Arial"/>
          <w:spacing w:val="-1"/>
          <w:sz w:val="20"/>
        </w:rPr>
        <w:t>purposes</w:t>
      </w:r>
      <w:r>
        <w:rPr>
          <w:rFonts w:ascii="Arial" w:hAnsi="Arial"/>
          <w:spacing w:val="-3"/>
          <w:sz w:val="20"/>
        </w:rPr>
        <w:t xml:space="preserve"> </w:t>
      </w:r>
      <w:r>
        <w:rPr>
          <w:rFonts w:ascii="Arial" w:hAnsi="Arial"/>
          <w:spacing w:val="-1"/>
          <w:sz w:val="20"/>
        </w:rPr>
        <w:t>not</w:t>
      </w:r>
      <w:r>
        <w:rPr>
          <w:rFonts w:ascii="Arial" w:hAnsi="Arial"/>
          <w:spacing w:val="-6"/>
          <w:sz w:val="20"/>
        </w:rPr>
        <w:t xml:space="preserve"> </w:t>
      </w:r>
      <w:r>
        <w:rPr>
          <w:rFonts w:ascii="Arial" w:hAnsi="Arial"/>
          <w:spacing w:val="-1"/>
          <w:sz w:val="20"/>
        </w:rPr>
        <w:t>otherwise</w:t>
      </w:r>
      <w:r>
        <w:rPr>
          <w:rFonts w:ascii="Arial" w:hAnsi="Arial"/>
          <w:spacing w:val="87"/>
          <w:w w:val="99"/>
          <w:sz w:val="20"/>
        </w:rPr>
        <w:t xml:space="preserve"> </w:t>
      </w:r>
      <w:proofErr w:type="spellStart"/>
      <w:r>
        <w:rPr>
          <w:rFonts w:ascii="Arial" w:hAnsi="Arial"/>
          <w:spacing w:val="-1"/>
          <w:sz w:val="20"/>
        </w:rPr>
        <w:t>authorised</w:t>
      </w:r>
      <w:proofErr w:type="spellEnd"/>
      <w:r>
        <w:rPr>
          <w:rFonts w:ascii="Arial" w:hAnsi="Arial"/>
          <w:spacing w:val="-1"/>
          <w:sz w:val="20"/>
        </w:rPr>
        <w:t>.</w:t>
      </w:r>
      <w:r>
        <w:rPr>
          <w:rFonts w:ascii="Arial" w:hAnsi="Arial"/>
          <w:spacing w:val="27"/>
          <w:sz w:val="20"/>
        </w:rPr>
        <w:t xml:space="preserve"> </w:t>
      </w:r>
      <w:r>
        <w:rPr>
          <w:rFonts w:ascii="Arial" w:hAnsi="Arial"/>
          <w:spacing w:val="-1"/>
          <w:sz w:val="20"/>
        </w:rPr>
        <w:t>Power</w:t>
      </w:r>
      <w:r>
        <w:rPr>
          <w:rFonts w:ascii="Arial" w:hAnsi="Arial"/>
          <w:spacing w:val="31"/>
          <w:sz w:val="20"/>
        </w:rPr>
        <w:t xml:space="preserve"> </w:t>
      </w:r>
      <w:r>
        <w:rPr>
          <w:rFonts w:ascii="Arial" w:hAnsi="Arial"/>
          <w:spacing w:val="-1"/>
          <w:sz w:val="20"/>
        </w:rPr>
        <w:t>to</w:t>
      </w:r>
      <w:r>
        <w:rPr>
          <w:rFonts w:ascii="Arial" w:hAnsi="Arial"/>
          <w:spacing w:val="30"/>
          <w:sz w:val="20"/>
        </w:rPr>
        <w:t xml:space="preserve"> </w:t>
      </w:r>
      <w:r>
        <w:rPr>
          <w:rFonts w:ascii="Arial" w:hAnsi="Arial"/>
          <w:spacing w:val="-1"/>
          <w:sz w:val="20"/>
        </w:rPr>
        <w:t>do</w:t>
      </w:r>
      <w:r>
        <w:rPr>
          <w:rFonts w:ascii="Arial" w:hAnsi="Arial"/>
          <w:spacing w:val="28"/>
          <w:sz w:val="20"/>
        </w:rPr>
        <w:t xml:space="preserve"> </w:t>
      </w:r>
      <w:r>
        <w:rPr>
          <w:rFonts w:ascii="Arial" w:hAnsi="Arial"/>
          <w:spacing w:val="-1"/>
          <w:sz w:val="20"/>
        </w:rPr>
        <w:t>something</w:t>
      </w:r>
      <w:r>
        <w:rPr>
          <w:rFonts w:ascii="Arial" w:hAnsi="Arial"/>
          <w:spacing w:val="31"/>
          <w:sz w:val="20"/>
        </w:rPr>
        <w:t xml:space="preserve"> </w:t>
      </w:r>
      <w:r>
        <w:rPr>
          <w:rFonts w:ascii="Arial" w:hAnsi="Arial"/>
          <w:spacing w:val="-1"/>
          <w:sz w:val="20"/>
        </w:rPr>
        <w:t>that</w:t>
      </w:r>
      <w:r>
        <w:rPr>
          <w:rFonts w:ascii="Arial" w:hAnsi="Arial"/>
          <w:spacing w:val="28"/>
          <w:sz w:val="20"/>
        </w:rPr>
        <w:t xml:space="preserve"> </w:t>
      </w:r>
      <w:r>
        <w:rPr>
          <w:rFonts w:ascii="Arial" w:hAnsi="Arial"/>
          <w:spacing w:val="-1"/>
          <w:sz w:val="20"/>
        </w:rPr>
        <w:t>will</w:t>
      </w:r>
      <w:r>
        <w:rPr>
          <w:rFonts w:ascii="Arial" w:hAnsi="Arial"/>
          <w:spacing w:val="27"/>
          <w:sz w:val="20"/>
        </w:rPr>
        <w:t xml:space="preserve"> </w:t>
      </w:r>
      <w:r>
        <w:rPr>
          <w:rFonts w:ascii="Arial" w:hAnsi="Arial"/>
          <w:spacing w:val="-1"/>
          <w:sz w:val="20"/>
        </w:rPr>
        <w:t>benefit</w:t>
      </w:r>
      <w:r>
        <w:rPr>
          <w:rFonts w:ascii="Arial" w:hAnsi="Arial"/>
          <w:spacing w:val="31"/>
          <w:sz w:val="20"/>
        </w:rPr>
        <w:t xml:space="preserve"> </w:t>
      </w:r>
      <w:r>
        <w:rPr>
          <w:rFonts w:ascii="Arial" w:hAnsi="Arial"/>
          <w:sz w:val="20"/>
        </w:rPr>
        <w:t>the</w:t>
      </w:r>
      <w:r>
        <w:rPr>
          <w:rFonts w:ascii="Arial" w:hAnsi="Arial"/>
          <w:spacing w:val="30"/>
          <w:sz w:val="20"/>
        </w:rPr>
        <w:t xml:space="preserve"> </w:t>
      </w:r>
      <w:r>
        <w:rPr>
          <w:rFonts w:ascii="Arial" w:hAnsi="Arial"/>
          <w:sz w:val="20"/>
        </w:rPr>
        <w:t>community</w:t>
      </w:r>
      <w:r>
        <w:rPr>
          <w:rFonts w:ascii="Arial" w:hAnsi="Arial"/>
          <w:spacing w:val="33"/>
          <w:sz w:val="20"/>
        </w:rPr>
        <w:t xml:space="preserve"> </w:t>
      </w:r>
      <w:r>
        <w:rPr>
          <w:rFonts w:ascii="Arial" w:hAnsi="Arial"/>
          <w:sz w:val="20"/>
        </w:rPr>
        <w:t>where</w:t>
      </w:r>
      <w:r>
        <w:rPr>
          <w:rFonts w:ascii="Arial" w:hAnsi="Arial"/>
          <w:spacing w:val="33"/>
          <w:sz w:val="20"/>
        </w:rPr>
        <w:t xml:space="preserve"> </w:t>
      </w:r>
      <w:r>
        <w:rPr>
          <w:rFonts w:ascii="Arial" w:hAnsi="Arial"/>
          <w:spacing w:val="-1"/>
          <w:sz w:val="20"/>
        </w:rPr>
        <w:t>there</w:t>
      </w:r>
      <w:r>
        <w:rPr>
          <w:rFonts w:ascii="Arial" w:hAnsi="Arial"/>
          <w:spacing w:val="30"/>
          <w:sz w:val="20"/>
        </w:rPr>
        <w:t xml:space="preserve"> </w:t>
      </w:r>
      <w:r>
        <w:rPr>
          <w:rFonts w:ascii="Arial" w:hAnsi="Arial"/>
          <w:spacing w:val="-1"/>
          <w:sz w:val="20"/>
        </w:rPr>
        <w:t>is</w:t>
      </w:r>
      <w:r>
        <w:rPr>
          <w:rFonts w:ascii="Arial" w:hAnsi="Arial"/>
          <w:spacing w:val="31"/>
          <w:sz w:val="20"/>
        </w:rPr>
        <w:t xml:space="preserve"> </w:t>
      </w:r>
      <w:r>
        <w:rPr>
          <w:rFonts w:ascii="Arial" w:hAnsi="Arial"/>
          <w:spacing w:val="-1"/>
          <w:sz w:val="20"/>
        </w:rPr>
        <w:t>no</w:t>
      </w:r>
      <w:r>
        <w:rPr>
          <w:rFonts w:ascii="Arial" w:hAnsi="Arial"/>
          <w:spacing w:val="28"/>
          <w:sz w:val="20"/>
        </w:rPr>
        <w:t xml:space="preserve"> </w:t>
      </w:r>
      <w:r>
        <w:rPr>
          <w:rFonts w:ascii="Arial" w:hAnsi="Arial"/>
          <w:spacing w:val="-1"/>
          <w:sz w:val="20"/>
        </w:rPr>
        <w:t>other</w:t>
      </w:r>
      <w:r>
        <w:rPr>
          <w:rFonts w:ascii="Arial" w:hAnsi="Arial"/>
          <w:spacing w:val="32"/>
          <w:sz w:val="20"/>
        </w:rPr>
        <w:t xml:space="preserve"> </w:t>
      </w:r>
      <w:r>
        <w:rPr>
          <w:rFonts w:ascii="Arial" w:hAnsi="Arial"/>
          <w:spacing w:val="-1"/>
          <w:sz w:val="20"/>
        </w:rPr>
        <w:t>specific</w:t>
      </w:r>
      <w:r>
        <w:rPr>
          <w:rFonts w:ascii="Arial" w:hAnsi="Arial"/>
          <w:spacing w:val="34"/>
          <w:sz w:val="20"/>
        </w:rPr>
        <w:t xml:space="preserve"> </w:t>
      </w:r>
      <w:r>
        <w:rPr>
          <w:rFonts w:ascii="Arial" w:hAnsi="Arial"/>
          <w:sz w:val="20"/>
        </w:rPr>
        <w:t>power</w:t>
      </w:r>
      <w:r>
        <w:rPr>
          <w:rFonts w:ascii="Arial" w:hAnsi="Arial"/>
          <w:spacing w:val="71"/>
          <w:w w:val="99"/>
          <w:sz w:val="20"/>
        </w:rPr>
        <w:t xml:space="preserve"> </w:t>
      </w:r>
      <w:r>
        <w:rPr>
          <w:rFonts w:ascii="Arial" w:hAnsi="Arial"/>
          <w:spacing w:val="-1"/>
          <w:sz w:val="20"/>
        </w:rPr>
        <w:t>covering</w:t>
      </w:r>
      <w:r>
        <w:rPr>
          <w:rFonts w:ascii="Arial" w:hAnsi="Arial"/>
          <w:spacing w:val="-21"/>
          <w:sz w:val="20"/>
        </w:rPr>
        <w:t xml:space="preserve"> </w:t>
      </w:r>
      <w:r>
        <w:rPr>
          <w:rFonts w:ascii="Arial" w:hAnsi="Arial"/>
          <w:spacing w:val="-1"/>
          <w:sz w:val="20"/>
        </w:rPr>
        <w:t>the</w:t>
      </w:r>
      <w:r>
        <w:rPr>
          <w:rFonts w:ascii="Arial" w:hAnsi="Arial"/>
          <w:spacing w:val="-18"/>
          <w:sz w:val="20"/>
        </w:rPr>
        <w:t xml:space="preserve"> </w:t>
      </w:r>
      <w:r>
        <w:rPr>
          <w:rFonts w:ascii="Arial" w:hAnsi="Arial"/>
          <w:spacing w:val="-1"/>
          <w:sz w:val="20"/>
        </w:rPr>
        <w:t>action;</w:t>
      </w:r>
      <w:r>
        <w:rPr>
          <w:rFonts w:ascii="Arial" w:hAnsi="Arial"/>
          <w:spacing w:val="-18"/>
          <w:sz w:val="20"/>
        </w:rPr>
        <w:t xml:space="preserve"> </w:t>
      </w:r>
      <w:r>
        <w:rPr>
          <w:rFonts w:ascii="Arial" w:hAnsi="Arial"/>
          <w:spacing w:val="-1"/>
          <w:sz w:val="20"/>
        </w:rPr>
        <w:t>Set</w:t>
      </w:r>
      <w:r>
        <w:rPr>
          <w:rFonts w:ascii="Arial" w:hAnsi="Arial"/>
          <w:spacing w:val="-18"/>
          <w:sz w:val="20"/>
        </w:rPr>
        <w:t xml:space="preserve"> </w:t>
      </w:r>
      <w:r>
        <w:rPr>
          <w:rFonts w:ascii="Arial" w:hAnsi="Arial"/>
          <w:spacing w:val="-1"/>
          <w:sz w:val="20"/>
        </w:rPr>
        <w:t>at</w:t>
      </w:r>
      <w:r>
        <w:rPr>
          <w:rFonts w:ascii="Arial" w:hAnsi="Arial"/>
          <w:spacing w:val="-19"/>
          <w:sz w:val="20"/>
        </w:rPr>
        <w:t xml:space="preserve"> </w:t>
      </w:r>
      <w:r>
        <w:rPr>
          <w:rFonts w:ascii="Arial" w:hAnsi="Arial"/>
          <w:spacing w:val="-1"/>
          <w:sz w:val="20"/>
        </w:rPr>
        <w:t>£8.12</w:t>
      </w:r>
      <w:r>
        <w:rPr>
          <w:rFonts w:ascii="Arial" w:hAnsi="Arial"/>
          <w:spacing w:val="-16"/>
          <w:sz w:val="20"/>
        </w:rPr>
        <w:t xml:space="preserve"> </w:t>
      </w:r>
      <w:r>
        <w:rPr>
          <w:rFonts w:ascii="Arial" w:hAnsi="Arial"/>
          <w:spacing w:val="-1"/>
          <w:sz w:val="20"/>
        </w:rPr>
        <w:t>per</w:t>
      </w:r>
      <w:r>
        <w:rPr>
          <w:rFonts w:ascii="Arial" w:hAnsi="Arial"/>
          <w:spacing w:val="-16"/>
          <w:sz w:val="20"/>
        </w:rPr>
        <w:t xml:space="preserve"> </w:t>
      </w:r>
      <w:r>
        <w:rPr>
          <w:rFonts w:ascii="Arial" w:hAnsi="Arial"/>
          <w:sz w:val="20"/>
        </w:rPr>
        <w:t>elector</w:t>
      </w:r>
      <w:r>
        <w:rPr>
          <w:rFonts w:ascii="Arial" w:hAnsi="Arial"/>
          <w:spacing w:val="-16"/>
          <w:sz w:val="20"/>
        </w:rPr>
        <w:t xml:space="preserve"> </w:t>
      </w:r>
      <w:r>
        <w:rPr>
          <w:rFonts w:ascii="Arial" w:hAnsi="Arial"/>
          <w:spacing w:val="-1"/>
          <w:sz w:val="20"/>
        </w:rPr>
        <w:t>in</w:t>
      </w:r>
      <w:r>
        <w:rPr>
          <w:rFonts w:ascii="Arial" w:hAnsi="Arial"/>
          <w:spacing w:val="-18"/>
          <w:sz w:val="20"/>
        </w:rPr>
        <w:t xml:space="preserve"> </w:t>
      </w:r>
      <w:r>
        <w:rPr>
          <w:rFonts w:ascii="Arial" w:hAnsi="Arial"/>
          <w:sz w:val="20"/>
        </w:rPr>
        <w:t>2019/20.</w:t>
      </w:r>
      <w:r>
        <w:rPr>
          <w:rFonts w:ascii="Arial" w:hAnsi="Arial"/>
          <w:spacing w:val="-11"/>
          <w:sz w:val="20"/>
        </w:rPr>
        <w:t xml:space="preserve"> </w:t>
      </w:r>
      <w:r>
        <w:rPr>
          <w:rFonts w:ascii="Arial" w:hAnsi="Arial"/>
          <w:spacing w:val="-1"/>
          <w:sz w:val="20"/>
        </w:rPr>
        <w:t>Expenditure</w:t>
      </w:r>
      <w:r>
        <w:rPr>
          <w:rFonts w:ascii="Arial" w:hAnsi="Arial"/>
          <w:spacing w:val="-18"/>
          <w:sz w:val="20"/>
        </w:rPr>
        <w:t xml:space="preserve"> </w:t>
      </w:r>
      <w:r>
        <w:rPr>
          <w:rFonts w:ascii="Arial" w:hAnsi="Arial"/>
          <w:sz w:val="20"/>
        </w:rPr>
        <w:t>must</w:t>
      </w:r>
      <w:r>
        <w:rPr>
          <w:rFonts w:ascii="Arial" w:hAnsi="Arial"/>
          <w:spacing w:val="-14"/>
          <w:sz w:val="20"/>
        </w:rPr>
        <w:t xml:space="preserve"> </w:t>
      </w:r>
      <w:r>
        <w:rPr>
          <w:rFonts w:ascii="Arial" w:hAnsi="Arial"/>
          <w:spacing w:val="-1"/>
          <w:sz w:val="20"/>
        </w:rPr>
        <w:t>be</w:t>
      </w:r>
      <w:r>
        <w:rPr>
          <w:rFonts w:ascii="Arial" w:hAnsi="Arial"/>
          <w:spacing w:val="-19"/>
          <w:sz w:val="20"/>
        </w:rPr>
        <w:t xml:space="preserve"> </w:t>
      </w:r>
      <w:r>
        <w:rPr>
          <w:rFonts w:ascii="Arial" w:hAnsi="Arial"/>
          <w:spacing w:val="-1"/>
          <w:sz w:val="20"/>
        </w:rPr>
        <w:t>commensurate</w:t>
      </w:r>
      <w:r>
        <w:rPr>
          <w:rFonts w:ascii="Arial" w:hAnsi="Arial"/>
          <w:spacing w:val="-20"/>
          <w:sz w:val="20"/>
        </w:rPr>
        <w:t xml:space="preserve"> </w:t>
      </w:r>
      <w:r>
        <w:rPr>
          <w:rFonts w:ascii="Arial" w:hAnsi="Arial"/>
          <w:spacing w:val="-1"/>
          <w:sz w:val="20"/>
        </w:rPr>
        <w:t>with</w:t>
      </w:r>
      <w:r>
        <w:rPr>
          <w:rFonts w:ascii="Arial" w:hAnsi="Arial"/>
          <w:spacing w:val="-21"/>
          <w:sz w:val="20"/>
        </w:rPr>
        <w:t xml:space="preserve"> </w:t>
      </w:r>
      <w:r>
        <w:rPr>
          <w:rFonts w:ascii="Arial" w:hAnsi="Arial"/>
          <w:spacing w:val="-1"/>
          <w:sz w:val="20"/>
        </w:rPr>
        <w:t>the</w:t>
      </w:r>
      <w:r>
        <w:rPr>
          <w:rFonts w:ascii="Arial" w:hAnsi="Arial"/>
          <w:spacing w:val="-14"/>
          <w:sz w:val="20"/>
        </w:rPr>
        <w:t xml:space="preserve"> </w:t>
      </w:r>
      <w:r>
        <w:rPr>
          <w:rFonts w:ascii="Arial" w:hAnsi="Arial"/>
          <w:spacing w:val="-1"/>
          <w:sz w:val="20"/>
        </w:rPr>
        <w:t>benefit</w:t>
      </w:r>
    </w:p>
    <w:p w14:paraId="10FFEFE4" w14:textId="77777777" w:rsidR="00465B2B" w:rsidRDefault="00465B2B" w:rsidP="00465B2B">
      <w:pPr>
        <w:spacing w:before="4"/>
        <w:rPr>
          <w:rFonts w:ascii="Arial" w:eastAsia="Arial" w:hAnsi="Arial" w:cs="Arial"/>
          <w:sz w:val="20"/>
          <w:szCs w:val="20"/>
        </w:rPr>
      </w:pPr>
    </w:p>
    <w:p w14:paraId="45A2AD42" w14:textId="6E51CBEE" w:rsidR="00465B2B" w:rsidRDefault="00465B2B" w:rsidP="00A020F3">
      <w:pPr>
        <w:tabs>
          <w:tab w:val="left" w:pos="1560"/>
          <w:tab w:val="left" w:pos="8279"/>
          <w:tab w:val="left" w:pos="9487"/>
        </w:tabs>
        <w:ind w:left="120"/>
        <w:rPr>
          <w:rFonts w:ascii="Arial" w:eastAsia="Arial" w:hAnsi="Arial" w:cs="Arial"/>
          <w:sz w:val="20"/>
          <w:szCs w:val="20"/>
        </w:rPr>
      </w:pPr>
      <w:r>
        <w:rPr>
          <w:rFonts w:ascii="Arial"/>
          <w:b/>
          <w:spacing w:val="-1"/>
          <w:w w:val="85"/>
          <w:sz w:val="20"/>
        </w:rPr>
        <w:t>Websites</w:t>
      </w:r>
      <w:r>
        <w:rPr>
          <w:rFonts w:ascii="Arial"/>
          <w:b/>
          <w:spacing w:val="-1"/>
          <w:w w:val="85"/>
          <w:sz w:val="20"/>
        </w:rPr>
        <w:tab/>
      </w:r>
      <w:r>
        <w:rPr>
          <w:rFonts w:ascii="Arial"/>
          <w:sz w:val="20"/>
        </w:rPr>
        <w:t>Local</w:t>
      </w:r>
      <w:r>
        <w:rPr>
          <w:rFonts w:ascii="Arial"/>
          <w:spacing w:val="-23"/>
          <w:sz w:val="20"/>
        </w:rPr>
        <w:t xml:space="preserve"> </w:t>
      </w:r>
      <w:r>
        <w:rPr>
          <w:rFonts w:ascii="Arial"/>
          <w:spacing w:val="-1"/>
          <w:sz w:val="20"/>
        </w:rPr>
        <w:t>Government</w:t>
      </w:r>
      <w:r>
        <w:rPr>
          <w:rFonts w:ascii="Arial"/>
          <w:spacing w:val="-21"/>
          <w:sz w:val="20"/>
        </w:rPr>
        <w:t xml:space="preserve"> </w:t>
      </w:r>
      <w:r>
        <w:rPr>
          <w:rFonts w:ascii="Arial"/>
          <w:sz w:val="20"/>
        </w:rPr>
        <w:t>Act</w:t>
      </w:r>
      <w:r>
        <w:rPr>
          <w:rFonts w:ascii="Arial"/>
          <w:spacing w:val="-22"/>
          <w:sz w:val="20"/>
        </w:rPr>
        <w:t xml:space="preserve"> </w:t>
      </w:r>
      <w:r>
        <w:rPr>
          <w:rFonts w:ascii="Arial"/>
          <w:spacing w:val="-1"/>
          <w:sz w:val="20"/>
        </w:rPr>
        <w:t>1972</w:t>
      </w:r>
      <w:r>
        <w:rPr>
          <w:rFonts w:ascii="Arial"/>
          <w:spacing w:val="-23"/>
          <w:sz w:val="20"/>
        </w:rPr>
        <w:t xml:space="preserve"> </w:t>
      </w:r>
      <w:r>
        <w:rPr>
          <w:rFonts w:ascii="Arial"/>
          <w:sz w:val="20"/>
        </w:rPr>
        <w:t>s142</w:t>
      </w:r>
      <w:r>
        <w:rPr>
          <w:rFonts w:ascii="Arial"/>
          <w:sz w:val="20"/>
        </w:rPr>
        <w:tab/>
      </w:r>
      <w:r w:rsidR="00A020F3">
        <w:rPr>
          <w:rFonts w:ascii="Arial"/>
          <w:sz w:val="20"/>
        </w:rPr>
        <w:tab/>
      </w:r>
      <w:r>
        <w:rPr>
          <w:rFonts w:ascii="Arial"/>
          <w:b/>
          <w:sz w:val="20"/>
        </w:rPr>
        <w:t>P</w:t>
      </w:r>
    </w:p>
    <w:p w14:paraId="0CDD95FF" w14:textId="77777777" w:rsidR="00465B2B" w:rsidRDefault="00465B2B" w:rsidP="00465B2B">
      <w:pPr>
        <w:spacing w:before="8"/>
        <w:rPr>
          <w:rFonts w:ascii="Arial" w:eastAsia="Arial" w:hAnsi="Arial" w:cs="Arial"/>
          <w:b/>
          <w:bCs/>
          <w:sz w:val="19"/>
          <w:szCs w:val="19"/>
        </w:rPr>
      </w:pPr>
    </w:p>
    <w:p w14:paraId="2BD00306" w14:textId="05793160" w:rsidR="00465B2B" w:rsidRDefault="00465B2B" w:rsidP="00465B2B">
      <w:pPr>
        <w:tabs>
          <w:tab w:val="left" w:pos="9487"/>
        </w:tabs>
        <w:spacing w:line="229" w:lineRule="exact"/>
        <w:ind w:left="120"/>
        <w:rPr>
          <w:rFonts w:ascii="Arial" w:eastAsia="Arial" w:hAnsi="Arial" w:cs="Arial"/>
          <w:sz w:val="20"/>
          <w:szCs w:val="20"/>
        </w:rPr>
      </w:pPr>
      <w:r>
        <w:rPr>
          <w:rFonts w:ascii="Arial" w:eastAsia="Arial" w:hAnsi="Arial" w:cs="Arial"/>
          <w:b/>
          <w:bCs/>
          <w:spacing w:val="-1"/>
          <w:sz w:val="20"/>
          <w:szCs w:val="20"/>
        </w:rPr>
        <w:t>Life-saving</w:t>
      </w:r>
      <w:r>
        <w:rPr>
          <w:rFonts w:ascii="Arial" w:eastAsia="Arial" w:hAnsi="Arial" w:cs="Arial"/>
          <w:b/>
          <w:bCs/>
          <w:spacing w:val="-24"/>
          <w:sz w:val="20"/>
          <w:szCs w:val="20"/>
        </w:rPr>
        <w:t xml:space="preserve"> </w:t>
      </w:r>
      <w:r>
        <w:rPr>
          <w:rFonts w:ascii="Arial" w:eastAsia="Arial" w:hAnsi="Arial" w:cs="Arial"/>
          <w:b/>
          <w:bCs/>
          <w:spacing w:val="-1"/>
          <w:sz w:val="20"/>
          <w:szCs w:val="20"/>
        </w:rPr>
        <w:t>appliances</w:t>
      </w:r>
      <w:r>
        <w:rPr>
          <w:rFonts w:ascii="Arial" w:eastAsia="Arial" w:hAnsi="Arial" w:cs="Arial"/>
          <w:b/>
          <w:bCs/>
          <w:spacing w:val="-20"/>
          <w:sz w:val="20"/>
          <w:szCs w:val="20"/>
        </w:rPr>
        <w:t xml:space="preserve"> </w:t>
      </w:r>
      <w:r>
        <w:rPr>
          <w:rFonts w:ascii="Arial" w:eastAsia="Arial" w:hAnsi="Arial" w:cs="Arial"/>
          <w:sz w:val="20"/>
          <w:szCs w:val="20"/>
        </w:rPr>
        <w:t>–</w:t>
      </w:r>
      <w:r>
        <w:rPr>
          <w:rFonts w:ascii="Arial" w:eastAsia="Arial" w:hAnsi="Arial" w:cs="Arial"/>
          <w:spacing w:val="-22"/>
          <w:sz w:val="20"/>
          <w:szCs w:val="20"/>
        </w:rPr>
        <w:t xml:space="preserve"> </w:t>
      </w:r>
      <w:r>
        <w:rPr>
          <w:rFonts w:ascii="Arial" w:eastAsia="Arial" w:hAnsi="Arial" w:cs="Arial"/>
          <w:spacing w:val="-1"/>
          <w:sz w:val="20"/>
          <w:szCs w:val="20"/>
        </w:rPr>
        <w:t>Power</w:t>
      </w:r>
      <w:r>
        <w:rPr>
          <w:rFonts w:ascii="Arial" w:eastAsia="Arial" w:hAnsi="Arial" w:cs="Arial"/>
          <w:spacing w:val="-22"/>
          <w:sz w:val="20"/>
          <w:szCs w:val="20"/>
        </w:rPr>
        <w:t xml:space="preserve"> </w:t>
      </w:r>
      <w:r>
        <w:rPr>
          <w:rFonts w:ascii="Arial" w:eastAsia="Arial" w:hAnsi="Arial" w:cs="Arial"/>
          <w:spacing w:val="-1"/>
          <w:sz w:val="20"/>
          <w:szCs w:val="20"/>
        </w:rPr>
        <w:t>to</w:t>
      </w:r>
      <w:r>
        <w:rPr>
          <w:rFonts w:ascii="Arial" w:eastAsia="Arial" w:hAnsi="Arial" w:cs="Arial"/>
          <w:spacing w:val="-25"/>
          <w:sz w:val="20"/>
          <w:szCs w:val="20"/>
        </w:rPr>
        <w:t xml:space="preserve"> </w:t>
      </w:r>
      <w:r>
        <w:rPr>
          <w:rFonts w:ascii="Arial" w:eastAsia="Arial" w:hAnsi="Arial" w:cs="Arial"/>
          <w:sz w:val="20"/>
          <w:szCs w:val="20"/>
        </w:rPr>
        <w:t>provide</w:t>
      </w:r>
      <w:r>
        <w:rPr>
          <w:rFonts w:ascii="Arial" w:eastAsia="Arial" w:hAnsi="Arial" w:cs="Arial"/>
          <w:spacing w:val="-20"/>
          <w:sz w:val="20"/>
          <w:szCs w:val="20"/>
        </w:rPr>
        <w:t xml:space="preserve"> </w:t>
      </w:r>
      <w:r>
        <w:rPr>
          <w:rFonts w:ascii="Arial" w:eastAsia="Arial" w:hAnsi="Arial" w:cs="Arial"/>
          <w:spacing w:val="-1"/>
          <w:sz w:val="20"/>
          <w:szCs w:val="20"/>
        </w:rPr>
        <w:t>life-saving</w:t>
      </w:r>
      <w:r>
        <w:rPr>
          <w:rFonts w:ascii="Arial" w:eastAsia="Arial" w:hAnsi="Arial" w:cs="Arial"/>
          <w:spacing w:val="-20"/>
          <w:sz w:val="20"/>
          <w:szCs w:val="20"/>
        </w:rPr>
        <w:t xml:space="preserve"> </w:t>
      </w:r>
      <w:r>
        <w:rPr>
          <w:rFonts w:ascii="Arial" w:eastAsia="Arial" w:hAnsi="Arial" w:cs="Arial"/>
          <w:sz w:val="20"/>
          <w:szCs w:val="20"/>
        </w:rPr>
        <w:t>appliances</w:t>
      </w:r>
      <w:r>
        <w:rPr>
          <w:rFonts w:ascii="Arial" w:eastAsia="Arial" w:hAnsi="Arial" w:cs="Arial"/>
          <w:spacing w:val="-19"/>
          <w:sz w:val="20"/>
          <w:szCs w:val="20"/>
        </w:rPr>
        <w:t xml:space="preserve"> </w:t>
      </w:r>
      <w:r>
        <w:rPr>
          <w:rFonts w:ascii="Arial" w:eastAsia="Arial" w:hAnsi="Arial" w:cs="Arial"/>
          <w:spacing w:val="-1"/>
          <w:sz w:val="20"/>
          <w:szCs w:val="20"/>
        </w:rPr>
        <w:t>(e.g.</w:t>
      </w:r>
      <w:r>
        <w:rPr>
          <w:rFonts w:ascii="Arial" w:eastAsia="Arial" w:hAnsi="Arial" w:cs="Arial"/>
          <w:spacing w:val="-22"/>
          <w:sz w:val="20"/>
          <w:szCs w:val="20"/>
        </w:rPr>
        <w:t xml:space="preserve"> </w:t>
      </w:r>
      <w:r>
        <w:rPr>
          <w:rFonts w:ascii="Arial" w:eastAsia="Arial" w:hAnsi="Arial" w:cs="Arial"/>
          <w:spacing w:val="-1"/>
          <w:sz w:val="20"/>
          <w:szCs w:val="20"/>
        </w:rPr>
        <w:t>life</w:t>
      </w:r>
      <w:r>
        <w:rPr>
          <w:rFonts w:ascii="Arial" w:eastAsia="Arial" w:hAnsi="Arial" w:cs="Arial"/>
          <w:spacing w:val="-23"/>
          <w:sz w:val="20"/>
          <w:szCs w:val="20"/>
        </w:rPr>
        <w:t xml:space="preserve"> </w:t>
      </w:r>
      <w:r>
        <w:rPr>
          <w:rFonts w:ascii="Arial" w:eastAsia="Arial" w:hAnsi="Arial" w:cs="Arial"/>
          <w:spacing w:val="-1"/>
          <w:sz w:val="20"/>
          <w:szCs w:val="20"/>
        </w:rPr>
        <w:t>belts,</w:t>
      </w:r>
      <w:r>
        <w:rPr>
          <w:rFonts w:ascii="Arial" w:eastAsia="Arial" w:hAnsi="Arial" w:cs="Arial"/>
          <w:spacing w:val="-22"/>
          <w:sz w:val="20"/>
          <w:szCs w:val="20"/>
        </w:rPr>
        <w:t xml:space="preserve"> </w:t>
      </w:r>
      <w:r>
        <w:rPr>
          <w:rFonts w:ascii="Arial" w:eastAsia="Arial" w:hAnsi="Arial" w:cs="Arial"/>
          <w:spacing w:val="-1"/>
          <w:sz w:val="20"/>
          <w:szCs w:val="20"/>
        </w:rPr>
        <w:t>defibrillators)</w:t>
      </w:r>
      <w:r>
        <w:rPr>
          <w:rFonts w:ascii="Arial" w:eastAsia="Arial" w:hAnsi="Arial" w:cs="Arial"/>
          <w:spacing w:val="-1"/>
          <w:sz w:val="20"/>
          <w:szCs w:val="20"/>
        </w:rPr>
        <w:tab/>
      </w:r>
      <w:r>
        <w:rPr>
          <w:rFonts w:ascii="Arial" w:eastAsia="Arial" w:hAnsi="Arial" w:cs="Arial"/>
          <w:b/>
          <w:bCs/>
          <w:sz w:val="20"/>
          <w:szCs w:val="20"/>
        </w:rPr>
        <w:t>S</w:t>
      </w:r>
    </w:p>
    <w:p w14:paraId="098D5621" w14:textId="4410C870" w:rsidR="00465B2B" w:rsidRDefault="00465B2B" w:rsidP="00805ADD">
      <w:pPr>
        <w:spacing w:line="229" w:lineRule="exact"/>
        <w:ind w:left="120"/>
        <w:rPr>
          <w:rFonts w:cs="Arial"/>
          <w:spacing w:val="-2"/>
        </w:rPr>
      </w:pPr>
      <w:r>
        <w:rPr>
          <w:rFonts w:ascii="Arial"/>
          <w:spacing w:val="-1"/>
          <w:sz w:val="20"/>
        </w:rPr>
        <w:t>[Public</w:t>
      </w:r>
      <w:r>
        <w:rPr>
          <w:rFonts w:ascii="Arial"/>
          <w:spacing w:val="-21"/>
          <w:sz w:val="20"/>
        </w:rPr>
        <w:t xml:space="preserve"> </w:t>
      </w:r>
      <w:r>
        <w:rPr>
          <w:rFonts w:ascii="Arial"/>
          <w:spacing w:val="-1"/>
          <w:sz w:val="20"/>
        </w:rPr>
        <w:t>Health</w:t>
      </w:r>
      <w:r>
        <w:rPr>
          <w:rFonts w:ascii="Arial"/>
          <w:spacing w:val="-19"/>
          <w:sz w:val="20"/>
        </w:rPr>
        <w:t xml:space="preserve"> </w:t>
      </w:r>
      <w:r>
        <w:rPr>
          <w:rFonts w:ascii="Arial"/>
          <w:sz w:val="20"/>
        </w:rPr>
        <w:t>Act</w:t>
      </w:r>
      <w:r>
        <w:rPr>
          <w:rFonts w:ascii="Arial"/>
          <w:spacing w:val="-21"/>
          <w:sz w:val="20"/>
        </w:rPr>
        <w:t xml:space="preserve"> </w:t>
      </w:r>
      <w:r>
        <w:rPr>
          <w:rFonts w:ascii="Arial"/>
          <w:spacing w:val="-1"/>
          <w:sz w:val="20"/>
        </w:rPr>
        <w:t>1936,</w:t>
      </w:r>
      <w:r>
        <w:rPr>
          <w:rFonts w:ascii="Arial"/>
          <w:spacing w:val="-18"/>
          <w:sz w:val="20"/>
        </w:rPr>
        <w:t xml:space="preserve"> </w:t>
      </w:r>
      <w:r>
        <w:rPr>
          <w:rFonts w:ascii="Arial"/>
          <w:sz w:val="20"/>
        </w:rPr>
        <w:t>s234]</w:t>
      </w:r>
    </w:p>
    <w:p w14:paraId="13F48174" w14:textId="34737C33" w:rsidR="00465B2B" w:rsidRDefault="00A020F3" w:rsidP="00FB0540">
      <w:pPr>
        <w:pStyle w:val="BodyText"/>
        <w:spacing w:before="40" w:after="180"/>
        <w:ind w:left="284" w:firstLine="283"/>
        <w:rPr>
          <w:rFonts w:cs="Arial"/>
          <w:spacing w:val="-2"/>
          <w:sz w:val="22"/>
          <w:szCs w:val="22"/>
        </w:rPr>
      </w:pPr>
      <w:r>
        <w:rPr>
          <w:rFonts w:cs="Arial"/>
          <w:b/>
          <w:bCs/>
          <w:noProof/>
          <w:sz w:val="21"/>
          <w:szCs w:val="21"/>
        </w:rPr>
        <mc:AlternateContent>
          <mc:Choice Requires="wps">
            <w:drawing>
              <wp:anchor distT="0" distB="0" distL="114300" distR="114300" simplePos="0" relativeHeight="251665412" behindDoc="0" locked="0" layoutInCell="1" allowOverlap="1" wp14:anchorId="6BE582CC" wp14:editId="0A22A648">
                <wp:simplePos x="0" y="0"/>
                <wp:positionH relativeFrom="column">
                  <wp:posOffset>6058150</wp:posOffset>
                </wp:positionH>
                <wp:positionV relativeFrom="paragraph">
                  <wp:posOffset>380572</wp:posOffset>
                </wp:positionV>
                <wp:extent cx="568325" cy="266700"/>
                <wp:effectExtent l="0" t="0" r="3175" b="0"/>
                <wp:wrapNone/>
                <wp:docPr id="1189721415" name="Text Box 6"/>
                <wp:cNvGraphicFramePr/>
                <a:graphic xmlns:a="http://schemas.openxmlformats.org/drawingml/2006/main">
                  <a:graphicData uri="http://schemas.microsoft.com/office/word/2010/wordprocessingShape">
                    <wps:wsp>
                      <wps:cNvSpPr txBox="1"/>
                      <wps:spPr>
                        <a:xfrm>
                          <a:off x="0" y="0"/>
                          <a:ext cx="568325" cy="266700"/>
                        </a:xfrm>
                        <a:prstGeom prst="rect">
                          <a:avLst/>
                        </a:prstGeom>
                        <a:solidFill>
                          <a:schemeClr val="lt1"/>
                        </a:solidFill>
                        <a:ln w="6350">
                          <a:noFill/>
                        </a:ln>
                      </wps:spPr>
                      <wps:txbx>
                        <w:txbxContent>
                          <w:p w14:paraId="04E6BC22" w14:textId="0510B2AC" w:rsidR="00A020F3" w:rsidRPr="00C96801" w:rsidRDefault="00A020F3" w:rsidP="00A020F3">
                            <w:pPr>
                              <w:rPr>
                                <w:rFonts w:ascii="Arial" w:hAnsi="Arial" w:cs="Arial"/>
                              </w:rPr>
                            </w:pPr>
                            <w:r w:rsidRPr="00B629D2">
                              <w:rPr>
                                <w:rFonts w:ascii="Arial" w:hAnsi="Arial" w:cs="Arial"/>
                                <w:color w:val="7F7F7F" w:themeColor="text1" w:themeTint="80"/>
                              </w:rPr>
                              <w:t>1184</w:t>
                            </w:r>
                            <w:r>
                              <w:rPr>
                                <w:rFonts w:ascii="Arial" w:hAnsi="Arial" w:cs="Arial"/>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582CC" id="_x0000_s1033" type="#_x0000_t202" style="position:absolute;left:0;text-align:left;margin-left:477pt;margin-top:29.95pt;width:44.75pt;height:21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oAkMQIAAFo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" fillcolor="white [3201]" stroked="f" strokeweight=".5pt">
                <v:textbox>
                  <w:txbxContent>
                    <w:p w14:paraId="04E6BC22" w14:textId="0510B2AC" w:rsidR="00A020F3" w:rsidRPr="00C96801" w:rsidRDefault="00A020F3" w:rsidP="00A020F3">
                      <w:pPr>
                        <w:rPr>
                          <w:rFonts w:ascii="Arial" w:hAnsi="Arial" w:cs="Arial"/>
                        </w:rPr>
                      </w:pPr>
                      <w:r w:rsidRPr="00B629D2">
                        <w:rPr>
                          <w:rFonts w:ascii="Arial" w:hAnsi="Arial" w:cs="Arial"/>
                          <w:color w:val="7F7F7F" w:themeColor="text1" w:themeTint="80"/>
                        </w:rPr>
                        <w:t>118</w:t>
                      </w:r>
                      <w:r w:rsidRPr="00B629D2">
                        <w:rPr>
                          <w:rFonts w:ascii="Arial" w:hAnsi="Arial" w:cs="Arial"/>
                          <w:color w:val="7F7F7F" w:themeColor="text1" w:themeTint="80"/>
                        </w:rPr>
                        <w:t>4</w:t>
                      </w:r>
                      <w:r>
                        <w:rPr>
                          <w:rFonts w:ascii="Arial" w:hAnsi="Arial" w:cs="Arial"/>
                        </w:rPr>
                        <w:t>32</w:t>
                      </w:r>
                    </w:p>
                  </w:txbxContent>
                </v:textbox>
              </v:shape>
            </w:pict>
          </mc:Fallback>
        </mc:AlternateContent>
      </w:r>
    </w:p>
    <w:sectPr w:rsidR="00465B2B" w:rsidSect="00B90919">
      <w:footerReference w:type="default" r:id="rId20"/>
      <w:pgSz w:w="11930" w:h="16860"/>
      <w:pgMar w:top="851" w:right="920" w:bottom="851" w:left="993" w:header="0" w:footer="241" w:gutter="0"/>
      <w:pgNumType w:start="11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09F5" w14:textId="77777777" w:rsidR="00622BDB" w:rsidRDefault="00622BDB">
      <w:r>
        <w:separator/>
      </w:r>
    </w:p>
  </w:endnote>
  <w:endnote w:type="continuationSeparator" w:id="0">
    <w:p w14:paraId="5FEF236A" w14:textId="77777777" w:rsidR="00622BDB" w:rsidRDefault="00622BDB">
      <w:r>
        <w:continuationSeparator/>
      </w:r>
    </w:p>
  </w:endnote>
  <w:endnote w:type="continuationNotice" w:id="1">
    <w:p w14:paraId="378172AF" w14:textId="77777777" w:rsidR="00622BDB" w:rsidRDefault="00622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mbria">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624652973"/>
      <w:docPartObj>
        <w:docPartGallery w:val="Page Numbers (Bottom of Page)"/>
        <w:docPartUnique/>
      </w:docPartObj>
    </w:sdtPr>
    <w:sdtContent>
      <w:p w14:paraId="00041E35" w14:textId="7D7BB25F" w:rsidR="00B25E4A" w:rsidRPr="00422C6C" w:rsidRDefault="00B25E4A">
        <w:pPr>
          <w:pStyle w:val="Footer"/>
          <w:jc w:val="right"/>
          <w:rPr>
            <w:rFonts w:ascii="Arial" w:hAnsi="Arial" w:cs="Arial"/>
            <w:sz w:val="20"/>
            <w:szCs w:val="20"/>
          </w:rPr>
        </w:pPr>
        <w:r>
          <w:rPr>
            <w:rFonts w:ascii="Arial" w:hAnsi="Arial" w:cs="Arial"/>
            <w:sz w:val="20"/>
            <w:szCs w:val="20"/>
          </w:rPr>
          <w:t xml:space="preserve">   Nether Alderley Parish Council Meeting Minutes 14</w:t>
        </w:r>
        <w:r w:rsidRPr="009F3DE7">
          <w:rPr>
            <w:rFonts w:ascii="Arial" w:hAnsi="Arial" w:cs="Arial"/>
            <w:sz w:val="20"/>
            <w:szCs w:val="20"/>
            <w:vertAlign w:val="superscript"/>
          </w:rPr>
          <w:t>th</w:t>
        </w:r>
        <w:r>
          <w:rPr>
            <w:rFonts w:ascii="Arial" w:hAnsi="Arial" w:cs="Arial"/>
            <w:sz w:val="20"/>
            <w:szCs w:val="20"/>
          </w:rPr>
          <w:t xml:space="preserve"> October  2025                                          </w:t>
        </w:r>
        <w:r w:rsidRPr="00422C6C">
          <w:rPr>
            <w:rFonts w:ascii="Arial" w:hAnsi="Arial" w:cs="Arial"/>
            <w:sz w:val="20"/>
            <w:szCs w:val="20"/>
          </w:rPr>
          <w:t xml:space="preserve">Page </w:t>
        </w:r>
        <w:r w:rsidRPr="00422C6C">
          <w:rPr>
            <w:rFonts w:ascii="Arial" w:hAnsi="Arial" w:cs="Arial"/>
            <w:sz w:val="20"/>
            <w:szCs w:val="20"/>
          </w:rPr>
          <w:fldChar w:fldCharType="begin"/>
        </w:r>
        <w:r w:rsidRPr="00422C6C">
          <w:rPr>
            <w:rFonts w:ascii="Arial" w:hAnsi="Arial" w:cs="Arial"/>
            <w:sz w:val="20"/>
            <w:szCs w:val="20"/>
          </w:rPr>
          <w:instrText>PAGE   \* MERGEFORMAT</w:instrText>
        </w:r>
        <w:r w:rsidRPr="00422C6C">
          <w:rPr>
            <w:rFonts w:ascii="Arial" w:hAnsi="Arial" w:cs="Arial"/>
            <w:sz w:val="20"/>
            <w:szCs w:val="20"/>
          </w:rPr>
          <w:fldChar w:fldCharType="separate"/>
        </w:r>
        <w:r w:rsidRPr="00422C6C">
          <w:rPr>
            <w:rFonts w:ascii="Arial" w:hAnsi="Arial" w:cs="Arial"/>
            <w:sz w:val="20"/>
            <w:szCs w:val="20"/>
            <w:lang w:val="en-GB"/>
          </w:rPr>
          <w:t>2</w:t>
        </w:r>
        <w:r w:rsidRPr="00422C6C">
          <w:rPr>
            <w:rFonts w:ascii="Arial" w:hAnsi="Arial" w:cs="Arial"/>
            <w:sz w:val="20"/>
            <w:szCs w:val="20"/>
          </w:rPr>
          <w:fldChar w:fldCharType="end"/>
        </w:r>
      </w:p>
    </w:sdtContent>
  </w:sdt>
  <w:p w14:paraId="39078689" w14:textId="77777777" w:rsidR="00B25E4A" w:rsidRPr="00422C6C" w:rsidRDefault="00B25E4A" w:rsidP="0027079B">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340913"/>
      <w:docPartObj>
        <w:docPartGallery w:val="Page Numbers (Bottom of Page)"/>
        <w:docPartUnique/>
      </w:docPartObj>
    </w:sdtPr>
    <w:sdtContent>
      <w:p w14:paraId="33ED47BA" w14:textId="46C8C262" w:rsidR="00A5415A" w:rsidRDefault="00B90919">
        <w:pPr>
          <w:pStyle w:val="Footer"/>
          <w:jc w:val="right"/>
        </w:pPr>
        <w:r w:rsidRPr="004E2CD7">
          <w:rPr>
            <w:rFonts w:ascii="Arial" w:hAnsi="Arial" w:cs="Arial"/>
            <w:b/>
            <w:bCs/>
            <w:color w:val="0033CC"/>
            <w:sz w:val="20"/>
            <w:szCs w:val="20"/>
          </w:rPr>
          <w:t xml:space="preserve">   </w:t>
        </w:r>
        <w:r>
          <w:rPr>
            <w:rFonts w:ascii="Arial" w:hAnsi="Arial" w:cs="Arial"/>
            <w:sz w:val="20"/>
            <w:szCs w:val="20"/>
          </w:rPr>
          <w:t xml:space="preserve">Nether Alderley Parish Council Meeting </w:t>
        </w:r>
        <w:r w:rsidR="00ED3907">
          <w:rPr>
            <w:rFonts w:ascii="Arial" w:hAnsi="Arial" w:cs="Arial"/>
            <w:sz w:val="20"/>
            <w:szCs w:val="20"/>
          </w:rPr>
          <w:t>Minutes</w:t>
        </w:r>
        <w:r>
          <w:rPr>
            <w:rFonts w:ascii="Arial" w:hAnsi="Arial" w:cs="Arial"/>
            <w:sz w:val="20"/>
            <w:szCs w:val="20"/>
          </w:rPr>
          <w:t xml:space="preserve"> </w:t>
        </w:r>
        <w:r w:rsidR="00F544FE">
          <w:rPr>
            <w:rFonts w:ascii="Arial" w:hAnsi="Arial" w:cs="Arial"/>
            <w:sz w:val="20"/>
            <w:szCs w:val="20"/>
          </w:rPr>
          <w:t>14</w:t>
        </w:r>
        <w:r w:rsidR="00F544FE" w:rsidRPr="00F544FE">
          <w:rPr>
            <w:rFonts w:ascii="Arial" w:hAnsi="Arial" w:cs="Arial"/>
            <w:sz w:val="20"/>
            <w:szCs w:val="20"/>
            <w:vertAlign w:val="superscript"/>
          </w:rPr>
          <w:t>th</w:t>
        </w:r>
        <w:r w:rsidR="00F544FE">
          <w:rPr>
            <w:rFonts w:ascii="Arial" w:hAnsi="Arial" w:cs="Arial"/>
            <w:sz w:val="20"/>
            <w:szCs w:val="20"/>
          </w:rPr>
          <w:t xml:space="preserve"> October </w:t>
        </w:r>
        <w:r>
          <w:rPr>
            <w:rFonts w:ascii="Arial" w:hAnsi="Arial" w:cs="Arial"/>
            <w:sz w:val="20"/>
            <w:szCs w:val="20"/>
          </w:rPr>
          <w:t xml:space="preserve"> 2025                                      </w:t>
        </w:r>
        <w:r w:rsidRPr="00B90919">
          <w:rPr>
            <w:rFonts w:ascii="Arial" w:hAnsi="Arial" w:cs="Arial"/>
          </w:rPr>
          <w:t xml:space="preserve">Page </w:t>
        </w:r>
        <w:r w:rsidR="00930233">
          <w:rPr>
            <w:rFonts w:ascii="Arial" w:hAnsi="Arial" w:cs="Arial"/>
          </w:rPr>
          <w:t>118</w:t>
        </w:r>
        <w:r w:rsidR="00E22065">
          <w:rPr>
            <w:rFonts w:ascii="Arial" w:hAnsi="Arial" w:cs="Arial"/>
          </w:rPr>
          <w:t>2</w:t>
        </w:r>
      </w:p>
    </w:sdtContent>
  </w:sdt>
  <w:p w14:paraId="0FBA4DF6" w14:textId="77777777" w:rsidR="003E1251" w:rsidRDefault="003E12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A53A" w14:textId="77777777" w:rsidR="00622BDB" w:rsidRDefault="00622BDB"/>
  </w:footnote>
  <w:footnote w:type="continuationSeparator" w:id="0">
    <w:p w14:paraId="7785E056" w14:textId="77777777" w:rsidR="00622BDB" w:rsidRDefault="00622BDB">
      <w:r>
        <w:continuationSeparator/>
      </w:r>
    </w:p>
  </w:footnote>
  <w:footnote w:type="continuationNotice" w:id="1">
    <w:p w14:paraId="19E23C18" w14:textId="77777777" w:rsidR="00622BDB" w:rsidRDefault="00622B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531"/>
    <w:multiLevelType w:val="multilevel"/>
    <w:tmpl w:val="5F22333E"/>
    <w:lvl w:ilvl="0">
      <w:start w:val="1"/>
      <w:numFmt w:val="decimal"/>
      <w:lvlText w:val="%1."/>
      <w:lvlJc w:val="left"/>
      <w:pPr>
        <w:tabs>
          <w:tab w:val="left" w:pos="-30"/>
        </w:tabs>
      </w:pPr>
      <w:rPr>
        <w:rFonts w:ascii="Arial" w:eastAsia="Cambria" w:hAnsi="Arial" w:cs="Arial" w:hint="default"/>
        <w:b/>
        <w:bC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D0C28"/>
    <w:multiLevelType w:val="hybridMultilevel"/>
    <w:tmpl w:val="2932E8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AF38F7"/>
    <w:multiLevelType w:val="multilevel"/>
    <w:tmpl w:val="471E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65475"/>
    <w:multiLevelType w:val="multilevel"/>
    <w:tmpl w:val="421A565E"/>
    <w:lvl w:ilvl="0">
      <w:start w:val="1"/>
      <w:numFmt w:val="decimal"/>
      <w:lvlText w:val="%1."/>
      <w:lvlJc w:val="left"/>
      <w:pPr>
        <w:ind w:left="287" w:hanging="363"/>
        <w:jc w:val="right"/>
      </w:pPr>
      <w:rPr>
        <w:rFonts w:ascii="Arial" w:hAnsi="Arial" w:cs="Arial" w:hint="default"/>
        <w:b/>
        <w:bCs/>
        <w:i w:val="0"/>
        <w:iCs w:val="0"/>
        <w:strike w:val="0"/>
        <w:color w:val="auto"/>
        <w:sz w:val="22"/>
        <w:szCs w:val="22"/>
      </w:rPr>
    </w:lvl>
    <w:lvl w:ilvl="1">
      <w:start w:val="1"/>
      <w:numFmt w:val="bullet"/>
      <w:lvlText w:val=""/>
      <w:lvlJc w:val="left"/>
      <w:pPr>
        <w:ind w:left="710" w:hanging="360"/>
      </w:pPr>
      <w:rPr>
        <w:rFonts w:ascii="Symbol" w:hAnsi="Symbol" w:hint="default"/>
        <w:color w:val="00B050"/>
      </w:rPr>
    </w:lvl>
    <w:lvl w:ilvl="2">
      <w:start w:val="1"/>
      <w:numFmt w:val="bullet"/>
      <w:lvlText w:val="•"/>
      <w:lvlJc w:val="left"/>
      <w:pPr>
        <w:ind w:left="7009" w:hanging="430"/>
      </w:pPr>
      <w:rPr>
        <w:rFonts w:hint="default"/>
      </w:rPr>
    </w:lvl>
    <w:lvl w:ilvl="3">
      <w:start w:val="1"/>
      <w:numFmt w:val="bullet"/>
      <w:lvlText w:val="•"/>
      <w:lvlJc w:val="left"/>
      <w:pPr>
        <w:ind w:left="7111" w:hanging="430"/>
      </w:pPr>
      <w:rPr>
        <w:rFonts w:hint="default"/>
      </w:rPr>
    </w:lvl>
    <w:lvl w:ilvl="4">
      <w:start w:val="1"/>
      <w:numFmt w:val="bullet"/>
      <w:lvlText w:val="•"/>
      <w:lvlJc w:val="left"/>
      <w:pPr>
        <w:ind w:left="7151" w:hanging="430"/>
      </w:pPr>
      <w:rPr>
        <w:rFonts w:hint="default"/>
      </w:rPr>
    </w:lvl>
    <w:lvl w:ilvl="5">
      <w:start w:val="1"/>
      <w:numFmt w:val="bullet"/>
      <w:lvlText w:val="•"/>
      <w:lvlJc w:val="left"/>
      <w:pPr>
        <w:ind w:left="7152" w:hanging="430"/>
      </w:pPr>
      <w:rPr>
        <w:rFonts w:hint="default"/>
      </w:rPr>
    </w:lvl>
    <w:lvl w:ilvl="6">
      <w:start w:val="1"/>
      <w:numFmt w:val="bullet"/>
      <w:lvlText w:val="•"/>
      <w:lvlJc w:val="left"/>
      <w:pPr>
        <w:ind w:left="7171" w:hanging="430"/>
      </w:pPr>
      <w:rPr>
        <w:rFonts w:hint="default"/>
      </w:rPr>
    </w:lvl>
    <w:lvl w:ilvl="7">
      <w:start w:val="1"/>
      <w:numFmt w:val="bullet"/>
      <w:lvlText w:val="•"/>
      <w:lvlJc w:val="left"/>
      <w:pPr>
        <w:ind w:left="7457" w:hanging="430"/>
      </w:pPr>
      <w:rPr>
        <w:rFonts w:hint="default"/>
      </w:rPr>
    </w:lvl>
    <w:lvl w:ilvl="8">
      <w:start w:val="1"/>
      <w:numFmt w:val="bullet"/>
      <w:lvlText w:val="•"/>
      <w:lvlJc w:val="left"/>
      <w:pPr>
        <w:ind w:left="10364" w:hanging="430"/>
      </w:pPr>
      <w:rPr>
        <w:rFonts w:hint="default"/>
      </w:rPr>
    </w:lvl>
  </w:abstractNum>
  <w:abstractNum w:abstractNumId="4" w15:restartNumberingAfterBreak="0">
    <w:nsid w:val="0C2649B1"/>
    <w:multiLevelType w:val="multilevel"/>
    <w:tmpl w:val="8B1C16A2"/>
    <w:lvl w:ilvl="0">
      <w:start w:val="1"/>
      <w:numFmt w:val="decimal"/>
      <w:lvlText w:val="%1."/>
      <w:lvlJc w:val="left"/>
      <w:pPr>
        <w:tabs>
          <w:tab w:val="left" w:pos="360"/>
        </w:tabs>
      </w:pPr>
      <w:rPr>
        <w:rFonts w:ascii="Times New Roman" w:eastAsia="Times New Roman" w:hAnsi="Times New Roman"/>
        <w:color w:val="2A13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47286"/>
    <w:multiLevelType w:val="hybridMultilevel"/>
    <w:tmpl w:val="96E8C418"/>
    <w:lvl w:ilvl="0" w:tplc="08090017">
      <w:start w:val="1"/>
      <w:numFmt w:val="lowerLetter"/>
      <w:lvlText w:val="%1)"/>
      <w:lvlJc w:val="left"/>
      <w:pPr>
        <w:ind w:left="4613" w:hanging="360"/>
      </w:p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6" w15:restartNumberingAfterBreak="0">
    <w:nsid w:val="18EF2D00"/>
    <w:multiLevelType w:val="hybridMultilevel"/>
    <w:tmpl w:val="52063CEA"/>
    <w:lvl w:ilvl="0" w:tplc="3C9EC210">
      <w:start w:val="1"/>
      <w:numFmt w:val="decimal"/>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CCF5D6A"/>
    <w:multiLevelType w:val="multilevel"/>
    <w:tmpl w:val="64DE2D4E"/>
    <w:lvl w:ilvl="0">
      <w:start w:val="1"/>
      <w:numFmt w:val="decimal"/>
      <w:lvlText w:val="%1."/>
      <w:lvlJc w:val="left"/>
      <w:pPr>
        <w:ind w:left="3341" w:hanging="363"/>
        <w:jc w:val="right"/>
      </w:pPr>
      <w:rPr>
        <w:rFonts w:ascii="Arial" w:hAnsi="Arial" w:cs="Arial" w:hint="default"/>
        <w:b/>
        <w:bCs/>
        <w:i w:val="0"/>
        <w:iCs w:val="0"/>
        <w:strike w:val="0"/>
        <w:color w:val="auto"/>
        <w:sz w:val="22"/>
        <w:szCs w:val="22"/>
      </w:rPr>
    </w:lvl>
    <w:lvl w:ilvl="1">
      <w:start w:val="1"/>
      <w:numFmt w:val="bullet"/>
      <w:lvlText w:val=""/>
      <w:lvlJc w:val="left"/>
      <w:pPr>
        <w:ind w:left="928" w:hanging="360"/>
      </w:pPr>
      <w:rPr>
        <w:rFonts w:ascii="Symbol" w:hAnsi="Symbol" w:hint="default"/>
        <w:color w:val="00B050"/>
      </w:rPr>
    </w:lvl>
    <w:lvl w:ilvl="2">
      <w:start w:val="1"/>
      <w:numFmt w:val="bullet"/>
      <w:lvlText w:val="•"/>
      <w:lvlJc w:val="left"/>
      <w:pPr>
        <w:ind w:left="7227" w:hanging="430"/>
      </w:pPr>
      <w:rPr>
        <w:rFonts w:hint="default"/>
      </w:rPr>
    </w:lvl>
    <w:lvl w:ilvl="3">
      <w:start w:val="1"/>
      <w:numFmt w:val="bullet"/>
      <w:lvlText w:val="•"/>
      <w:lvlJc w:val="left"/>
      <w:pPr>
        <w:ind w:left="7329" w:hanging="430"/>
      </w:pPr>
      <w:rPr>
        <w:rFonts w:hint="default"/>
      </w:rPr>
    </w:lvl>
    <w:lvl w:ilvl="4">
      <w:start w:val="1"/>
      <w:numFmt w:val="bullet"/>
      <w:lvlText w:val="•"/>
      <w:lvlJc w:val="left"/>
      <w:pPr>
        <w:ind w:left="7369" w:hanging="430"/>
      </w:pPr>
      <w:rPr>
        <w:rFonts w:hint="default"/>
      </w:rPr>
    </w:lvl>
    <w:lvl w:ilvl="5">
      <w:start w:val="1"/>
      <w:numFmt w:val="bullet"/>
      <w:lvlText w:val="•"/>
      <w:lvlJc w:val="left"/>
      <w:pPr>
        <w:ind w:left="7370" w:hanging="430"/>
      </w:pPr>
      <w:rPr>
        <w:rFonts w:hint="default"/>
      </w:rPr>
    </w:lvl>
    <w:lvl w:ilvl="6">
      <w:start w:val="1"/>
      <w:numFmt w:val="bullet"/>
      <w:lvlText w:val="•"/>
      <w:lvlJc w:val="left"/>
      <w:pPr>
        <w:ind w:left="7389" w:hanging="430"/>
      </w:pPr>
      <w:rPr>
        <w:rFonts w:hint="default"/>
      </w:rPr>
    </w:lvl>
    <w:lvl w:ilvl="7">
      <w:start w:val="1"/>
      <w:numFmt w:val="bullet"/>
      <w:lvlText w:val="•"/>
      <w:lvlJc w:val="left"/>
      <w:pPr>
        <w:ind w:left="7675" w:hanging="430"/>
      </w:pPr>
      <w:rPr>
        <w:rFonts w:hint="default"/>
      </w:rPr>
    </w:lvl>
    <w:lvl w:ilvl="8">
      <w:start w:val="1"/>
      <w:numFmt w:val="bullet"/>
      <w:lvlText w:val="•"/>
      <w:lvlJc w:val="left"/>
      <w:pPr>
        <w:ind w:left="10582" w:hanging="430"/>
      </w:pPr>
      <w:rPr>
        <w:rFonts w:hint="default"/>
      </w:rPr>
    </w:lvl>
  </w:abstractNum>
  <w:abstractNum w:abstractNumId="8" w15:restartNumberingAfterBreak="0">
    <w:nsid w:val="1E9C112E"/>
    <w:multiLevelType w:val="multilevel"/>
    <w:tmpl w:val="D1E28B48"/>
    <w:lvl w:ilvl="0">
      <w:start w:val="1"/>
      <w:numFmt w:val="decimal"/>
      <w:lvlText w:val="%1."/>
      <w:lvlJc w:val="left"/>
      <w:pPr>
        <w:tabs>
          <w:tab w:val="left" w:pos="360"/>
        </w:tabs>
      </w:pPr>
      <w:rPr>
        <w:rFonts w:ascii="Arial" w:eastAsia="Cambria" w:hAnsi="Arial" w:cs="Arial" w:hint="default"/>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447EB8"/>
    <w:multiLevelType w:val="hybridMultilevel"/>
    <w:tmpl w:val="7B087FF2"/>
    <w:lvl w:ilvl="0" w:tplc="F266E9AE">
      <w:start w:val="1"/>
      <w:numFmt w:val="bullet"/>
      <w:lvlText w:val=""/>
      <w:lvlJc w:val="left"/>
      <w:pPr>
        <w:ind w:left="1247" w:hanging="360"/>
      </w:pPr>
      <w:rPr>
        <w:rFonts w:ascii="Symbol" w:hAnsi="Symbol" w:hint="default"/>
        <w:color w:val="00B050"/>
        <w:sz w:val="28"/>
        <w:szCs w:val="28"/>
      </w:rPr>
    </w:lvl>
    <w:lvl w:ilvl="1" w:tplc="08090003" w:tentative="1">
      <w:start w:val="1"/>
      <w:numFmt w:val="bullet"/>
      <w:lvlText w:val="o"/>
      <w:lvlJc w:val="left"/>
      <w:pPr>
        <w:ind w:left="1967" w:hanging="360"/>
      </w:pPr>
      <w:rPr>
        <w:rFonts w:ascii="Courier New" w:hAnsi="Courier New" w:cs="Courier New" w:hint="default"/>
      </w:rPr>
    </w:lvl>
    <w:lvl w:ilvl="2" w:tplc="08090005" w:tentative="1">
      <w:start w:val="1"/>
      <w:numFmt w:val="bullet"/>
      <w:lvlText w:val=""/>
      <w:lvlJc w:val="left"/>
      <w:pPr>
        <w:ind w:left="2687" w:hanging="360"/>
      </w:pPr>
      <w:rPr>
        <w:rFonts w:ascii="Wingdings" w:hAnsi="Wingdings" w:hint="default"/>
      </w:rPr>
    </w:lvl>
    <w:lvl w:ilvl="3" w:tplc="08090001" w:tentative="1">
      <w:start w:val="1"/>
      <w:numFmt w:val="bullet"/>
      <w:lvlText w:val=""/>
      <w:lvlJc w:val="left"/>
      <w:pPr>
        <w:ind w:left="3407" w:hanging="360"/>
      </w:pPr>
      <w:rPr>
        <w:rFonts w:ascii="Symbol" w:hAnsi="Symbol" w:hint="default"/>
      </w:rPr>
    </w:lvl>
    <w:lvl w:ilvl="4" w:tplc="08090003" w:tentative="1">
      <w:start w:val="1"/>
      <w:numFmt w:val="bullet"/>
      <w:lvlText w:val="o"/>
      <w:lvlJc w:val="left"/>
      <w:pPr>
        <w:ind w:left="4127" w:hanging="360"/>
      </w:pPr>
      <w:rPr>
        <w:rFonts w:ascii="Courier New" w:hAnsi="Courier New" w:cs="Courier New" w:hint="default"/>
      </w:rPr>
    </w:lvl>
    <w:lvl w:ilvl="5" w:tplc="08090005" w:tentative="1">
      <w:start w:val="1"/>
      <w:numFmt w:val="bullet"/>
      <w:lvlText w:val=""/>
      <w:lvlJc w:val="left"/>
      <w:pPr>
        <w:ind w:left="4847" w:hanging="360"/>
      </w:pPr>
      <w:rPr>
        <w:rFonts w:ascii="Wingdings" w:hAnsi="Wingdings" w:hint="default"/>
      </w:rPr>
    </w:lvl>
    <w:lvl w:ilvl="6" w:tplc="08090001" w:tentative="1">
      <w:start w:val="1"/>
      <w:numFmt w:val="bullet"/>
      <w:lvlText w:val=""/>
      <w:lvlJc w:val="left"/>
      <w:pPr>
        <w:ind w:left="5567" w:hanging="360"/>
      </w:pPr>
      <w:rPr>
        <w:rFonts w:ascii="Symbol" w:hAnsi="Symbol" w:hint="default"/>
      </w:rPr>
    </w:lvl>
    <w:lvl w:ilvl="7" w:tplc="08090003" w:tentative="1">
      <w:start w:val="1"/>
      <w:numFmt w:val="bullet"/>
      <w:lvlText w:val="o"/>
      <w:lvlJc w:val="left"/>
      <w:pPr>
        <w:ind w:left="6287" w:hanging="360"/>
      </w:pPr>
      <w:rPr>
        <w:rFonts w:ascii="Courier New" w:hAnsi="Courier New" w:cs="Courier New" w:hint="default"/>
      </w:rPr>
    </w:lvl>
    <w:lvl w:ilvl="8" w:tplc="08090005" w:tentative="1">
      <w:start w:val="1"/>
      <w:numFmt w:val="bullet"/>
      <w:lvlText w:val=""/>
      <w:lvlJc w:val="left"/>
      <w:pPr>
        <w:ind w:left="7007" w:hanging="360"/>
      </w:pPr>
      <w:rPr>
        <w:rFonts w:ascii="Wingdings" w:hAnsi="Wingdings" w:hint="default"/>
      </w:rPr>
    </w:lvl>
  </w:abstractNum>
  <w:abstractNum w:abstractNumId="10" w15:restartNumberingAfterBreak="0">
    <w:nsid w:val="212D71A2"/>
    <w:multiLevelType w:val="hybridMultilevel"/>
    <w:tmpl w:val="69FA0EA8"/>
    <w:lvl w:ilvl="0" w:tplc="921CC1EE">
      <w:start w:val="1"/>
      <w:numFmt w:val="bullet"/>
      <w:lvlText w:val=""/>
      <w:lvlJc w:val="left"/>
      <w:pPr>
        <w:ind w:left="3337" w:hanging="360"/>
      </w:pPr>
      <w:rPr>
        <w:rFonts w:ascii="Symbol" w:hAnsi="Symbol" w:hint="default"/>
        <w:b/>
        <w:bCs/>
        <w:color w:val="00B050"/>
      </w:rPr>
    </w:lvl>
    <w:lvl w:ilvl="1" w:tplc="08090003" w:tentative="1">
      <w:start w:val="1"/>
      <w:numFmt w:val="bullet"/>
      <w:lvlText w:val="o"/>
      <w:lvlJc w:val="left"/>
      <w:pPr>
        <w:ind w:left="3501" w:hanging="360"/>
      </w:pPr>
      <w:rPr>
        <w:rFonts w:ascii="Courier New" w:hAnsi="Courier New" w:cs="Courier New" w:hint="default"/>
      </w:rPr>
    </w:lvl>
    <w:lvl w:ilvl="2" w:tplc="08090005" w:tentative="1">
      <w:start w:val="1"/>
      <w:numFmt w:val="bullet"/>
      <w:lvlText w:val=""/>
      <w:lvlJc w:val="left"/>
      <w:pPr>
        <w:ind w:left="4221" w:hanging="360"/>
      </w:pPr>
      <w:rPr>
        <w:rFonts w:ascii="Wingdings" w:hAnsi="Wingdings" w:hint="default"/>
      </w:rPr>
    </w:lvl>
    <w:lvl w:ilvl="3" w:tplc="08090001" w:tentative="1">
      <w:start w:val="1"/>
      <w:numFmt w:val="bullet"/>
      <w:lvlText w:val=""/>
      <w:lvlJc w:val="left"/>
      <w:pPr>
        <w:ind w:left="4941" w:hanging="360"/>
      </w:pPr>
      <w:rPr>
        <w:rFonts w:ascii="Symbol" w:hAnsi="Symbol" w:hint="default"/>
      </w:rPr>
    </w:lvl>
    <w:lvl w:ilvl="4" w:tplc="08090003" w:tentative="1">
      <w:start w:val="1"/>
      <w:numFmt w:val="bullet"/>
      <w:lvlText w:val="o"/>
      <w:lvlJc w:val="left"/>
      <w:pPr>
        <w:ind w:left="5661" w:hanging="360"/>
      </w:pPr>
      <w:rPr>
        <w:rFonts w:ascii="Courier New" w:hAnsi="Courier New" w:cs="Courier New" w:hint="default"/>
      </w:rPr>
    </w:lvl>
    <w:lvl w:ilvl="5" w:tplc="08090005" w:tentative="1">
      <w:start w:val="1"/>
      <w:numFmt w:val="bullet"/>
      <w:lvlText w:val=""/>
      <w:lvlJc w:val="left"/>
      <w:pPr>
        <w:ind w:left="6381" w:hanging="360"/>
      </w:pPr>
      <w:rPr>
        <w:rFonts w:ascii="Wingdings" w:hAnsi="Wingdings" w:hint="default"/>
      </w:rPr>
    </w:lvl>
    <w:lvl w:ilvl="6" w:tplc="08090001" w:tentative="1">
      <w:start w:val="1"/>
      <w:numFmt w:val="bullet"/>
      <w:lvlText w:val=""/>
      <w:lvlJc w:val="left"/>
      <w:pPr>
        <w:ind w:left="7101" w:hanging="360"/>
      </w:pPr>
      <w:rPr>
        <w:rFonts w:ascii="Symbol" w:hAnsi="Symbol" w:hint="default"/>
      </w:rPr>
    </w:lvl>
    <w:lvl w:ilvl="7" w:tplc="08090003" w:tentative="1">
      <w:start w:val="1"/>
      <w:numFmt w:val="bullet"/>
      <w:lvlText w:val="o"/>
      <w:lvlJc w:val="left"/>
      <w:pPr>
        <w:ind w:left="7821" w:hanging="360"/>
      </w:pPr>
      <w:rPr>
        <w:rFonts w:ascii="Courier New" w:hAnsi="Courier New" w:cs="Courier New" w:hint="default"/>
      </w:rPr>
    </w:lvl>
    <w:lvl w:ilvl="8" w:tplc="08090005" w:tentative="1">
      <w:start w:val="1"/>
      <w:numFmt w:val="bullet"/>
      <w:lvlText w:val=""/>
      <w:lvlJc w:val="left"/>
      <w:pPr>
        <w:ind w:left="8541" w:hanging="360"/>
      </w:pPr>
      <w:rPr>
        <w:rFonts w:ascii="Wingdings" w:hAnsi="Wingdings" w:hint="default"/>
      </w:rPr>
    </w:lvl>
  </w:abstractNum>
  <w:abstractNum w:abstractNumId="11" w15:restartNumberingAfterBreak="0">
    <w:nsid w:val="225D7893"/>
    <w:multiLevelType w:val="hybridMultilevel"/>
    <w:tmpl w:val="E7E6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74345"/>
    <w:multiLevelType w:val="multilevel"/>
    <w:tmpl w:val="5C8A7A36"/>
    <w:lvl w:ilvl="0">
      <w:start w:val="1"/>
      <w:numFmt w:val="decimal"/>
      <w:lvlText w:val="%1."/>
      <w:lvlJc w:val="left"/>
      <w:pPr>
        <w:ind w:left="363" w:hanging="363"/>
        <w:jc w:val="right"/>
      </w:pPr>
      <w:rPr>
        <w:rFonts w:ascii="Arial" w:eastAsia="Arial" w:hAnsi="Arial" w:hint="default"/>
        <w:b/>
        <w:bCs/>
        <w:color w:val="auto"/>
        <w:sz w:val="24"/>
        <w:szCs w:val="24"/>
      </w:rPr>
    </w:lvl>
    <w:lvl w:ilvl="1">
      <w:start w:val="1"/>
      <w:numFmt w:val="decimal"/>
      <w:lvlText w:val="%1.%2"/>
      <w:lvlJc w:val="left"/>
      <w:pPr>
        <w:ind w:left="2274" w:hanging="430"/>
      </w:pPr>
      <w:rPr>
        <w:rFonts w:ascii="Arial" w:eastAsia="Arial" w:hAnsi="Arial" w:hint="default"/>
        <w:b w:val="0"/>
        <w:bCs w:val="0"/>
        <w:color w:val="000000" w:themeColor="text1"/>
        <w:spacing w:val="2"/>
        <w:w w:val="95"/>
        <w:sz w:val="24"/>
        <w:szCs w:val="24"/>
      </w:rPr>
    </w:lvl>
    <w:lvl w:ilvl="2">
      <w:start w:val="1"/>
      <w:numFmt w:val="bullet"/>
      <w:lvlText w:val="•"/>
      <w:lvlJc w:val="left"/>
      <w:pPr>
        <w:ind w:left="5101" w:hanging="430"/>
      </w:pPr>
      <w:rPr>
        <w:rFonts w:hint="default"/>
      </w:rPr>
    </w:lvl>
    <w:lvl w:ilvl="3">
      <w:start w:val="1"/>
      <w:numFmt w:val="bullet"/>
      <w:lvlText w:val="•"/>
      <w:lvlJc w:val="left"/>
      <w:pPr>
        <w:ind w:left="5203" w:hanging="430"/>
      </w:pPr>
      <w:rPr>
        <w:rFonts w:hint="default"/>
      </w:rPr>
    </w:lvl>
    <w:lvl w:ilvl="4">
      <w:start w:val="1"/>
      <w:numFmt w:val="bullet"/>
      <w:lvlText w:val="•"/>
      <w:lvlJc w:val="left"/>
      <w:pPr>
        <w:ind w:left="5243" w:hanging="430"/>
      </w:pPr>
      <w:rPr>
        <w:rFonts w:hint="default"/>
      </w:rPr>
    </w:lvl>
    <w:lvl w:ilvl="5">
      <w:start w:val="1"/>
      <w:numFmt w:val="bullet"/>
      <w:lvlText w:val="•"/>
      <w:lvlJc w:val="left"/>
      <w:pPr>
        <w:ind w:left="5244" w:hanging="430"/>
      </w:pPr>
      <w:rPr>
        <w:rFonts w:hint="default"/>
      </w:rPr>
    </w:lvl>
    <w:lvl w:ilvl="6">
      <w:start w:val="1"/>
      <w:numFmt w:val="bullet"/>
      <w:lvlText w:val="•"/>
      <w:lvlJc w:val="left"/>
      <w:pPr>
        <w:ind w:left="5263" w:hanging="430"/>
      </w:pPr>
      <w:rPr>
        <w:rFonts w:hint="default"/>
      </w:rPr>
    </w:lvl>
    <w:lvl w:ilvl="7">
      <w:start w:val="1"/>
      <w:numFmt w:val="bullet"/>
      <w:lvlText w:val="•"/>
      <w:lvlJc w:val="left"/>
      <w:pPr>
        <w:ind w:left="5549" w:hanging="430"/>
      </w:pPr>
      <w:rPr>
        <w:rFonts w:hint="default"/>
      </w:rPr>
    </w:lvl>
    <w:lvl w:ilvl="8">
      <w:start w:val="1"/>
      <w:numFmt w:val="bullet"/>
      <w:lvlText w:val="•"/>
      <w:lvlJc w:val="left"/>
      <w:pPr>
        <w:ind w:left="8456" w:hanging="430"/>
      </w:pPr>
      <w:rPr>
        <w:rFonts w:hint="default"/>
      </w:rPr>
    </w:lvl>
  </w:abstractNum>
  <w:abstractNum w:abstractNumId="13" w15:restartNumberingAfterBreak="0">
    <w:nsid w:val="2BC55097"/>
    <w:multiLevelType w:val="multilevel"/>
    <w:tmpl w:val="64DE2D4E"/>
    <w:lvl w:ilvl="0">
      <w:start w:val="1"/>
      <w:numFmt w:val="decimal"/>
      <w:lvlText w:val="%1."/>
      <w:lvlJc w:val="left"/>
      <w:pPr>
        <w:ind w:left="4758" w:hanging="363"/>
        <w:jc w:val="right"/>
      </w:pPr>
      <w:rPr>
        <w:rFonts w:ascii="Arial" w:hAnsi="Arial" w:cs="Arial" w:hint="default"/>
        <w:b/>
        <w:bCs/>
        <w:i w:val="0"/>
        <w:iCs w:val="0"/>
        <w:strike w:val="0"/>
        <w:color w:val="auto"/>
        <w:sz w:val="22"/>
        <w:szCs w:val="22"/>
      </w:rPr>
    </w:lvl>
    <w:lvl w:ilvl="1">
      <w:start w:val="1"/>
      <w:numFmt w:val="bullet"/>
      <w:lvlText w:val=""/>
      <w:lvlJc w:val="left"/>
      <w:pPr>
        <w:ind w:left="928" w:hanging="360"/>
      </w:pPr>
      <w:rPr>
        <w:rFonts w:ascii="Symbol" w:hAnsi="Symbol" w:hint="default"/>
        <w:color w:val="00B050"/>
      </w:rPr>
    </w:lvl>
    <w:lvl w:ilvl="2">
      <w:start w:val="1"/>
      <w:numFmt w:val="bullet"/>
      <w:lvlText w:val="•"/>
      <w:lvlJc w:val="left"/>
      <w:pPr>
        <w:ind w:left="7227" w:hanging="430"/>
      </w:pPr>
      <w:rPr>
        <w:rFonts w:hint="default"/>
      </w:rPr>
    </w:lvl>
    <w:lvl w:ilvl="3">
      <w:start w:val="1"/>
      <w:numFmt w:val="bullet"/>
      <w:lvlText w:val="•"/>
      <w:lvlJc w:val="left"/>
      <w:pPr>
        <w:ind w:left="7329" w:hanging="430"/>
      </w:pPr>
      <w:rPr>
        <w:rFonts w:hint="default"/>
      </w:rPr>
    </w:lvl>
    <w:lvl w:ilvl="4">
      <w:start w:val="1"/>
      <w:numFmt w:val="bullet"/>
      <w:lvlText w:val="•"/>
      <w:lvlJc w:val="left"/>
      <w:pPr>
        <w:ind w:left="7369" w:hanging="430"/>
      </w:pPr>
      <w:rPr>
        <w:rFonts w:hint="default"/>
      </w:rPr>
    </w:lvl>
    <w:lvl w:ilvl="5">
      <w:start w:val="1"/>
      <w:numFmt w:val="bullet"/>
      <w:lvlText w:val="•"/>
      <w:lvlJc w:val="left"/>
      <w:pPr>
        <w:ind w:left="7370" w:hanging="430"/>
      </w:pPr>
      <w:rPr>
        <w:rFonts w:hint="default"/>
      </w:rPr>
    </w:lvl>
    <w:lvl w:ilvl="6">
      <w:start w:val="1"/>
      <w:numFmt w:val="bullet"/>
      <w:lvlText w:val="•"/>
      <w:lvlJc w:val="left"/>
      <w:pPr>
        <w:ind w:left="7389" w:hanging="430"/>
      </w:pPr>
      <w:rPr>
        <w:rFonts w:hint="default"/>
      </w:rPr>
    </w:lvl>
    <w:lvl w:ilvl="7">
      <w:start w:val="1"/>
      <w:numFmt w:val="bullet"/>
      <w:lvlText w:val="•"/>
      <w:lvlJc w:val="left"/>
      <w:pPr>
        <w:ind w:left="7675" w:hanging="430"/>
      </w:pPr>
      <w:rPr>
        <w:rFonts w:hint="default"/>
      </w:rPr>
    </w:lvl>
    <w:lvl w:ilvl="8">
      <w:start w:val="1"/>
      <w:numFmt w:val="bullet"/>
      <w:lvlText w:val="•"/>
      <w:lvlJc w:val="left"/>
      <w:pPr>
        <w:ind w:left="10582" w:hanging="430"/>
      </w:pPr>
      <w:rPr>
        <w:rFonts w:hint="default"/>
      </w:rPr>
    </w:lvl>
  </w:abstractNum>
  <w:abstractNum w:abstractNumId="14" w15:restartNumberingAfterBreak="0">
    <w:nsid w:val="2E2C0A9D"/>
    <w:multiLevelType w:val="multilevel"/>
    <w:tmpl w:val="CD1C26CC"/>
    <w:lvl w:ilvl="0">
      <w:start w:val="1"/>
      <w:numFmt w:val="decimal"/>
      <w:lvlText w:val="A%1."/>
      <w:lvlJc w:val="left"/>
      <w:pPr>
        <w:tabs>
          <w:tab w:val="left" w:pos="360"/>
        </w:tabs>
      </w:pPr>
      <w:rPr>
        <w:rFonts w:ascii="Cambria" w:eastAsia="Cambria" w:hAnsi="Cambria"/>
        <w:b/>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34330F"/>
    <w:multiLevelType w:val="hybridMultilevel"/>
    <w:tmpl w:val="550C442C"/>
    <w:lvl w:ilvl="0" w:tplc="A0E89316">
      <w:start w:val="1"/>
      <w:numFmt w:val="bullet"/>
      <w:lvlText w:val=""/>
      <w:lvlJc w:val="left"/>
      <w:pPr>
        <w:ind w:left="2912" w:hanging="360"/>
      </w:pPr>
      <w:rPr>
        <w:rFonts w:ascii="Symbol" w:hAnsi="Symbol" w:hint="default"/>
        <w:color w:val="00B050"/>
        <w:sz w:val="28"/>
        <w:szCs w:val="28"/>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16" w15:restartNumberingAfterBreak="0">
    <w:nsid w:val="3CF7167D"/>
    <w:multiLevelType w:val="hybridMultilevel"/>
    <w:tmpl w:val="BCAE1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E685B33"/>
    <w:multiLevelType w:val="multilevel"/>
    <w:tmpl w:val="05EC9D94"/>
    <w:lvl w:ilvl="0">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634722"/>
    <w:multiLevelType w:val="hybridMultilevel"/>
    <w:tmpl w:val="294CBA46"/>
    <w:lvl w:ilvl="0" w:tplc="9A44B644">
      <w:start w:val="1"/>
      <w:numFmt w:val="decimal"/>
      <w:lvlText w:val="%1."/>
      <w:lvlJc w:val="left"/>
      <w:pPr>
        <w:ind w:left="480" w:hanging="360"/>
      </w:pPr>
      <w:rPr>
        <w:rFonts w:ascii="Calibri Light" w:eastAsia="Calibri Light" w:hAnsi="Calibri Light" w:hint="default"/>
        <w:color w:val="2A1200"/>
        <w:spacing w:val="-1"/>
        <w:w w:val="94"/>
        <w:sz w:val="20"/>
        <w:szCs w:val="20"/>
      </w:rPr>
    </w:lvl>
    <w:lvl w:ilvl="1" w:tplc="F71ECCC4">
      <w:start w:val="1"/>
      <w:numFmt w:val="bullet"/>
      <w:lvlText w:val="•"/>
      <w:lvlJc w:val="left"/>
      <w:pPr>
        <w:ind w:left="1432" w:hanging="360"/>
      </w:pPr>
      <w:rPr>
        <w:rFonts w:hint="default"/>
      </w:rPr>
    </w:lvl>
    <w:lvl w:ilvl="2" w:tplc="2EEEAF02">
      <w:start w:val="1"/>
      <w:numFmt w:val="bullet"/>
      <w:lvlText w:val="•"/>
      <w:lvlJc w:val="left"/>
      <w:pPr>
        <w:ind w:left="2384" w:hanging="360"/>
      </w:pPr>
      <w:rPr>
        <w:rFonts w:hint="default"/>
      </w:rPr>
    </w:lvl>
    <w:lvl w:ilvl="3" w:tplc="8D5CA4A8">
      <w:start w:val="1"/>
      <w:numFmt w:val="bullet"/>
      <w:lvlText w:val="•"/>
      <w:lvlJc w:val="left"/>
      <w:pPr>
        <w:ind w:left="3336" w:hanging="360"/>
      </w:pPr>
      <w:rPr>
        <w:rFonts w:hint="default"/>
      </w:rPr>
    </w:lvl>
    <w:lvl w:ilvl="4" w:tplc="2CFC311E">
      <w:start w:val="1"/>
      <w:numFmt w:val="bullet"/>
      <w:lvlText w:val="•"/>
      <w:lvlJc w:val="left"/>
      <w:pPr>
        <w:ind w:left="4288" w:hanging="360"/>
      </w:pPr>
      <w:rPr>
        <w:rFonts w:hint="default"/>
      </w:rPr>
    </w:lvl>
    <w:lvl w:ilvl="5" w:tplc="CDE43A26">
      <w:start w:val="1"/>
      <w:numFmt w:val="bullet"/>
      <w:lvlText w:val="•"/>
      <w:lvlJc w:val="left"/>
      <w:pPr>
        <w:ind w:left="5240" w:hanging="360"/>
      </w:pPr>
      <w:rPr>
        <w:rFonts w:hint="default"/>
      </w:rPr>
    </w:lvl>
    <w:lvl w:ilvl="6" w:tplc="3D66FD66">
      <w:start w:val="1"/>
      <w:numFmt w:val="bullet"/>
      <w:lvlText w:val="•"/>
      <w:lvlJc w:val="left"/>
      <w:pPr>
        <w:ind w:left="6192" w:hanging="360"/>
      </w:pPr>
      <w:rPr>
        <w:rFonts w:hint="default"/>
      </w:rPr>
    </w:lvl>
    <w:lvl w:ilvl="7" w:tplc="CD8C000A">
      <w:start w:val="1"/>
      <w:numFmt w:val="bullet"/>
      <w:lvlText w:val="•"/>
      <w:lvlJc w:val="left"/>
      <w:pPr>
        <w:ind w:left="7144" w:hanging="360"/>
      </w:pPr>
      <w:rPr>
        <w:rFonts w:hint="default"/>
      </w:rPr>
    </w:lvl>
    <w:lvl w:ilvl="8" w:tplc="FF563E0C">
      <w:start w:val="1"/>
      <w:numFmt w:val="bullet"/>
      <w:lvlText w:val="•"/>
      <w:lvlJc w:val="left"/>
      <w:pPr>
        <w:ind w:left="8096" w:hanging="360"/>
      </w:pPr>
      <w:rPr>
        <w:rFonts w:hint="default"/>
      </w:rPr>
    </w:lvl>
  </w:abstractNum>
  <w:abstractNum w:abstractNumId="19" w15:restartNumberingAfterBreak="0">
    <w:nsid w:val="486762B9"/>
    <w:multiLevelType w:val="hybridMultilevel"/>
    <w:tmpl w:val="28F808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C190E34"/>
    <w:multiLevelType w:val="hybridMultilevel"/>
    <w:tmpl w:val="39364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01E294D"/>
    <w:multiLevelType w:val="multilevel"/>
    <w:tmpl w:val="F4005B86"/>
    <w:lvl w:ilvl="0">
      <w:start w:val="1"/>
      <w:numFmt w:val="decimal"/>
      <w:lvlText w:val="%1."/>
      <w:lvlJc w:val="left"/>
      <w:pPr>
        <w:tabs>
          <w:tab w:val="left" w:pos="360"/>
        </w:tabs>
      </w:pPr>
      <w:rPr>
        <w:rFonts w:ascii="Arial" w:eastAsia="Cambria" w:hAnsi="Arial" w:cs="Arial" w:hint="default"/>
        <w:b/>
        <w:bC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8B5985"/>
    <w:multiLevelType w:val="hybridMultilevel"/>
    <w:tmpl w:val="AAE6B2EE"/>
    <w:lvl w:ilvl="0" w:tplc="E6E0B4A4">
      <w:start w:val="1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22D23FE"/>
    <w:multiLevelType w:val="multilevel"/>
    <w:tmpl w:val="553088B4"/>
    <w:lvl w:ilvl="0">
      <w:start w:val="11"/>
      <w:numFmt w:val="decimal"/>
      <w:lvlText w:val="%1"/>
      <w:lvlJc w:val="left"/>
      <w:pPr>
        <w:ind w:left="480" w:hanging="480"/>
      </w:pPr>
      <w:rPr>
        <w:rFonts w:cstheme="minorBidi" w:hint="default"/>
      </w:rPr>
    </w:lvl>
    <w:lvl w:ilvl="1">
      <w:start w:val="3"/>
      <w:numFmt w:val="decimal"/>
      <w:lvlText w:val="%1.%2"/>
      <w:lvlJc w:val="left"/>
      <w:pPr>
        <w:ind w:left="1473" w:hanging="480"/>
      </w:pPr>
      <w:rPr>
        <w:rFonts w:cstheme="minorBidi" w:hint="default"/>
        <w:b w:val="0"/>
        <w:bCs w:val="0"/>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4275" w:hanging="144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769" w:hanging="1800"/>
      </w:pPr>
      <w:rPr>
        <w:rFonts w:cstheme="minorBidi" w:hint="default"/>
      </w:rPr>
    </w:lvl>
    <w:lvl w:ilvl="8">
      <w:start w:val="1"/>
      <w:numFmt w:val="decimal"/>
      <w:lvlText w:val="%1.%2.%3.%4.%5.%6.%7.%8.%9"/>
      <w:lvlJc w:val="left"/>
      <w:pPr>
        <w:ind w:left="6336" w:hanging="1800"/>
      </w:pPr>
      <w:rPr>
        <w:rFonts w:cstheme="minorBidi" w:hint="default"/>
      </w:rPr>
    </w:lvl>
  </w:abstractNum>
  <w:abstractNum w:abstractNumId="24" w15:restartNumberingAfterBreak="0">
    <w:nsid w:val="62634E9D"/>
    <w:multiLevelType w:val="hybridMultilevel"/>
    <w:tmpl w:val="BB16C68E"/>
    <w:lvl w:ilvl="0" w:tplc="CBA6254C">
      <w:start w:val="14"/>
      <w:numFmt w:val="decimal"/>
      <w:lvlText w:val="%1."/>
      <w:lvlJc w:val="left"/>
      <w:pPr>
        <w:ind w:left="644"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D2F39"/>
    <w:multiLevelType w:val="multilevel"/>
    <w:tmpl w:val="327652FC"/>
    <w:lvl w:ilvl="0">
      <w:start w:val="1"/>
      <w:numFmt w:val="decimal"/>
      <w:lvlText w:val="%1."/>
      <w:lvlJc w:val="left"/>
      <w:pPr>
        <w:ind w:left="363" w:hanging="363"/>
        <w:jc w:val="right"/>
      </w:pPr>
      <w:rPr>
        <w:rFonts w:ascii="Arial" w:eastAsia="Arial" w:hAnsi="Arial" w:hint="default"/>
        <w:b/>
        <w:bCs/>
        <w:color w:val="auto"/>
        <w:sz w:val="24"/>
        <w:szCs w:val="24"/>
      </w:rPr>
    </w:lvl>
    <w:lvl w:ilvl="1">
      <w:start w:val="1"/>
      <w:numFmt w:val="decimal"/>
      <w:lvlText w:val="%1.%2"/>
      <w:lvlJc w:val="left"/>
      <w:pPr>
        <w:ind w:left="2274" w:hanging="430"/>
      </w:pPr>
      <w:rPr>
        <w:rFonts w:ascii="Arial" w:eastAsia="Arial" w:hAnsi="Arial" w:hint="default"/>
        <w:b w:val="0"/>
        <w:bCs w:val="0"/>
        <w:color w:val="000000" w:themeColor="text1"/>
        <w:spacing w:val="2"/>
        <w:w w:val="95"/>
        <w:sz w:val="24"/>
        <w:szCs w:val="24"/>
      </w:rPr>
    </w:lvl>
    <w:lvl w:ilvl="2">
      <w:start w:val="1"/>
      <w:numFmt w:val="bullet"/>
      <w:lvlText w:val="•"/>
      <w:lvlJc w:val="left"/>
      <w:pPr>
        <w:ind w:left="5101" w:hanging="430"/>
      </w:pPr>
      <w:rPr>
        <w:rFonts w:hint="default"/>
      </w:rPr>
    </w:lvl>
    <w:lvl w:ilvl="3">
      <w:start w:val="1"/>
      <w:numFmt w:val="bullet"/>
      <w:lvlText w:val="•"/>
      <w:lvlJc w:val="left"/>
      <w:pPr>
        <w:ind w:left="5203" w:hanging="430"/>
      </w:pPr>
      <w:rPr>
        <w:rFonts w:hint="default"/>
      </w:rPr>
    </w:lvl>
    <w:lvl w:ilvl="4">
      <w:start w:val="1"/>
      <w:numFmt w:val="bullet"/>
      <w:lvlText w:val="•"/>
      <w:lvlJc w:val="left"/>
      <w:pPr>
        <w:ind w:left="5243" w:hanging="430"/>
      </w:pPr>
      <w:rPr>
        <w:rFonts w:hint="default"/>
      </w:rPr>
    </w:lvl>
    <w:lvl w:ilvl="5">
      <w:start w:val="1"/>
      <w:numFmt w:val="bullet"/>
      <w:lvlText w:val="•"/>
      <w:lvlJc w:val="left"/>
      <w:pPr>
        <w:ind w:left="5244" w:hanging="430"/>
      </w:pPr>
      <w:rPr>
        <w:rFonts w:hint="default"/>
      </w:rPr>
    </w:lvl>
    <w:lvl w:ilvl="6">
      <w:start w:val="1"/>
      <w:numFmt w:val="bullet"/>
      <w:lvlText w:val="•"/>
      <w:lvlJc w:val="left"/>
      <w:pPr>
        <w:ind w:left="5263" w:hanging="430"/>
      </w:pPr>
      <w:rPr>
        <w:rFonts w:hint="default"/>
      </w:rPr>
    </w:lvl>
    <w:lvl w:ilvl="7">
      <w:start w:val="1"/>
      <w:numFmt w:val="bullet"/>
      <w:lvlText w:val="•"/>
      <w:lvlJc w:val="left"/>
      <w:pPr>
        <w:ind w:left="5549" w:hanging="430"/>
      </w:pPr>
      <w:rPr>
        <w:rFonts w:hint="default"/>
      </w:rPr>
    </w:lvl>
    <w:lvl w:ilvl="8">
      <w:start w:val="1"/>
      <w:numFmt w:val="bullet"/>
      <w:lvlText w:val="•"/>
      <w:lvlJc w:val="left"/>
      <w:pPr>
        <w:ind w:left="8456" w:hanging="430"/>
      </w:pPr>
      <w:rPr>
        <w:rFonts w:hint="default"/>
      </w:rPr>
    </w:lvl>
  </w:abstractNum>
  <w:abstractNum w:abstractNumId="26" w15:restartNumberingAfterBreak="0">
    <w:nsid w:val="689F70C5"/>
    <w:multiLevelType w:val="multilevel"/>
    <w:tmpl w:val="F766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AE3188"/>
    <w:multiLevelType w:val="multilevel"/>
    <w:tmpl w:val="3E743B1E"/>
    <w:lvl w:ilvl="0">
      <w:start w:val="11"/>
      <w:numFmt w:val="decimal"/>
      <w:lvlText w:val="%1"/>
      <w:lvlJc w:val="left"/>
      <w:pPr>
        <w:ind w:left="420" w:hanging="420"/>
      </w:pPr>
      <w:rPr>
        <w:rFonts w:hint="default"/>
      </w:rPr>
    </w:lvl>
    <w:lvl w:ilvl="1">
      <w:start w:val="3"/>
      <w:numFmt w:val="decimal"/>
      <w:lvlText w:val="%1.%2"/>
      <w:lvlJc w:val="left"/>
      <w:pPr>
        <w:ind w:left="1129" w:hanging="4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9873F1D"/>
    <w:multiLevelType w:val="hybridMultilevel"/>
    <w:tmpl w:val="DBAAB6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C705FB8"/>
    <w:multiLevelType w:val="hybridMultilevel"/>
    <w:tmpl w:val="5AD62768"/>
    <w:lvl w:ilvl="0" w:tplc="366A110E">
      <w:start w:val="1"/>
      <w:numFmt w:val="decimal"/>
      <w:lvlText w:val="%1."/>
      <w:lvlJc w:val="left"/>
      <w:pPr>
        <w:tabs>
          <w:tab w:val="num" w:pos="502"/>
        </w:tabs>
        <w:ind w:left="502" w:hanging="360"/>
      </w:pPr>
      <w:rPr>
        <w:rFonts w:hint="default"/>
        <w:b/>
        <w:b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913C2B"/>
    <w:multiLevelType w:val="hybridMultilevel"/>
    <w:tmpl w:val="5596D19C"/>
    <w:lvl w:ilvl="0" w:tplc="591AD21E">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0425473"/>
    <w:multiLevelType w:val="hybridMultilevel"/>
    <w:tmpl w:val="F8D81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40523F9"/>
    <w:multiLevelType w:val="multilevel"/>
    <w:tmpl w:val="5EB8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785075">
    <w:abstractNumId w:val="7"/>
  </w:num>
  <w:num w:numId="2" w16cid:durableId="899634594">
    <w:abstractNumId w:val="18"/>
  </w:num>
  <w:num w:numId="3" w16cid:durableId="1831871845">
    <w:abstractNumId w:val="27"/>
  </w:num>
  <w:num w:numId="4" w16cid:durableId="1630823451">
    <w:abstractNumId w:val="10"/>
  </w:num>
  <w:num w:numId="5" w16cid:durableId="1117404761">
    <w:abstractNumId w:val="3"/>
  </w:num>
  <w:num w:numId="6" w16cid:durableId="2124767877">
    <w:abstractNumId w:val="23"/>
  </w:num>
  <w:num w:numId="7" w16cid:durableId="2094428380">
    <w:abstractNumId w:val="13"/>
  </w:num>
  <w:num w:numId="8" w16cid:durableId="523137566">
    <w:abstractNumId w:val="15"/>
  </w:num>
  <w:num w:numId="9" w16cid:durableId="677317651">
    <w:abstractNumId w:val="24"/>
  </w:num>
  <w:num w:numId="10" w16cid:durableId="256670744">
    <w:abstractNumId w:val="0"/>
  </w:num>
  <w:num w:numId="11" w16cid:durableId="808209167">
    <w:abstractNumId w:val="21"/>
  </w:num>
  <w:num w:numId="12" w16cid:durableId="135883344">
    <w:abstractNumId w:val="17"/>
  </w:num>
  <w:num w:numId="13" w16cid:durableId="633831345">
    <w:abstractNumId w:val="8"/>
  </w:num>
  <w:num w:numId="14" w16cid:durableId="793985801">
    <w:abstractNumId w:val="14"/>
  </w:num>
  <w:num w:numId="15" w16cid:durableId="1728727486">
    <w:abstractNumId w:val="4"/>
  </w:num>
  <w:num w:numId="16" w16cid:durableId="1358895977">
    <w:abstractNumId w:val="5"/>
  </w:num>
  <w:num w:numId="17" w16cid:durableId="448204974">
    <w:abstractNumId w:val="29"/>
  </w:num>
  <w:num w:numId="18" w16cid:durableId="678386711">
    <w:abstractNumId w:val="1"/>
  </w:num>
  <w:num w:numId="19" w16cid:durableId="529924868">
    <w:abstractNumId w:val="19"/>
  </w:num>
  <w:num w:numId="20" w16cid:durableId="1796825637">
    <w:abstractNumId w:val="20"/>
  </w:num>
  <w:num w:numId="21" w16cid:durableId="7611036">
    <w:abstractNumId w:val="28"/>
  </w:num>
  <w:num w:numId="22" w16cid:durableId="1748378814">
    <w:abstractNumId w:val="16"/>
  </w:num>
  <w:num w:numId="23" w16cid:durableId="916209200">
    <w:abstractNumId w:val="31"/>
  </w:num>
  <w:num w:numId="24" w16cid:durableId="1814178452">
    <w:abstractNumId w:val="30"/>
  </w:num>
  <w:num w:numId="25" w16cid:durableId="727999711">
    <w:abstractNumId w:val="6"/>
  </w:num>
  <w:num w:numId="26" w16cid:durableId="1244802051">
    <w:abstractNumId w:val="26"/>
  </w:num>
  <w:num w:numId="27" w16cid:durableId="383723669">
    <w:abstractNumId w:val="32"/>
  </w:num>
  <w:num w:numId="28" w16cid:durableId="404956440">
    <w:abstractNumId w:val="2"/>
  </w:num>
  <w:num w:numId="29" w16cid:durableId="1671369391">
    <w:abstractNumId w:val="12"/>
  </w:num>
  <w:num w:numId="30" w16cid:durableId="1654748879">
    <w:abstractNumId w:val="25"/>
  </w:num>
  <w:num w:numId="31" w16cid:durableId="1659112555">
    <w:abstractNumId w:val="11"/>
  </w:num>
  <w:num w:numId="32" w16cid:durableId="669603956">
    <w:abstractNumId w:val="9"/>
  </w:num>
  <w:num w:numId="33" w16cid:durableId="105712220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D6265BA-8A7E-4D17-8C19-23A98A04659A}"/>
    <w:docVar w:name="dgnword-eventsink" w:val="2327393527744"/>
  </w:docVars>
  <w:rsids>
    <w:rsidRoot w:val="00485CFA"/>
    <w:rsid w:val="000005DB"/>
    <w:rsid w:val="00000821"/>
    <w:rsid w:val="0000105B"/>
    <w:rsid w:val="00001092"/>
    <w:rsid w:val="000010C1"/>
    <w:rsid w:val="000013E7"/>
    <w:rsid w:val="00001846"/>
    <w:rsid w:val="0000187E"/>
    <w:rsid w:val="00001ABF"/>
    <w:rsid w:val="00001B10"/>
    <w:rsid w:val="00002327"/>
    <w:rsid w:val="0000264B"/>
    <w:rsid w:val="000026CD"/>
    <w:rsid w:val="000028CB"/>
    <w:rsid w:val="00002AA6"/>
    <w:rsid w:val="00002B0D"/>
    <w:rsid w:val="00002D6E"/>
    <w:rsid w:val="00002EAC"/>
    <w:rsid w:val="00002EEE"/>
    <w:rsid w:val="000030D4"/>
    <w:rsid w:val="00003681"/>
    <w:rsid w:val="000039C0"/>
    <w:rsid w:val="000039C9"/>
    <w:rsid w:val="00003AA3"/>
    <w:rsid w:val="00003EBA"/>
    <w:rsid w:val="000041D6"/>
    <w:rsid w:val="00004855"/>
    <w:rsid w:val="00004BB9"/>
    <w:rsid w:val="00005016"/>
    <w:rsid w:val="00005086"/>
    <w:rsid w:val="000050C3"/>
    <w:rsid w:val="00005224"/>
    <w:rsid w:val="000054AA"/>
    <w:rsid w:val="00005865"/>
    <w:rsid w:val="00006035"/>
    <w:rsid w:val="0000678C"/>
    <w:rsid w:val="00006DBF"/>
    <w:rsid w:val="00006E2C"/>
    <w:rsid w:val="00007753"/>
    <w:rsid w:val="0001000E"/>
    <w:rsid w:val="00010180"/>
    <w:rsid w:val="000103FA"/>
    <w:rsid w:val="00010757"/>
    <w:rsid w:val="00010836"/>
    <w:rsid w:val="00010C63"/>
    <w:rsid w:val="000110A3"/>
    <w:rsid w:val="000111A8"/>
    <w:rsid w:val="000112BF"/>
    <w:rsid w:val="000114E5"/>
    <w:rsid w:val="0001159D"/>
    <w:rsid w:val="000115CE"/>
    <w:rsid w:val="0001199A"/>
    <w:rsid w:val="00011DAA"/>
    <w:rsid w:val="000131CC"/>
    <w:rsid w:val="000137D0"/>
    <w:rsid w:val="0001397E"/>
    <w:rsid w:val="00013C65"/>
    <w:rsid w:val="00014162"/>
    <w:rsid w:val="0001479B"/>
    <w:rsid w:val="00014B3D"/>
    <w:rsid w:val="00014C17"/>
    <w:rsid w:val="00014FB3"/>
    <w:rsid w:val="00015366"/>
    <w:rsid w:val="000153C5"/>
    <w:rsid w:val="0001584E"/>
    <w:rsid w:val="000163F9"/>
    <w:rsid w:val="000165C0"/>
    <w:rsid w:val="00016758"/>
    <w:rsid w:val="0001687B"/>
    <w:rsid w:val="00016D35"/>
    <w:rsid w:val="00016DDA"/>
    <w:rsid w:val="00017276"/>
    <w:rsid w:val="0001783D"/>
    <w:rsid w:val="00017BD1"/>
    <w:rsid w:val="00017C22"/>
    <w:rsid w:val="00017C66"/>
    <w:rsid w:val="00017D69"/>
    <w:rsid w:val="000200E1"/>
    <w:rsid w:val="00020C66"/>
    <w:rsid w:val="0002119B"/>
    <w:rsid w:val="000213B2"/>
    <w:rsid w:val="00021BAB"/>
    <w:rsid w:val="00021E60"/>
    <w:rsid w:val="00021EB9"/>
    <w:rsid w:val="00022024"/>
    <w:rsid w:val="00022164"/>
    <w:rsid w:val="00022250"/>
    <w:rsid w:val="0002259D"/>
    <w:rsid w:val="00022668"/>
    <w:rsid w:val="00022718"/>
    <w:rsid w:val="00023286"/>
    <w:rsid w:val="00023825"/>
    <w:rsid w:val="00023A54"/>
    <w:rsid w:val="00023D29"/>
    <w:rsid w:val="00023FD0"/>
    <w:rsid w:val="000245D2"/>
    <w:rsid w:val="00024994"/>
    <w:rsid w:val="00024C47"/>
    <w:rsid w:val="00024EB0"/>
    <w:rsid w:val="000251AB"/>
    <w:rsid w:val="000251E1"/>
    <w:rsid w:val="00025353"/>
    <w:rsid w:val="0002554F"/>
    <w:rsid w:val="0002565F"/>
    <w:rsid w:val="00025785"/>
    <w:rsid w:val="000258E7"/>
    <w:rsid w:val="00025AA4"/>
    <w:rsid w:val="000263DE"/>
    <w:rsid w:val="0002659E"/>
    <w:rsid w:val="00026680"/>
    <w:rsid w:val="000266B7"/>
    <w:rsid w:val="000269BF"/>
    <w:rsid w:val="00026AF5"/>
    <w:rsid w:val="00027503"/>
    <w:rsid w:val="000275FB"/>
    <w:rsid w:val="00027772"/>
    <w:rsid w:val="000277D8"/>
    <w:rsid w:val="00027994"/>
    <w:rsid w:val="00027AC9"/>
    <w:rsid w:val="00027B8B"/>
    <w:rsid w:val="00027BFA"/>
    <w:rsid w:val="00030120"/>
    <w:rsid w:val="0003054A"/>
    <w:rsid w:val="000305F7"/>
    <w:rsid w:val="00030785"/>
    <w:rsid w:val="00030C42"/>
    <w:rsid w:val="00031BBA"/>
    <w:rsid w:val="00032030"/>
    <w:rsid w:val="00032364"/>
    <w:rsid w:val="00032A86"/>
    <w:rsid w:val="00032BF0"/>
    <w:rsid w:val="00032F3C"/>
    <w:rsid w:val="000331AD"/>
    <w:rsid w:val="00033304"/>
    <w:rsid w:val="00033922"/>
    <w:rsid w:val="00033A09"/>
    <w:rsid w:val="00033CED"/>
    <w:rsid w:val="00033E71"/>
    <w:rsid w:val="00033F2F"/>
    <w:rsid w:val="00034388"/>
    <w:rsid w:val="000344C2"/>
    <w:rsid w:val="00034D41"/>
    <w:rsid w:val="00034D9B"/>
    <w:rsid w:val="00035253"/>
    <w:rsid w:val="0003525C"/>
    <w:rsid w:val="0003536A"/>
    <w:rsid w:val="000354C7"/>
    <w:rsid w:val="00035509"/>
    <w:rsid w:val="000359D6"/>
    <w:rsid w:val="00035D22"/>
    <w:rsid w:val="00035D51"/>
    <w:rsid w:val="000367B7"/>
    <w:rsid w:val="000371CB"/>
    <w:rsid w:val="000376CE"/>
    <w:rsid w:val="00037E1B"/>
    <w:rsid w:val="00037F0B"/>
    <w:rsid w:val="000406C2"/>
    <w:rsid w:val="00040BDB"/>
    <w:rsid w:val="00041302"/>
    <w:rsid w:val="00041567"/>
    <w:rsid w:val="000417B8"/>
    <w:rsid w:val="00041CFD"/>
    <w:rsid w:val="0004209C"/>
    <w:rsid w:val="00042239"/>
    <w:rsid w:val="0004231A"/>
    <w:rsid w:val="000426BD"/>
    <w:rsid w:val="0004289B"/>
    <w:rsid w:val="0004392D"/>
    <w:rsid w:val="00043E0A"/>
    <w:rsid w:val="0004431F"/>
    <w:rsid w:val="000444AD"/>
    <w:rsid w:val="000445B8"/>
    <w:rsid w:val="00044733"/>
    <w:rsid w:val="00044865"/>
    <w:rsid w:val="000451A6"/>
    <w:rsid w:val="000454F4"/>
    <w:rsid w:val="00045887"/>
    <w:rsid w:val="00046630"/>
    <w:rsid w:val="0004680E"/>
    <w:rsid w:val="0004693E"/>
    <w:rsid w:val="00046B24"/>
    <w:rsid w:val="00046B84"/>
    <w:rsid w:val="00046CBE"/>
    <w:rsid w:val="00046E5D"/>
    <w:rsid w:val="00047050"/>
    <w:rsid w:val="000470F8"/>
    <w:rsid w:val="000475C4"/>
    <w:rsid w:val="0004765A"/>
    <w:rsid w:val="00047B44"/>
    <w:rsid w:val="00050015"/>
    <w:rsid w:val="0005027B"/>
    <w:rsid w:val="00050416"/>
    <w:rsid w:val="00050861"/>
    <w:rsid w:val="0005092D"/>
    <w:rsid w:val="00050FF3"/>
    <w:rsid w:val="0005103F"/>
    <w:rsid w:val="0005131B"/>
    <w:rsid w:val="000514C2"/>
    <w:rsid w:val="0005164D"/>
    <w:rsid w:val="00051F8D"/>
    <w:rsid w:val="0005216E"/>
    <w:rsid w:val="00052772"/>
    <w:rsid w:val="00052862"/>
    <w:rsid w:val="00052968"/>
    <w:rsid w:val="00052A2D"/>
    <w:rsid w:val="00052E3C"/>
    <w:rsid w:val="00053204"/>
    <w:rsid w:val="000533B5"/>
    <w:rsid w:val="000533C6"/>
    <w:rsid w:val="0005395D"/>
    <w:rsid w:val="00053CD8"/>
    <w:rsid w:val="00053E07"/>
    <w:rsid w:val="00053E7B"/>
    <w:rsid w:val="00054480"/>
    <w:rsid w:val="00054ECE"/>
    <w:rsid w:val="0005575C"/>
    <w:rsid w:val="00055F3C"/>
    <w:rsid w:val="00056224"/>
    <w:rsid w:val="00056313"/>
    <w:rsid w:val="0005646B"/>
    <w:rsid w:val="00056B2B"/>
    <w:rsid w:val="00057A6C"/>
    <w:rsid w:val="00057C23"/>
    <w:rsid w:val="00057D40"/>
    <w:rsid w:val="00057F45"/>
    <w:rsid w:val="00057FA1"/>
    <w:rsid w:val="00057FAE"/>
    <w:rsid w:val="00057FC3"/>
    <w:rsid w:val="000606A9"/>
    <w:rsid w:val="00060C7A"/>
    <w:rsid w:val="00060CA9"/>
    <w:rsid w:val="00060D74"/>
    <w:rsid w:val="000610F0"/>
    <w:rsid w:val="0006161A"/>
    <w:rsid w:val="00061829"/>
    <w:rsid w:val="000619C9"/>
    <w:rsid w:val="00061A26"/>
    <w:rsid w:val="00062418"/>
    <w:rsid w:val="00062516"/>
    <w:rsid w:val="0006272F"/>
    <w:rsid w:val="00062BD3"/>
    <w:rsid w:val="00062F54"/>
    <w:rsid w:val="000632BF"/>
    <w:rsid w:val="00063608"/>
    <w:rsid w:val="00063689"/>
    <w:rsid w:val="000642E5"/>
    <w:rsid w:val="00064330"/>
    <w:rsid w:val="000645A6"/>
    <w:rsid w:val="00064868"/>
    <w:rsid w:val="00064E0B"/>
    <w:rsid w:val="00064E3C"/>
    <w:rsid w:val="0006541B"/>
    <w:rsid w:val="000659D7"/>
    <w:rsid w:val="00065CCD"/>
    <w:rsid w:val="000662CD"/>
    <w:rsid w:val="00066885"/>
    <w:rsid w:val="0006699A"/>
    <w:rsid w:val="00066AA2"/>
    <w:rsid w:val="00066AC3"/>
    <w:rsid w:val="00066C45"/>
    <w:rsid w:val="00066F52"/>
    <w:rsid w:val="00067017"/>
    <w:rsid w:val="00067A0E"/>
    <w:rsid w:val="00070458"/>
    <w:rsid w:val="00070C5A"/>
    <w:rsid w:val="00070F65"/>
    <w:rsid w:val="00071543"/>
    <w:rsid w:val="00071577"/>
    <w:rsid w:val="00071B7A"/>
    <w:rsid w:val="00071DEC"/>
    <w:rsid w:val="0007201F"/>
    <w:rsid w:val="00072205"/>
    <w:rsid w:val="000729B8"/>
    <w:rsid w:val="000729FE"/>
    <w:rsid w:val="00073AF4"/>
    <w:rsid w:val="000743C8"/>
    <w:rsid w:val="0007463E"/>
    <w:rsid w:val="00075663"/>
    <w:rsid w:val="0007603C"/>
    <w:rsid w:val="00076094"/>
    <w:rsid w:val="00076109"/>
    <w:rsid w:val="000761B2"/>
    <w:rsid w:val="00076541"/>
    <w:rsid w:val="0007659B"/>
    <w:rsid w:val="000767C4"/>
    <w:rsid w:val="00076D51"/>
    <w:rsid w:val="00077276"/>
    <w:rsid w:val="0007755F"/>
    <w:rsid w:val="000779DF"/>
    <w:rsid w:val="00077B38"/>
    <w:rsid w:val="00080288"/>
    <w:rsid w:val="00080491"/>
    <w:rsid w:val="0008059B"/>
    <w:rsid w:val="00080842"/>
    <w:rsid w:val="000808C0"/>
    <w:rsid w:val="00080D08"/>
    <w:rsid w:val="00080DC2"/>
    <w:rsid w:val="000811CB"/>
    <w:rsid w:val="00081CD3"/>
    <w:rsid w:val="000824BD"/>
    <w:rsid w:val="0008278B"/>
    <w:rsid w:val="000828FC"/>
    <w:rsid w:val="00082945"/>
    <w:rsid w:val="00082DD1"/>
    <w:rsid w:val="000830CF"/>
    <w:rsid w:val="00083293"/>
    <w:rsid w:val="000832DD"/>
    <w:rsid w:val="0008361B"/>
    <w:rsid w:val="00085ACD"/>
    <w:rsid w:val="00085B7E"/>
    <w:rsid w:val="00085DD0"/>
    <w:rsid w:val="00085E76"/>
    <w:rsid w:val="00085F95"/>
    <w:rsid w:val="000867E1"/>
    <w:rsid w:val="00086933"/>
    <w:rsid w:val="00086B33"/>
    <w:rsid w:val="00086CE0"/>
    <w:rsid w:val="00086E3F"/>
    <w:rsid w:val="000871C4"/>
    <w:rsid w:val="00087948"/>
    <w:rsid w:val="00087BB7"/>
    <w:rsid w:val="00087C82"/>
    <w:rsid w:val="00087EB4"/>
    <w:rsid w:val="00087FD0"/>
    <w:rsid w:val="00090727"/>
    <w:rsid w:val="00090B78"/>
    <w:rsid w:val="00091236"/>
    <w:rsid w:val="00091498"/>
    <w:rsid w:val="000919D8"/>
    <w:rsid w:val="000920F1"/>
    <w:rsid w:val="00092234"/>
    <w:rsid w:val="00092279"/>
    <w:rsid w:val="000922CF"/>
    <w:rsid w:val="000924E7"/>
    <w:rsid w:val="000925AC"/>
    <w:rsid w:val="00092924"/>
    <w:rsid w:val="00092CF8"/>
    <w:rsid w:val="00092FBC"/>
    <w:rsid w:val="0009302D"/>
    <w:rsid w:val="00093361"/>
    <w:rsid w:val="00093600"/>
    <w:rsid w:val="00093914"/>
    <w:rsid w:val="00093B78"/>
    <w:rsid w:val="00093FF9"/>
    <w:rsid w:val="000941F9"/>
    <w:rsid w:val="00094301"/>
    <w:rsid w:val="000943C6"/>
    <w:rsid w:val="00094530"/>
    <w:rsid w:val="00094977"/>
    <w:rsid w:val="0009512C"/>
    <w:rsid w:val="000951BC"/>
    <w:rsid w:val="0009522F"/>
    <w:rsid w:val="00095E18"/>
    <w:rsid w:val="00095E3C"/>
    <w:rsid w:val="00095F3D"/>
    <w:rsid w:val="00096209"/>
    <w:rsid w:val="00096339"/>
    <w:rsid w:val="0009638C"/>
    <w:rsid w:val="000964D2"/>
    <w:rsid w:val="00096784"/>
    <w:rsid w:val="00096939"/>
    <w:rsid w:val="00096C8A"/>
    <w:rsid w:val="000974E4"/>
    <w:rsid w:val="00097768"/>
    <w:rsid w:val="00097E21"/>
    <w:rsid w:val="00097F14"/>
    <w:rsid w:val="00097F65"/>
    <w:rsid w:val="000A029D"/>
    <w:rsid w:val="000A072A"/>
    <w:rsid w:val="000A0B0D"/>
    <w:rsid w:val="000A100B"/>
    <w:rsid w:val="000A1195"/>
    <w:rsid w:val="000A13EF"/>
    <w:rsid w:val="000A15BE"/>
    <w:rsid w:val="000A17F8"/>
    <w:rsid w:val="000A19B4"/>
    <w:rsid w:val="000A1FAB"/>
    <w:rsid w:val="000A1FF8"/>
    <w:rsid w:val="000A216B"/>
    <w:rsid w:val="000A23E0"/>
    <w:rsid w:val="000A2595"/>
    <w:rsid w:val="000A28C9"/>
    <w:rsid w:val="000A3B39"/>
    <w:rsid w:val="000A3F96"/>
    <w:rsid w:val="000A3FB4"/>
    <w:rsid w:val="000A4185"/>
    <w:rsid w:val="000A4A7E"/>
    <w:rsid w:val="000A4B22"/>
    <w:rsid w:val="000A4E59"/>
    <w:rsid w:val="000A515D"/>
    <w:rsid w:val="000A5F65"/>
    <w:rsid w:val="000A5FDD"/>
    <w:rsid w:val="000A6FBB"/>
    <w:rsid w:val="000A746A"/>
    <w:rsid w:val="000A7CC7"/>
    <w:rsid w:val="000B0393"/>
    <w:rsid w:val="000B0B20"/>
    <w:rsid w:val="000B0D44"/>
    <w:rsid w:val="000B0DCD"/>
    <w:rsid w:val="000B0E4D"/>
    <w:rsid w:val="000B1F91"/>
    <w:rsid w:val="000B1FEF"/>
    <w:rsid w:val="000B21B6"/>
    <w:rsid w:val="000B28B0"/>
    <w:rsid w:val="000B2921"/>
    <w:rsid w:val="000B2974"/>
    <w:rsid w:val="000B38EE"/>
    <w:rsid w:val="000B43AF"/>
    <w:rsid w:val="000B4AD3"/>
    <w:rsid w:val="000B4DBB"/>
    <w:rsid w:val="000B5263"/>
    <w:rsid w:val="000B5503"/>
    <w:rsid w:val="000B555B"/>
    <w:rsid w:val="000B582F"/>
    <w:rsid w:val="000B595D"/>
    <w:rsid w:val="000B5B93"/>
    <w:rsid w:val="000B5D78"/>
    <w:rsid w:val="000B667C"/>
    <w:rsid w:val="000B7200"/>
    <w:rsid w:val="000B7B1D"/>
    <w:rsid w:val="000B7D3F"/>
    <w:rsid w:val="000B7E3A"/>
    <w:rsid w:val="000C01E8"/>
    <w:rsid w:val="000C05D7"/>
    <w:rsid w:val="000C0ABE"/>
    <w:rsid w:val="000C0C10"/>
    <w:rsid w:val="000C1180"/>
    <w:rsid w:val="000C14C3"/>
    <w:rsid w:val="000C2039"/>
    <w:rsid w:val="000C267B"/>
    <w:rsid w:val="000C2841"/>
    <w:rsid w:val="000C2B8F"/>
    <w:rsid w:val="000C329A"/>
    <w:rsid w:val="000C338B"/>
    <w:rsid w:val="000C3DB9"/>
    <w:rsid w:val="000C4328"/>
    <w:rsid w:val="000C434B"/>
    <w:rsid w:val="000C48CF"/>
    <w:rsid w:val="000C4BA0"/>
    <w:rsid w:val="000C4FAD"/>
    <w:rsid w:val="000C55B6"/>
    <w:rsid w:val="000C59CA"/>
    <w:rsid w:val="000C5D91"/>
    <w:rsid w:val="000C5DB3"/>
    <w:rsid w:val="000C63B2"/>
    <w:rsid w:val="000C67D4"/>
    <w:rsid w:val="000C6915"/>
    <w:rsid w:val="000C6C04"/>
    <w:rsid w:val="000C74E4"/>
    <w:rsid w:val="000C782C"/>
    <w:rsid w:val="000C78E6"/>
    <w:rsid w:val="000C7D9E"/>
    <w:rsid w:val="000D0033"/>
    <w:rsid w:val="000D02D4"/>
    <w:rsid w:val="000D03D7"/>
    <w:rsid w:val="000D0936"/>
    <w:rsid w:val="000D1210"/>
    <w:rsid w:val="000D19EC"/>
    <w:rsid w:val="000D1A4F"/>
    <w:rsid w:val="000D20F6"/>
    <w:rsid w:val="000D2195"/>
    <w:rsid w:val="000D2421"/>
    <w:rsid w:val="000D297E"/>
    <w:rsid w:val="000D299D"/>
    <w:rsid w:val="000D30F6"/>
    <w:rsid w:val="000D399B"/>
    <w:rsid w:val="000D3DEE"/>
    <w:rsid w:val="000D5133"/>
    <w:rsid w:val="000D5137"/>
    <w:rsid w:val="000D5383"/>
    <w:rsid w:val="000D5618"/>
    <w:rsid w:val="000D5797"/>
    <w:rsid w:val="000D5AC4"/>
    <w:rsid w:val="000D606C"/>
    <w:rsid w:val="000D61E5"/>
    <w:rsid w:val="000D679F"/>
    <w:rsid w:val="000D6848"/>
    <w:rsid w:val="000D691C"/>
    <w:rsid w:val="000D6FFC"/>
    <w:rsid w:val="000D7617"/>
    <w:rsid w:val="000D761B"/>
    <w:rsid w:val="000E0007"/>
    <w:rsid w:val="000E0115"/>
    <w:rsid w:val="000E06FB"/>
    <w:rsid w:val="000E0AFD"/>
    <w:rsid w:val="000E0FD2"/>
    <w:rsid w:val="000E175A"/>
    <w:rsid w:val="000E193B"/>
    <w:rsid w:val="000E2280"/>
    <w:rsid w:val="000E267A"/>
    <w:rsid w:val="000E2B2F"/>
    <w:rsid w:val="000E3347"/>
    <w:rsid w:val="000E36AB"/>
    <w:rsid w:val="000E37DD"/>
    <w:rsid w:val="000E3E89"/>
    <w:rsid w:val="000E3F16"/>
    <w:rsid w:val="000E4019"/>
    <w:rsid w:val="000E4106"/>
    <w:rsid w:val="000E444D"/>
    <w:rsid w:val="000E460D"/>
    <w:rsid w:val="000E4D68"/>
    <w:rsid w:val="000E55B2"/>
    <w:rsid w:val="000E5BF1"/>
    <w:rsid w:val="000E5E63"/>
    <w:rsid w:val="000E603E"/>
    <w:rsid w:val="000E6AAC"/>
    <w:rsid w:val="000E7529"/>
    <w:rsid w:val="000F0393"/>
    <w:rsid w:val="000F06A3"/>
    <w:rsid w:val="000F098B"/>
    <w:rsid w:val="000F0AFD"/>
    <w:rsid w:val="000F1148"/>
    <w:rsid w:val="000F11FA"/>
    <w:rsid w:val="000F1AE3"/>
    <w:rsid w:val="000F1B56"/>
    <w:rsid w:val="000F223B"/>
    <w:rsid w:val="000F3246"/>
    <w:rsid w:val="000F3324"/>
    <w:rsid w:val="000F3450"/>
    <w:rsid w:val="000F3667"/>
    <w:rsid w:val="000F3B13"/>
    <w:rsid w:val="000F3D19"/>
    <w:rsid w:val="000F4083"/>
    <w:rsid w:val="000F4281"/>
    <w:rsid w:val="000F4658"/>
    <w:rsid w:val="000F481B"/>
    <w:rsid w:val="000F4CDA"/>
    <w:rsid w:val="000F4E2A"/>
    <w:rsid w:val="000F5431"/>
    <w:rsid w:val="000F56D5"/>
    <w:rsid w:val="000F56DE"/>
    <w:rsid w:val="000F5B54"/>
    <w:rsid w:val="000F5C8E"/>
    <w:rsid w:val="000F62B6"/>
    <w:rsid w:val="000F6774"/>
    <w:rsid w:val="000F6A2D"/>
    <w:rsid w:val="000F6CD6"/>
    <w:rsid w:val="000F71C2"/>
    <w:rsid w:val="000F7BB4"/>
    <w:rsid w:val="000F7BF4"/>
    <w:rsid w:val="000F7DC7"/>
    <w:rsid w:val="001001CE"/>
    <w:rsid w:val="00100532"/>
    <w:rsid w:val="001007A9"/>
    <w:rsid w:val="00101081"/>
    <w:rsid w:val="0010116D"/>
    <w:rsid w:val="001013E9"/>
    <w:rsid w:val="0010148B"/>
    <w:rsid w:val="001014A5"/>
    <w:rsid w:val="00101848"/>
    <w:rsid w:val="00102235"/>
    <w:rsid w:val="00102672"/>
    <w:rsid w:val="001031B9"/>
    <w:rsid w:val="0010355F"/>
    <w:rsid w:val="00103571"/>
    <w:rsid w:val="00103CBF"/>
    <w:rsid w:val="00103EAC"/>
    <w:rsid w:val="00104040"/>
    <w:rsid w:val="00104171"/>
    <w:rsid w:val="001045BA"/>
    <w:rsid w:val="0010489D"/>
    <w:rsid w:val="001049B3"/>
    <w:rsid w:val="00104BA0"/>
    <w:rsid w:val="00105510"/>
    <w:rsid w:val="0010558E"/>
    <w:rsid w:val="001057F5"/>
    <w:rsid w:val="0010592E"/>
    <w:rsid w:val="00105B95"/>
    <w:rsid w:val="00105C8F"/>
    <w:rsid w:val="00105CC5"/>
    <w:rsid w:val="00105ED3"/>
    <w:rsid w:val="00105F32"/>
    <w:rsid w:val="0010614B"/>
    <w:rsid w:val="00106DA2"/>
    <w:rsid w:val="00106F81"/>
    <w:rsid w:val="001070AD"/>
    <w:rsid w:val="00107108"/>
    <w:rsid w:val="00107125"/>
    <w:rsid w:val="00107358"/>
    <w:rsid w:val="00110B83"/>
    <w:rsid w:val="00110C28"/>
    <w:rsid w:val="00110E40"/>
    <w:rsid w:val="00110F34"/>
    <w:rsid w:val="001110C7"/>
    <w:rsid w:val="0011126D"/>
    <w:rsid w:val="00112127"/>
    <w:rsid w:val="001124AC"/>
    <w:rsid w:val="00113344"/>
    <w:rsid w:val="0011391B"/>
    <w:rsid w:val="00114171"/>
    <w:rsid w:val="00114193"/>
    <w:rsid w:val="001145E2"/>
    <w:rsid w:val="00114860"/>
    <w:rsid w:val="001148F1"/>
    <w:rsid w:val="0011571F"/>
    <w:rsid w:val="001157DF"/>
    <w:rsid w:val="00115CD9"/>
    <w:rsid w:val="00116411"/>
    <w:rsid w:val="00116489"/>
    <w:rsid w:val="001164FA"/>
    <w:rsid w:val="00116674"/>
    <w:rsid w:val="00116738"/>
    <w:rsid w:val="0011720F"/>
    <w:rsid w:val="00117478"/>
    <w:rsid w:val="00117E19"/>
    <w:rsid w:val="0012035A"/>
    <w:rsid w:val="00120596"/>
    <w:rsid w:val="001205BD"/>
    <w:rsid w:val="001206FD"/>
    <w:rsid w:val="00120C2D"/>
    <w:rsid w:val="00120FE8"/>
    <w:rsid w:val="00121E3B"/>
    <w:rsid w:val="00122290"/>
    <w:rsid w:val="001222EB"/>
    <w:rsid w:val="001226AE"/>
    <w:rsid w:val="00122F48"/>
    <w:rsid w:val="00123508"/>
    <w:rsid w:val="00123984"/>
    <w:rsid w:val="001244CD"/>
    <w:rsid w:val="00124D2D"/>
    <w:rsid w:val="00124FD0"/>
    <w:rsid w:val="001253B5"/>
    <w:rsid w:val="001255B9"/>
    <w:rsid w:val="00125686"/>
    <w:rsid w:val="00125C4B"/>
    <w:rsid w:val="00125D15"/>
    <w:rsid w:val="00125E3F"/>
    <w:rsid w:val="001264D1"/>
    <w:rsid w:val="00126A30"/>
    <w:rsid w:val="00127045"/>
    <w:rsid w:val="001274A0"/>
    <w:rsid w:val="0012764E"/>
    <w:rsid w:val="00127805"/>
    <w:rsid w:val="0013099A"/>
    <w:rsid w:val="00130ABE"/>
    <w:rsid w:val="00130F7D"/>
    <w:rsid w:val="001311AD"/>
    <w:rsid w:val="00131439"/>
    <w:rsid w:val="001316EC"/>
    <w:rsid w:val="00131AD1"/>
    <w:rsid w:val="00131C05"/>
    <w:rsid w:val="001320B0"/>
    <w:rsid w:val="00132ABB"/>
    <w:rsid w:val="00133320"/>
    <w:rsid w:val="00133941"/>
    <w:rsid w:val="00133A1C"/>
    <w:rsid w:val="0013470F"/>
    <w:rsid w:val="00134846"/>
    <w:rsid w:val="00134B54"/>
    <w:rsid w:val="00135A31"/>
    <w:rsid w:val="00135C53"/>
    <w:rsid w:val="00136495"/>
    <w:rsid w:val="00136870"/>
    <w:rsid w:val="00136B93"/>
    <w:rsid w:val="00136BFF"/>
    <w:rsid w:val="00136C2E"/>
    <w:rsid w:val="001376A9"/>
    <w:rsid w:val="00137847"/>
    <w:rsid w:val="00137C60"/>
    <w:rsid w:val="00140ABC"/>
    <w:rsid w:val="00140C52"/>
    <w:rsid w:val="00140EA5"/>
    <w:rsid w:val="00140F53"/>
    <w:rsid w:val="00141025"/>
    <w:rsid w:val="0014151F"/>
    <w:rsid w:val="0014177C"/>
    <w:rsid w:val="0014178A"/>
    <w:rsid w:val="001418F0"/>
    <w:rsid w:val="001419D5"/>
    <w:rsid w:val="00141E8F"/>
    <w:rsid w:val="0014211C"/>
    <w:rsid w:val="001421B3"/>
    <w:rsid w:val="0014222F"/>
    <w:rsid w:val="001424BC"/>
    <w:rsid w:val="0014297A"/>
    <w:rsid w:val="00142D1B"/>
    <w:rsid w:val="001433D5"/>
    <w:rsid w:val="00143518"/>
    <w:rsid w:val="001436AB"/>
    <w:rsid w:val="00143D14"/>
    <w:rsid w:val="00143FA6"/>
    <w:rsid w:val="00144272"/>
    <w:rsid w:val="0014521E"/>
    <w:rsid w:val="001452CE"/>
    <w:rsid w:val="00145402"/>
    <w:rsid w:val="001454D6"/>
    <w:rsid w:val="0014569E"/>
    <w:rsid w:val="001456E5"/>
    <w:rsid w:val="00145701"/>
    <w:rsid w:val="001458F3"/>
    <w:rsid w:val="001459A1"/>
    <w:rsid w:val="00145A7A"/>
    <w:rsid w:val="00145AC5"/>
    <w:rsid w:val="00145DA4"/>
    <w:rsid w:val="0014632A"/>
    <w:rsid w:val="001469EC"/>
    <w:rsid w:val="00146D49"/>
    <w:rsid w:val="00147572"/>
    <w:rsid w:val="00147BCC"/>
    <w:rsid w:val="00147D36"/>
    <w:rsid w:val="00147EEA"/>
    <w:rsid w:val="00150086"/>
    <w:rsid w:val="00150140"/>
    <w:rsid w:val="00150DC6"/>
    <w:rsid w:val="001510D4"/>
    <w:rsid w:val="00151408"/>
    <w:rsid w:val="0015187D"/>
    <w:rsid w:val="00151B2A"/>
    <w:rsid w:val="00151BE2"/>
    <w:rsid w:val="00152133"/>
    <w:rsid w:val="00152248"/>
    <w:rsid w:val="00152328"/>
    <w:rsid w:val="0015254C"/>
    <w:rsid w:val="00152919"/>
    <w:rsid w:val="00152991"/>
    <w:rsid w:val="00152A8C"/>
    <w:rsid w:val="00152C0E"/>
    <w:rsid w:val="00152D51"/>
    <w:rsid w:val="00152DEE"/>
    <w:rsid w:val="00154185"/>
    <w:rsid w:val="00154398"/>
    <w:rsid w:val="001545FC"/>
    <w:rsid w:val="00155112"/>
    <w:rsid w:val="001551E1"/>
    <w:rsid w:val="001556C3"/>
    <w:rsid w:val="00155B69"/>
    <w:rsid w:val="00155FDB"/>
    <w:rsid w:val="00155FF2"/>
    <w:rsid w:val="001560D7"/>
    <w:rsid w:val="00156199"/>
    <w:rsid w:val="001561E2"/>
    <w:rsid w:val="001564EC"/>
    <w:rsid w:val="00156568"/>
    <w:rsid w:val="00157778"/>
    <w:rsid w:val="00157A2F"/>
    <w:rsid w:val="00157F03"/>
    <w:rsid w:val="00160E48"/>
    <w:rsid w:val="001614E1"/>
    <w:rsid w:val="001619AE"/>
    <w:rsid w:val="00161C38"/>
    <w:rsid w:val="00161EC6"/>
    <w:rsid w:val="00161EFF"/>
    <w:rsid w:val="0016224C"/>
    <w:rsid w:val="00162456"/>
    <w:rsid w:val="00162566"/>
    <w:rsid w:val="001626FB"/>
    <w:rsid w:val="0016332E"/>
    <w:rsid w:val="0016374B"/>
    <w:rsid w:val="0016420B"/>
    <w:rsid w:val="00164283"/>
    <w:rsid w:val="00164743"/>
    <w:rsid w:val="001648BA"/>
    <w:rsid w:val="00164C2F"/>
    <w:rsid w:val="00164E2F"/>
    <w:rsid w:val="00164E37"/>
    <w:rsid w:val="001651F1"/>
    <w:rsid w:val="00165239"/>
    <w:rsid w:val="00165258"/>
    <w:rsid w:val="00165CDC"/>
    <w:rsid w:val="00165E28"/>
    <w:rsid w:val="0016615B"/>
    <w:rsid w:val="00166A94"/>
    <w:rsid w:val="00166CED"/>
    <w:rsid w:val="0016729D"/>
    <w:rsid w:val="0016766F"/>
    <w:rsid w:val="00167829"/>
    <w:rsid w:val="00167C0E"/>
    <w:rsid w:val="00167C8F"/>
    <w:rsid w:val="00167CE8"/>
    <w:rsid w:val="00167DCA"/>
    <w:rsid w:val="001701A8"/>
    <w:rsid w:val="0017029D"/>
    <w:rsid w:val="0017066D"/>
    <w:rsid w:val="00170917"/>
    <w:rsid w:val="00170ABB"/>
    <w:rsid w:val="00170BD3"/>
    <w:rsid w:val="00170D80"/>
    <w:rsid w:val="00170E3E"/>
    <w:rsid w:val="001710CF"/>
    <w:rsid w:val="001711EB"/>
    <w:rsid w:val="00172324"/>
    <w:rsid w:val="0017275D"/>
    <w:rsid w:val="00173219"/>
    <w:rsid w:val="00173397"/>
    <w:rsid w:val="001734B8"/>
    <w:rsid w:val="00173717"/>
    <w:rsid w:val="00173817"/>
    <w:rsid w:val="00173AC3"/>
    <w:rsid w:val="00173D3C"/>
    <w:rsid w:val="00174491"/>
    <w:rsid w:val="001749FF"/>
    <w:rsid w:val="001751E6"/>
    <w:rsid w:val="00175296"/>
    <w:rsid w:val="001759EC"/>
    <w:rsid w:val="00175ADE"/>
    <w:rsid w:val="00175BB5"/>
    <w:rsid w:val="00175D6D"/>
    <w:rsid w:val="00176653"/>
    <w:rsid w:val="00177401"/>
    <w:rsid w:val="001774AF"/>
    <w:rsid w:val="0017774D"/>
    <w:rsid w:val="00177AB0"/>
    <w:rsid w:val="00177BE6"/>
    <w:rsid w:val="00177D1F"/>
    <w:rsid w:val="001802F4"/>
    <w:rsid w:val="001806E5"/>
    <w:rsid w:val="00180C70"/>
    <w:rsid w:val="00180E98"/>
    <w:rsid w:val="00181890"/>
    <w:rsid w:val="00181E7F"/>
    <w:rsid w:val="00182090"/>
    <w:rsid w:val="00182711"/>
    <w:rsid w:val="0018287A"/>
    <w:rsid w:val="001828CE"/>
    <w:rsid w:val="00182EC2"/>
    <w:rsid w:val="00182F72"/>
    <w:rsid w:val="00183340"/>
    <w:rsid w:val="0018343C"/>
    <w:rsid w:val="00183E0A"/>
    <w:rsid w:val="00183EA5"/>
    <w:rsid w:val="0018411C"/>
    <w:rsid w:val="00184330"/>
    <w:rsid w:val="0018460D"/>
    <w:rsid w:val="00184690"/>
    <w:rsid w:val="0018504B"/>
    <w:rsid w:val="001850AB"/>
    <w:rsid w:val="001850F0"/>
    <w:rsid w:val="001853C1"/>
    <w:rsid w:val="001854C8"/>
    <w:rsid w:val="001855A3"/>
    <w:rsid w:val="00185D0E"/>
    <w:rsid w:val="00185D85"/>
    <w:rsid w:val="00186098"/>
    <w:rsid w:val="00186666"/>
    <w:rsid w:val="00186E90"/>
    <w:rsid w:val="00186FC9"/>
    <w:rsid w:val="001871FD"/>
    <w:rsid w:val="00187468"/>
    <w:rsid w:val="001878F9"/>
    <w:rsid w:val="00187C10"/>
    <w:rsid w:val="00187EA6"/>
    <w:rsid w:val="0019028E"/>
    <w:rsid w:val="001909AE"/>
    <w:rsid w:val="001909F4"/>
    <w:rsid w:val="00190A85"/>
    <w:rsid w:val="00190AC6"/>
    <w:rsid w:val="001913D2"/>
    <w:rsid w:val="00191613"/>
    <w:rsid w:val="00191633"/>
    <w:rsid w:val="0019187B"/>
    <w:rsid w:val="001919F6"/>
    <w:rsid w:val="00191A06"/>
    <w:rsid w:val="00191DFC"/>
    <w:rsid w:val="00192255"/>
    <w:rsid w:val="00192283"/>
    <w:rsid w:val="0019247F"/>
    <w:rsid w:val="00192D4B"/>
    <w:rsid w:val="001933B9"/>
    <w:rsid w:val="001935F2"/>
    <w:rsid w:val="0019365E"/>
    <w:rsid w:val="001936A4"/>
    <w:rsid w:val="001936F9"/>
    <w:rsid w:val="00193850"/>
    <w:rsid w:val="0019395B"/>
    <w:rsid w:val="00193C0D"/>
    <w:rsid w:val="00193FEC"/>
    <w:rsid w:val="0019430F"/>
    <w:rsid w:val="001945C1"/>
    <w:rsid w:val="00194AB2"/>
    <w:rsid w:val="00194BA1"/>
    <w:rsid w:val="00194CAF"/>
    <w:rsid w:val="00195147"/>
    <w:rsid w:val="001953FF"/>
    <w:rsid w:val="00195A28"/>
    <w:rsid w:val="00195F33"/>
    <w:rsid w:val="00196692"/>
    <w:rsid w:val="00196F01"/>
    <w:rsid w:val="00197475"/>
    <w:rsid w:val="001975AE"/>
    <w:rsid w:val="0019767A"/>
    <w:rsid w:val="001976C3"/>
    <w:rsid w:val="00197B90"/>
    <w:rsid w:val="00197C06"/>
    <w:rsid w:val="00197D86"/>
    <w:rsid w:val="001A0624"/>
    <w:rsid w:val="001A0725"/>
    <w:rsid w:val="001A07CB"/>
    <w:rsid w:val="001A0B81"/>
    <w:rsid w:val="001A1EFA"/>
    <w:rsid w:val="001A2377"/>
    <w:rsid w:val="001A25CB"/>
    <w:rsid w:val="001A2705"/>
    <w:rsid w:val="001A2AFF"/>
    <w:rsid w:val="001A2CD1"/>
    <w:rsid w:val="001A2ED0"/>
    <w:rsid w:val="001A33C8"/>
    <w:rsid w:val="001A3AFE"/>
    <w:rsid w:val="001A3D39"/>
    <w:rsid w:val="001A3DB1"/>
    <w:rsid w:val="001A4339"/>
    <w:rsid w:val="001A47B4"/>
    <w:rsid w:val="001A4880"/>
    <w:rsid w:val="001A4B4D"/>
    <w:rsid w:val="001A4D23"/>
    <w:rsid w:val="001A4DA5"/>
    <w:rsid w:val="001A5165"/>
    <w:rsid w:val="001A54B1"/>
    <w:rsid w:val="001A61AC"/>
    <w:rsid w:val="001A63C5"/>
    <w:rsid w:val="001A6844"/>
    <w:rsid w:val="001A6930"/>
    <w:rsid w:val="001A6E58"/>
    <w:rsid w:val="001A6F60"/>
    <w:rsid w:val="001A7C95"/>
    <w:rsid w:val="001B03B8"/>
    <w:rsid w:val="001B0D3F"/>
    <w:rsid w:val="001B0E3C"/>
    <w:rsid w:val="001B0ECA"/>
    <w:rsid w:val="001B1B3D"/>
    <w:rsid w:val="001B1CA6"/>
    <w:rsid w:val="001B1D37"/>
    <w:rsid w:val="001B1E5F"/>
    <w:rsid w:val="001B26A5"/>
    <w:rsid w:val="001B2E98"/>
    <w:rsid w:val="001B319D"/>
    <w:rsid w:val="001B3679"/>
    <w:rsid w:val="001B3C1A"/>
    <w:rsid w:val="001B3C37"/>
    <w:rsid w:val="001B3F6B"/>
    <w:rsid w:val="001B4BA5"/>
    <w:rsid w:val="001B4CA4"/>
    <w:rsid w:val="001B4E66"/>
    <w:rsid w:val="001B55AD"/>
    <w:rsid w:val="001B5DFA"/>
    <w:rsid w:val="001B5FD7"/>
    <w:rsid w:val="001B6235"/>
    <w:rsid w:val="001B64C6"/>
    <w:rsid w:val="001B6B1E"/>
    <w:rsid w:val="001B6C27"/>
    <w:rsid w:val="001B72D0"/>
    <w:rsid w:val="001B75A3"/>
    <w:rsid w:val="001B7A0F"/>
    <w:rsid w:val="001B7CA5"/>
    <w:rsid w:val="001C06ED"/>
    <w:rsid w:val="001C0959"/>
    <w:rsid w:val="001C0BE4"/>
    <w:rsid w:val="001C0F53"/>
    <w:rsid w:val="001C1406"/>
    <w:rsid w:val="001C2063"/>
    <w:rsid w:val="001C21D5"/>
    <w:rsid w:val="001C2378"/>
    <w:rsid w:val="001C27BF"/>
    <w:rsid w:val="001C285E"/>
    <w:rsid w:val="001C2F8F"/>
    <w:rsid w:val="001C3042"/>
    <w:rsid w:val="001C31D4"/>
    <w:rsid w:val="001C322A"/>
    <w:rsid w:val="001C355A"/>
    <w:rsid w:val="001C3D7D"/>
    <w:rsid w:val="001C4289"/>
    <w:rsid w:val="001C45F7"/>
    <w:rsid w:val="001C471D"/>
    <w:rsid w:val="001C4AD8"/>
    <w:rsid w:val="001C4DE2"/>
    <w:rsid w:val="001C4E49"/>
    <w:rsid w:val="001C4E83"/>
    <w:rsid w:val="001C4E9C"/>
    <w:rsid w:val="001C59A4"/>
    <w:rsid w:val="001C5D7C"/>
    <w:rsid w:val="001C5F7D"/>
    <w:rsid w:val="001C62C2"/>
    <w:rsid w:val="001C6C87"/>
    <w:rsid w:val="001C6DC0"/>
    <w:rsid w:val="001C6DFF"/>
    <w:rsid w:val="001C6F54"/>
    <w:rsid w:val="001C7380"/>
    <w:rsid w:val="001C798C"/>
    <w:rsid w:val="001C7A14"/>
    <w:rsid w:val="001C7DBA"/>
    <w:rsid w:val="001D104C"/>
    <w:rsid w:val="001D10E4"/>
    <w:rsid w:val="001D15C5"/>
    <w:rsid w:val="001D1B7E"/>
    <w:rsid w:val="001D2D72"/>
    <w:rsid w:val="001D2EF0"/>
    <w:rsid w:val="001D30A0"/>
    <w:rsid w:val="001D31D3"/>
    <w:rsid w:val="001D342B"/>
    <w:rsid w:val="001D3675"/>
    <w:rsid w:val="001D3B67"/>
    <w:rsid w:val="001D3C19"/>
    <w:rsid w:val="001D409C"/>
    <w:rsid w:val="001D4338"/>
    <w:rsid w:val="001D4375"/>
    <w:rsid w:val="001D47E0"/>
    <w:rsid w:val="001D4983"/>
    <w:rsid w:val="001D4BB3"/>
    <w:rsid w:val="001D5B13"/>
    <w:rsid w:val="001D5CCC"/>
    <w:rsid w:val="001D5E8E"/>
    <w:rsid w:val="001D646E"/>
    <w:rsid w:val="001D6917"/>
    <w:rsid w:val="001D6BCF"/>
    <w:rsid w:val="001D6C7B"/>
    <w:rsid w:val="001D728F"/>
    <w:rsid w:val="001D78C9"/>
    <w:rsid w:val="001D7A67"/>
    <w:rsid w:val="001D7D70"/>
    <w:rsid w:val="001D7E0F"/>
    <w:rsid w:val="001E029F"/>
    <w:rsid w:val="001E0309"/>
    <w:rsid w:val="001E14BD"/>
    <w:rsid w:val="001E1728"/>
    <w:rsid w:val="001E194C"/>
    <w:rsid w:val="001E20B7"/>
    <w:rsid w:val="001E252B"/>
    <w:rsid w:val="001E2D27"/>
    <w:rsid w:val="001E30C7"/>
    <w:rsid w:val="001E3182"/>
    <w:rsid w:val="001E347F"/>
    <w:rsid w:val="001E3692"/>
    <w:rsid w:val="001E3929"/>
    <w:rsid w:val="001E3A23"/>
    <w:rsid w:val="001E3A84"/>
    <w:rsid w:val="001E3FCA"/>
    <w:rsid w:val="001E3FFE"/>
    <w:rsid w:val="001E4236"/>
    <w:rsid w:val="001E42B0"/>
    <w:rsid w:val="001E43F2"/>
    <w:rsid w:val="001E458F"/>
    <w:rsid w:val="001E4611"/>
    <w:rsid w:val="001E490B"/>
    <w:rsid w:val="001E4B33"/>
    <w:rsid w:val="001E4D2C"/>
    <w:rsid w:val="001E5255"/>
    <w:rsid w:val="001E57F9"/>
    <w:rsid w:val="001E5D7B"/>
    <w:rsid w:val="001E6215"/>
    <w:rsid w:val="001E6274"/>
    <w:rsid w:val="001E7692"/>
    <w:rsid w:val="001E7984"/>
    <w:rsid w:val="001E7E07"/>
    <w:rsid w:val="001F0045"/>
    <w:rsid w:val="001F0099"/>
    <w:rsid w:val="001F02A6"/>
    <w:rsid w:val="001F0C7A"/>
    <w:rsid w:val="001F0D92"/>
    <w:rsid w:val="001F1A1D"/>
    <w:rsid w:val="001F2120"/>
    <w:rsid w:val="001F231B"/>
    <w:rsid w:val="001F2A00"/>
    <w:rsid w:val="001F2A45"/>
    <w:rsid w:val="001F2EEC"/>
    <w:rsid w:val="001F3262"/>
    <w:rsid w:val="001F4115"/>
    <w:rsid w:val="001F48B7"/>
    <w:rsid w:val="001F4954"/>
    <w:rsid w:val="001F4E4E"/>
    <w:rsid w:val="001F5203"/>
    <w:rsid w:val="001F528E"/>
    <w:rsid w:val="001F59E3"/>
    <w:rsid w:val="001F724F"/>
    <w:rsid w:val="001F780C"/>
    <w:rsid w:val="001F78C1"/>
    <w:rsid w:val="001F7C90"/>
    <w:rsid w:val="001F7CB8"/>
    <w:rsid w:val="00200255"/>
    <w:rsid w:val="00200749"/>
    <w:rsid w:val="002007A9"/>
    <w:rsid w:val="00201382"/>
    <w:rsid w:val="0020176F"/>
    <w:rsid w:val="0020190A"/>
    <w:rsid w:val="00201A79"/>
    <w:rsid w:val="00201FDC"/>
    <w:rsid w:val="0020213D"/>
    <w:rsid w:val="0020219A"/>
    <w:rsid w:val="002021FC"/>
    <w:rsid w:val="00202C85"/>
    <w:rsid w:val="00203165"/>
    <w:rsid w:val="00203913"/>
    <w:rsid w:val="00204A04"/>
    <w:rsid w:val="00204CC9"/>
    <w:rsid w:val="00204F9C"/>
    <w:rsid w:val="00205248"/>
    <w:rsid w:val="00205BD4"/>
    <w:rsid w:val="00205CB6"/>
    <w:rsid w:val="002064A3"/>
    <w:rsid w:val="0020666E"/>
    <w:rsid w:val="00206AFC"/>
    <w:rsid w:val="00206BE4"/>
    <w:rsid w:val="00207383"/>
    <w:rsid w:val="00207A05"/>
    <w:rsid w:val="00207DBE"/>
    <w:rsid w:val="00207F11"/>
    <w:rsid w:val="002102C7"/>
    <w:rsid w:val="00210A4C"/>
    <w:rsid w:val="00210E73"/>
    <w:rsid w:val="0021107F"/>
    <w:rsid w:val="002110C7"/>
    <w:rsid w:val="002111A7"/>
    <w:rsid w:val="0021167B"/>
    <w:rsid w:val="00211E3A"/>
    <w:rsid w:val="0021201E"/>
    <w:rsid w:val="00212D6F"/>
    <w:rsid w:val="002133ED"/>
    <w:rsid w:val="00213444"/>
    <w:rsid w:val="0021384E"/>
    <w:rsid w:val="0021415D"/>
    <w:rsid w:val="002141DA"/>
    <w:rsid w:val="0021491D"/>
    <w:rsid w:val="00214BD7"/>
    <w:rsid w:val="00214C82"/>
    <w:rsid w:val="00214CB3"/>
    <w:rsid w:val="0021508C"/>
    <w:rsid w:val="00215288"/>
    <w:rsid w:val="0021553D"/>
    <w:rsid w:val="002155BE"/>
    <w:rsid w:val="002157E2"/>
    <w:rsid w:val="00215A6C"/>
    <w:rsid w:val="00215FE4"/>
    <w:rsid w:val="00216126"/>
    <w:rsid w:val="00216312"/>
    <w:rsid w:val="00216F8C"/>
    <w:rsid w:val="0021710F"/>
    <w:rsid w:val="00217518"/>
    <w:rsid w:val="0021767F"/>
    <w:rsid w:val="002204F4"/>
    <w:rsid w:val="00220C5F"/>
    <w:rsid w:val="00221379"/>
    <w:rsid w:val="002214AC"/>
    <w:rsid w:val="00221AEA"/>
    <w:rsid w:val="002224A7"/>
    <w:rsid w:val="00222521"/>
    <w:rsid w:val="00222776"/>
    <w:rsid w:val="00222786"/>
    <w:rsid w:val="00222AAA"/>
    <w:rsid w:val="00222DC3"/>
    <w:rsid w:val="002232A2"/>
    <w:rsid w:val="0022337A"/>
    <w:rsid w:val="00224573"/>
    <w:rsid w:val="00224F4D"/>
    <w:rsid w:val="00224F9A"/>
    <w:rsid w:val="002251DA"/>
    <w:rsid w:val="00225BC8"/>
    <w:rsid w:val="002265B1"/>
    <w:rsid w:val="0022669C"/>
    <w:rsid w:val="00226DA6"/>
    <w:rsid w:val="00226E0A"/>
    <w:rsid w:val="00227544"/>
    <w:rsid w:val="0022761E"/>
    <w:rsid w:val="00227B0D"/>
    <w:rsid w:val="00227BFE"/>
    <w:rsid w:val="00227FF9"/>
    <w:rsid w:val="0023020A"/>
    <w:rsid w:val="002303A9"/>
    <w:rsid w:val="00230974"/>
    <w:rsid w:val="00230D74"/>
    <w:rsid w:val="00230F3F"/>
    <w:rsid w:val="002315CB"/>
    <w:rsid w:val="002317C0"/>
    <w:rsid w:val="00231A07"/>
    <w:rsid w:val="00231F7B"/>
    <w:rsid w:val="00231FA1"/>
    <w:rsid w:val="00232085"/>
    <w:rsid w:val="0023218C"/>
    <w:rsid w:val="00232306"/>
    <w:rsid w:val="00232902"/>
    <w:rsid w:val="00232AE9"/>
    <w:rsid w:val="00232C21"/>
    <w:rsid w:val="00232E68"/>
    <w:rsid w:val="00233182"/>
    <w:rsid w:val="002333B2"/>
    <w:rsid w:val="0023360B"/>
    <w:rsid w:val="00233BF6"/>
    <w:rsid w:val="002340AC"/>
    <w:rsid w:val="00234509"/>
    <w:rsid w:val="00234FEE"/>
    <w:rsid w:val="0023518E"/>
    <w:rsid w:val="002352C9"/>
    <w:rsid w:val="00235672"/>
    <w:rsid w:val="00235842"/>
    <w:rsid w:val="00235D87"/>
    <w:rsid w:val="00235DE1"/>
    <w:rsid w:val="0023604B"/>
    <w:rsid w:val="002364E8"/>
    <w:rsid w:val="002367BC"/>
    <w:rsid w:val="00236994"/>
    <w:rsid w:val="0023771A"/>
    <w:rsid w:val="00237C3D"/>
    <w:rsid w:val="00237F87"/>
    <w:rsid w:val="00240137"/>
    <w:rsid w:val="002403E5"/>
    <w:rsid w:val="002409D1"/>
    <w:rsid w:val="00240CB2"/>
    <w:rsid w:val="0024153F"/>
    <w:rsid w:val="0024193C"/>
    <w:rsid w:val="00241A18"/>
    <w:rsid w:val="00241D03"/>
    <w:rsid w:val="00241ED0"/>
    <w:rsid w:val="0024237B"/>
    <w:rsid w:val="00242A15"/>
    <w:rsid w:val="00242A7F"/>
    <w:rsid w:val="00242AF0"/>
    <w:rsid w:val="00242C1F"/>
    <w:rsid w:val="00242D5A"/>
    <w:rsid w:val="00242FD9"/>
    <w:rsid w:val="00243565"/>
    <w:rsid w:val="0024366D"/>
    <w:rsid w:val="00243E48"/>
    <w:rsid w:val="0024473E"/>
    <w:rsid w:val="0024493B"/>
    <w:rsid w:val="00244FF7"/>
    <w:rsid w:val="00245622"/>
    <w:rsid w:val="00245A32"/>
    <w:rsid w:val="00245FA0"/>
    <w:rsid w:val="00246041"/>
    <w:rsid w:val="00246418"/>
    <w:rsid w:val="00246AAE"/>
    <w:rsid w:val="00246AC6"/>
    <w:rsid w:val="00246EC3"/>
    <w:rsid w:val="0024772F"/>
    <w:rsid w:val="002477F6"/>
    <w:rsid w:val="00247932"/>
    <w:rsid w:val="00247962"/>
    <w:rsid w:val="002502A7"/>
    <w:rsid w:val="002507A2"/>
    <w:rsid w:val="00250BB0"/>
    <w:rsid w:val="00250D4E"/>
    <w:rsid w:val="0025144D"/>
    <w:rsid w:val="0025216B"/>
    <w:rsid w:val="0025240E"/>
    <w:rsid w:val="00252500"/>
    <w:rsid w:val="0025270C"/>
    <w:rsid w:val="00252AC3"/>
    <w:rsid w:val="0025371F"/>
    <w:rsid w:val="00253BBB"/>
    <w:rsid w:val="00253FF4"/>
    <w:rsid w:val="00255006"/>
    <w:rsid w:val="002555C4"/>
    <w:rsid w:val="002555EE"/>
    <w:rsid w:val="002560C0"/>
    <w:rsid w:val="0025613B"/>
    <w:rsid w:val="002561A6"/>
    <w:rsid w:val="0025674D"/>
    <w:rsid w:val="00256BDA"/>
    <w:rsid w:val="0025764C"/>
    <w:rsid w:val="00257767"/>
    <w:rsid w:val="00257B2D"/>
    <w:rsid w:val="00257EDD"/>
    <w:rsid w:val="0026004B"/>
    <w:rsid w:val="002600A0"/>
    <w:rsid w:val="00260B73"/>
    <w:rsid w:val="00260CCC"/>
    <w:rsid w:val="00260D10"/>
    <w:rsid w:val="00261131"/>
    <w:rsid w:val="00261339"/>
    <w:rsid w:val="00261617"/>
    <w:rsid w:val="00261709"/>
    <w:rsid w:val="00261C4E"/>
    <w:rsid w:val="00261C9E"/>
    <w:rsid w:val="00262036"/>
    <w:rsid w:val="00262424"/>
    <w:rsid w:val="002625E6"/>
    <w:rsid w:val="002627FD"/>
    <w:rsid w:val="0026300C"/>
    <w:rsid w:val="002630A6"/>
    <w:rsid w:val="00263525"/>
    <w:rsid w:val="002636F5"/>
    <w:rsid w:val="00263BB5"/>
    <w:rsid w:val="00263BBE"/>
    <w:rsid w:val="00263FB3"/>
    <w:rsid w:val="00264372"/>
    <w:rsid w:val="00264594"/>
    <w:rsid w:val="00264812"/>
    <w:rsid w:val="00264B79"/>
    <w:rsid w:val="00264E59"/>
    <w:rsid w:val="002658B3"/>
    <w:rsid w:val="00265A7F"/>
    <w:rsid w:val="00265E8C"/>
    <w:rsid w:val="002668D0"/>
    <w:rsid w:val="00266A7C"/>
    <w:rsid w:val="00266BCD"/>
    <w:rsid w:val="00266C23"/>
    <w:rsid w:val="00266F75"/>
    <w:rsid w:val="00267216"/>
    <w:rsid w:val="002676E5"/>
    <w:rsid w:val="00267A4B"/>
    <w:rsid w:val="00267A6D"/>
    <w:rsid w:val="0027005D"/>
    <w:rsid w:val="00270431"/>
    <w:rsid w:val="0027046A"/>
    <w:rsid w:val="0027080A"/>
    <w:rsid w:val="002709DE"/>
    <w:rsid w:val="00270B81"/>
    <w:rsid w:val="00270C0D"/>
    <w:rsid w:val="00270E3A"/>
    <w:rsid w:val="00271142"/>
    <w:rsid w:val="00271BE8"/>
    <w:rsid w:val="00271E90"/>
    <w:rsid w:val="0027212C"/>
    <w:rsid w:val="0027229B"/>
    <w:rsid w:val="002728C0"/>
    <w:rsid w:val="00272D77"/>
    <w:rsid w:val="002732B3"/>
    <w:rsid w:val="00273778"/>
    <w:rsid w:val="00273CEC"/>
    <w:rsid w:val="002742E1"/>
    <w:rsid w:val="0027494D"/>
    <w:rsid w:val="00274EA8"/>
    <w:rsid w:val="0027511F"/>
    <w:rsid w:val="00275464"/>
    <w:rsid w:val="00275515"/>
    <w:rsid w:val="002756A3"/>
    <w:rsid w:val="0027577F"/>
    <w:rsid w:val="00275890"/>
    <w:rsid w:val="00277882"/>
    <w:rsid w:val="00277AF4"/>
    <w:rsid w:val="00277D25"/>
    <w:rsid w:val="00280361"/>
    <w:rsid w:val="00280ACA"/>
    <w:rsid w:val="00280C0F"/>
    <w:rsid w:val="00280E9B"/>
    <w:rsid w:val="0028117B"/>
    <w:rsid w:val="002811C4"/>
    <w:rsid w:val="00282123"/>
    <w:rsid w:val="0028228C"/>
    <w:rsid w:val="00282923"/>
    <w:rsid w:val="00282D42"/>
    <w:rsid w:val="00282E7A"/>
    <w:rsid w:val="00282FAB"/>
    <w:rsid w:val="0028319D"/>
    <w:rsid w:val="002832B6"/>
    <w:rsid w:val="002834B1"/>
    <w:rsid w:val="00283575"/>
    <w:rsid w:val="002835E9"/>
    <w:rsid w:val="0028385E"/>
    <w:rsid w:val="00283AA1"/>
    <w:rsid w:val="00283B8A"/>
    <w:rsid w:val="00283BCA"/>
    <w:rsid w:val="00283C38"/>
    <w:rsid w:val="00283C83"/>
    <w:rsid w:val="002841FE"/>
    <w:rsid w:val="002846BE"/>
    <w:rsid w:val="0028482C"/>
    <w:rsid w:val="00284DF9"/>
    <w:rsid w:val="00284E90"/>
    <w:rsid w:val="00284FF1"/>
    <w:rsid w:val="002854E8"/>
    <w:rsid w:val="00286249"/>
    <w:rsid w:val="00286636"/>
    <w:rsid w:val="00286E48"/>
    <w:rsid w:val="00287A68"/>
    <w:rsid w:val="00290027"/>
    <w:rsid w:val="0029085C"/>
    <w:rsid w:val="00290E77"/>
    <w:rsid w:val="002911F3"/>
    <w:rsid w:val="002912FE"/>
    <w:rsid w:val="00291532"/>
    <w:rsid w:val="002916FD"/>
    <w:rsid w:val="00291D9E"/>
    <w:rsid w:val="002926B4"/>
    <w:rsid w:val="002929DB"/>
    <w:rsid w:val="00292EA3"/>
    <w:rsid w:val="0029312A"/>
    <w:rsid w:val="0029329E"/>
    <w:rsid w:val="0029381C"/>
    <w:rsid w:val="00293883"/>
    <w:rsid w:val="00293AFB"/>
    <w:rsid w:val="00294459"/>
    <w:rsid w:val="00294549"/>
    <w:rsid w:val="002947BB"/>
    <w:rsid w:val="002950DD"/>
    <w:rsid w:val="00295832"/>
    <w:rsid w:val="00295867"/>
    <w:rsid w:val="00295A34"/>
    <w:rsid w:val="00295B96"/>
    <w:rsid w:val="00295D64"/>
    <w:rsid w:val="0029613C"/>
    <w:rsid w:val="0029630A"/>
    <w:rsid w:val="002964DC"/>
    <w:rsid w:val="00296619"/>
    <w:rsid w:val="002968E3"/>
    <w:rsid w:val="00296CF3"/>
    <w:rsid w:val="002970DB"/>
    <w:rsid w:val="002971C4"/>
    <w:rsid w:val="002A09CA"/>
    <w:rsid w:val="002A10BF"/>
    <w:rsid w:val="002A1347"/>
    <w:rsid w:val="002A1387"/>
    <w:rsid w:val="002A1CB1"/>
    <w:rsid w:val="002A2AFA"/>
    <w:rsid w:val="002A2B8B"/>
    <w:rsid w:val="002A2D16"/>
    <w:rsid w:val="002A315F"/>
    <w:rsid w:val="002A399C"/>
    <w:rsid w:val="002A44FA"/>
    <w:rsid w:val="002A46E4"/>
    <w:rsid w:val="002A51C4"/>
    <w:rsid w:val="002A5278"/>
    <w:rsid w:val="002A56B3"/>
    <w:rsid w:val="002A616D"/>
    <w:rsid w:val="002A6DA8"/>
    <w:rsid w:val="002A6F2C"/>
    <w:rsid w:val="002A7635"/>
    <w:rsid w:val="002A7B99"/>
    <w:rsid w:val="002B0430"/>
    <w:rsid w:val="002B0DB5"/>
    <w:rsid w:val="002B1109"/>
    <w:rsid w:val="002B151E"/>
    <w:rsid w:val="002B191D"/>
    <w:rsid w:val="002B1D4D"/>
    <w:rsid w:val="002B23A2"/>
    <w:rsid w:val="002B3011"/>
    <w:rsid w:val="002B3034"/>
    <w:rsid w:val="002B3359"/>
    <w:rsid w:val="002B3525"/>
    <w:rsid w:val="002B3F5C"/>
    <w:rsid w:val="002B4134"/>
    <w:rsid w:val="002B4AA6"/>
    <w:rsid w:val="002B53BE"/>
    <w:rsid w:val="002B60A8"/>
    <w:rsid w:val="002B6262"/>
    <w:rsid w:val="002B6401"/>
    <w:rsid w:val="002B6442"/>
    <w:rsid w:val="002B6475"/>
    <w:rsid w:val="002B6994"/>
    <w:rsid w:val="002B6F8B"/>
    <w:rsid w:val="002B719C"/>
    <w:rsid w:val="002B7C75"/>
    <w:rsid w:val="002C01D5"/>
    <w:rsid w:val="002C02A8"/>
    <w:rsid w:val="002C03C3"/>
    <w:rsid w:val="002C0DB6"/>
    <w:rsid w:val="002C129E"/>
    <w:rsid w:val="002C1B0B"/>
    <w:rsid w:val="002C1D82"/>
    <w:rsid w:val="002C215A"/>
    <w:rsid w:val="002C29D9"/>
    <w:rsid w:val="002C32FF"/>
    <w:rsid w:val="002C3404"/>
    <w:rsid w:val="002C34C1"/>
    <w:rsid w:val="002C3AF3"/>
    <w:rsid w:val="002C3BF6"/>
    <w:rsid w:val="002C3F54"/>
    <w:rsid w:val="002C4922"/>
    <w:rsid w:val="002C4A2C"/>
    <w:rsid w:val="002C4B1F"/>
    <w:rsid w:val="002C4D19"/>
    <w:rsid w:val="002C4DAA"/>
    <w:rsid w:val="002C511C"/>
    <w:rsid w:val="002C52FE"/>
    <w:rsid w:val="002C5716"/>
    <w:rsid w:val="002C5A7E"/>
    <w:rsid w:val="002C5EF9"/>
    <w:rsid w:val="002C5F03"/>
    <w:rsid w:val="002C6653"/>
    <w:rsid w:val="002C6825"/>
    <w:rsid w:val="002C6C8B"/>
    <w:rsid w:val="002C6DFC"/>
    <w:rsid w:val="002C7172"/>
    <w:rsid w:val="002C72F9"/>
    <w:rsid w:val="002C7759"/>
    <w:rsid w:val="002C7D31"/>
    <w:rsid w:val="002D0320"/>
    <w:rsid w:val="002D092D"/>
    <w:rsid w:val="002D0A05"/>
    <w:rsid w:val="002D0A0A"/>
    <w:rsid w:val="002D0A3F"/>
    <w:rsid w:val="002D0B22"/>
    <w:rsid w:val="002D0E09"/>
    <w:rsid w:val="002D1377"/>
    <w:rsid w:val="002D161E"/>
    <w:rsid w:val="002D1828"/>
    <w:rsid w:val="002D1A01"/>
    <w:rsid w:val="002D1E23"/>
    <w:rsid w:val="002D1E8E"/>
    <w:rsid w:val="002D1F2F"/>
    <w:rsid w:val="002D2085"/>
    <w:rsid w:val="002D213B"/>
    <w:rsid w:val="002D227C"/>
    <w:rsid w:val="002D282B"/>
    <w:rsid w:val="002D2ADB"/>
    <w:rsid w:val="002D310F"/>
    <w:rsid w:val="002D3663"/>
    <w:rsid w:val="002D3E6C"/>
    <w:rsid w:val="002D456B"/>
    <w:rsid w:val="002D45A2"/>
    <w:rsid w:val="002D45A3"/>
    <w:rsid w:val="002D476B"/>
    <w:rsid w:val="002D4879"/>
    <w:rsid w:val="002D4CA8"/>
    <w:rsid w:val="002D5A41"/>
    <w:rsid w:val="002D614B"/>
    <w:rsid w:val="002D6197"/>
    <w:rsid w:val="002D628E"/>
    <w:rsid w:val="002D638A"/>
    <w:rsid w:val="002D65DC"/>
    <w:rsid w:val="002D6990"/>
    <w:rsid w:val="002D6CB7"/>
    <w:rsid w:val="002E0308"/>
    <w:rsid w:val="002E03F8"/>
    <w:rsid w:val="002E133A"/>
    <w:rsid w:val="002E1727"/>
    <w:rsid w:val="002E2E11"/>
    <w:rsid w:val="002E2E70"/>
    <w:rsid w:val="002E37C7"/>
    <w:rsid w:val="002E38A5"/>
    <w:rsid w:val="002E3B24"/>
    <w:rsid w:val="002E4063"/>
    <w:rsid w:val="002E423A"/>
    <w:rsid w:val="002E454E"/>
    <w:rsid w:val="002E4565"/>
    <w:rsid w:val="002E491E"/>
    <w:rsid w:val="002E4E5D"/>
    <w:rsid w:val="002E551F"/>
    <w:rsid w:val="002E5707"/>
    <w:rsid w:val="002E5AFC"/>
    <w:rsid w:val="002E5BCC"/>
    <w:rsid w:val="002E5DC0"/>
    <w:rsid w:val="002E681B"/>
    <w:rsid w:val="002E6C8D"/>
    <w:rsid w:val="002E6F21"/>
    <w:rsid w:val="002E72CD"/>
    <w:rsid w:val="002E7AE2"/>
    <w:rsid w:val="002E7C8B"/>
    <w:rsid w:val="002E7CD1"/>
    <w:rsid w:val="002E7EB9"/>
    <w:rsid w:val="002E7F9A"/>
    <w:rsid w:val="002F04ED"/>
    <w:rsid w:val="002F0531"/>
    <w:rsid w:val="002F06E4"/>
    <w:rsid w:val="002F0E89"/>
    <w:rsid w:val="002F0FF8"/>
    <w:rsid w:val="002F14AF"/>
    <w:rsid w:val="002F1B93"/>
    <w:rsid w:val="002F1E38"/>
    <w:rsid w:val="002F22D7"/>
    <w:rsid w:val="002F2489"/>
    <w:rsid w:val="002F25AB"/>
    <w:rsid w:val="002F273B"/>
    <w:rsid w:val="002F2CA0"/>
    <w:rsid w:val="002F32A1"/>
    <w:rsid w:val="002F33A5"/>
    <w:rsid w:val="002F351D"/>
    <w:rsid w:val="002F3ADA"/>
    <w:rsid w:val="002F3C96"/>
    <w:rsid w:val="002F3CFF"/>
    <w:rsid w:val="002F3F8A"/>
    <w:rsid w:val="002F4055"/>
    <w:rsid w:val="002F4607"/>
    <w:rsid w:val="002F4793"/>
    <w:rsid w:val="002F4B30"/>
    <w:rsid w:val="002F4EE6"/>
    <w:rsid w:val="002F5209"/>
    <w:rsid w:val="002F55AB"/>
    <w:rsid w:val="002F5AB2"/>
    <w:rsid w:val="002F5D14"/>
    <w:rsid w:val="002F61B0"/>
    <w:rsid w:val="002F62C4"/>
    <w:rsid w:val="002F632B"/>
    <w:rsid w:val="002F6AD5"/>
    <w:rsid w:val="002F6B4D"/>
    <w:rsid w:val="002F6D53"/>
    <w:rsid w:val="002F6EF1"/>
    <w:rsid w:val="002F7555"/>
    <w:rsid w:val="002F75E8"/>
    <w:rsid w:val="002F7A20"/>
    <w:rsid w:val="002F7AC8"/>
    <w:rsid w:val="00300077"/>
    <w:rsid w:val="00300406"/>
    <w:rsid w:val="0030058E"/>
    <w:rsid w:val="0030079D"/>
    <w:rsid w:val="00300A7E"/>
    <w:rsid w:val="00300B09"/>
    <w:rsid w:val="0030107C"/>
    <w:rsid w:val="00301190"/>
    <w:rsid w:val="003016D7"/>
    <w:rsid w:val="00301DC7"/>
    <w:rsid w:val="00302060"/>
    <w:rsid w:val="00302566"/>
    <w:rsid w:val="00302A68"/>
    <w:rsid w:val="00302BBC"/>
    <w:rsid w:val="00302D46"/>
    <w:rsid w:val="00302FFA"/>
    <w:rsid w:val="003036C8"/>
    <w:rsid w:val="00303734"/>
    <w:rsid w:val="003037B7"/>
    <w:rsid w:val="00303BD3"/>
    <w:rsid w:val="00303C2D"/>
    <w:rsid w:val="00303C99"/>
    <w:rsid w:val="00304570"/>
    <w:rsid w:val="00304609"/>
    <w:rsid w:val="003046CD"/>
    <w:rsid w:val="00304CA2"/>
    <w:rsid w:val="00305412"/>
    <w:rsid w:val="00305542"/>
    <w:rsid w:val="00305649"/>
    <w:rsid w:val="00305DEF"/>
    <w:rsid w:val="00306002"/>
    <w:rsid w:val="0030609F"/>
    <w:rsid w:val="0030617F"/>
    <w:rsid w:val="00306545"/>
    <w:rsid w:val="0030654B"/>
    <w:rsid w:val="0030655A"/>
    <w:rsid w:val="0030670D"/>
    <w:rsid w:val="00306E79"/>
    <w:rsid w:val="00306F94"/>
    <w:rsid w:val="0030700A"/>
    <w:rsid w:val="00307212"/>
    <w:rsid w:val="00307BDE"/>
    <w:rsid w:val="00307E0E"/>
    <w:rsid w:val="003101DB"/>
    <w:rsid w:val="00310384"/>
    <w:rsid w:val="00310420"/>
    <w:rsid w:val="00310925"/>
    <w:rsid w:val="003109FA"/>
    <w:rsid w:val="003116B6"/>
    <w:rsid w:val="00311C65"/>
    <w:rsid w:val="00311ED9"/>
    <w:rsid w:val="00312665"/>
    <w:rsid w:val="003126BA"/>
    <w:rsid w:val="003126DE"/>
    <w:rsid w:val="00312896"/>
    <w:rsid w:val="00312EAE"/>
    <w:rsid w:val="00312F21"/>
    <w:rsid w:val="003132F4"/>
    <w:rsid w:val="003137DB"/>
    <w:rsid w:val="00313F2D"/>
    <w:rsid w:val="0031427B"/>
    <w:rsid w:val="00314CD4"/>
    <w:rsid w:val="003151C5"/>
    <w:rsid w:val="003157E6"/>
    <w:rsid w:val="00316383"/>
    <w:rsid w:val="0031645C"/>
    <w:rsid w:val="00316D4B"/>
    <w:rsid w:val="0031718E"/>
    <w:rsid w:val="00317297"/>
    <w:rsid w:val="00317357"/>
    <w:rsid w:val="003176F8"/>
    <w:rsid w:val="003177AD"/>
    <w:rsid w:val="00317950"/>
    <w:rsid w:val="00317A8A"/>
    <w:rsid w:val="00317A9F"/>
    <w:rsid w:val="0032069D"/>
    <w:rsid w:val="0032150F"/>
    <w:rsid w:val="00321679"/>
    <w:rsid w:val="00321A22"/>
    <w:rsid w:val="00321A56"/>
    <w:rsid w:val="003224EB"/>
    <w:rsid w:val="0032298C"/>
    <w:rsid w:val="00322CC2"/>
    <w:rsid w:val="00322EDD"/>
    <w:rsid w:val="00323361"/>
    <w:rsid w:val="00323878"/>
    <w:rsid w:val="00323B7E"/>
    <w:rsid w:val="00323B91"/>
    <w:rsid w:val="00323C1C"/>
    <w:rsid w:val="00323FC9"/>
    <w:rsid w:val="003242A4"/>
    <w:rsid w:val="003242E8"/>
    <w:rsid w:val="003243C3"/>
    <w:rsid w:val="00324B91"/>
    <w:rsid w:val="00324BCE"/>
    <w:rsid w:val="00324F69"/>
    <w:rsid w:val="003251DC"/>
    <w:rsid w:val="00325E49"/>
    <w:rsid w:val="003261E3"/>
    <w:rsid w:val="0032690C"/>
    <w:rsid w:val="00326E5A"/>
    <w:rsid w:val="00326FF9"/>
    <w:rsid w:val="00327175"/>
    <w:rsid w:val="00327179"/>
    <w:rsid w:val="00327291"/>
    <w:rsid w:val="00327358"/>
    <w:rsid w:val="00327371"/>
    <w:rsid w:val="00327528"/>
    <w:rsid w:val="00327B7A"/>
    <w:rsid w:val="00330104"/>
    <w:rsid w:val="00330403"/>
    <w:rsid w:val="00330E64"/>
    <w:rsid w:val="00330FCF"/>
    <w:rsid w:val="00331026"/>
    <w:rsid w:val="00331528"/>
    <w:rsid w:val="00331A37"/>
    <w:rsid w:val="00331E34"/>
    <w:rsid w:val="00331EEE"/>
    <w:rsid w:val="003321A7"/>
    <w:rsid w:val="00332602"/>
    <w:rsid w:val="00332632"/>
    <w:rsid w:val="003329D1"/>
    <w:rsid w:val="00332A5B"/>
    <w:rsid w:val="00333114"/>
    <w:rsid w:val="00333D9F"/>
    <w:rsid w:val="00334135"/>
    <w:rsid w:val="003347B9"/>
    <w:rsid w:val="00334DEF"/>
    <w:rsid w:val="00334FE2"/>
    <w:rsid w:val="00335A85"/>
    <w:rsid w:val="003361A7"/>
    <w:rsid w:val="00336981"/>
    <w:rsid w:val="00336E67"/>
    <w:rsid w:val="00337068"/>
    <w:rsid w:val="003376BD"/>
    <w:rsid w:val="00337711"/>
    <w:rsid w:val="00337B90"/>
    <w:rsid w:val="00337D91"/>
    <w:rsid w:val="00337E69"/>
    <w:rsid w:val="00340110"/>
    <w:rsid w:val="00340164"/>
    <w:rsid w:val="00340632"/>
    <w:rsid w:val="00340A62"/>
    <w:rsid w:val="00340C20"/>
    <w:rsid w:val="00340E5E"/>
    <w:rsid w:val="00341200"/>
    <w:rsid w:val="00341A7D"/>
    <w:rsid w:val="00341AC2"/>
    <w:rsid w:val="00341AFD"/>
    <w:rsid w:val="00341D6F"/>
    <w:rsid w:val="00341DE7"/>
    <w:rsid w:val="00342025"/>
    <w:rsid w:val="00342123"/>
    <w:rsid w:val="00342137"/>
    <w:rsid w:val="00342262"/>
    <w:rsid w:val="0034270D"/>
    <w:rsid w:val="00342C7D"/>
    <w:rsid w:val="003430C1"/>
    <w:rsid w:val="003433BA"/>
    <w:rsid w:val="00343806"/>
    <w:rsid w:val="003439F6"/>
    <w:rsid w:val="00343DC3"/>
    <w:rsid w:val="003440CB"/>
    <w:rsid w:val="003443A7"/>
    <w:rsid w:val="00344D16"/>
    <w:rsid w:val="003453FF"/>
    <w:rsid w:val="003454BD"/>
    <w:rsid w:val="003455AA"/>
    <w:rsid w:val="00345A72"/>
    <w:rsid w:val="00345CAF"/>
    <w:rsid w:val="003460ED"/>
    <w:rsid w:val="00346280"/>
    <w:rsid w:val="00346464"/>
    <w:rsid w:val="003469E6"/>
    <w:rsid w:val="00346AA1"/>
    <w:rsid w:val="00346C8A"/>
    <w:rsid w:val="0034710D"/>
    <w:rsid w:val="00347485"/>
    <w:rsid w:val="003475F4"/>
    <w:rsid w:val="00347DAF"/>
    <w:rsid w:val="003500E2"/>
    <w:rsid w:val="003507C9"/>
    <w:rsid w:val="00350A71"/>
    <w:rsid w:val="00350E60"/>
    <w:rsid w:val="00351294"/>
    <w:rsid w:val="00351D3A"/>
    <w:rsid w:val="00352018"/>
    <w:rsid w:val="0035245E"/>
    <w:rsid w:val="003525D8"/>
    <w:rsid w:val="00352BBF"/>
    <w:rsid w:val="0035349D"/>
    <w:rsid w:val="00353615"/>
    <w:rsid w:val="00353D83"/>
    <w:rsid w:val="00354267"/>
    <w:rsid w:val="003547E6"/>
    <w:rsid w:val="00354926"/>
    <w:rsid w:val="0035532D"/>
    <w:rsid w:val="00355F87"/>
    <w:rsid w:val="0035621E"/>
    <w:rsid w:val="003563EB"/>
    <w:rsid w:val="00356A4D"/>
    <w:rsid w:val="00356D71"/>
    <w:rsid w:val="0035713F"/>
    <w:rsid w:val="00360720"/>
    <w:rsid w:val="00360E34"/>
    <w:rsid w:val="00360EE3"/>
    <w:rsid w:val="003610CB"/>
    <w:rsid w:val="003612FB"/>
    <w:rsid w:val="00361695"/>
    <w:rsid w:val="003616B5"/>
    <w:rsid w:val="00361A2E"/>
    <w:rsid w:val="00361C31"/>
    <w:rsid w:val="00362536"/>
    <w:rsid w:val="00362A13"/>
    <w:rsid w:val="00362B45"/>
    <w:rsid w:val="00362B83"/>
    <w:rsid w:val="0036316F"/>
    <w:rsid w:val="003635AC"/>
    <w:rsid w:val="00363879"/>
    <w:rsid w:val="0036433A"/>
    <w:rsid w:val="00364385"/>
    <w:rsid w:val="00364669"/>
    <w:rsid w:val="0036482B"/>
    <w:rsid w:val="00364C44"/>
    <w:rsid w:val="00364C96"/>
    <w:rsid w:val="003652D0"/>
    <w:rsid w:val="00365A38"/>
    <w:rsid w:val="00366760"/>
    <w:rsid w:val="0036677B"/>
    <w:rsid w:val="00366C0C"/>
    <w:rsid w:val="00366C87"/>
    <w:rsid w:val="00366DA5"/>
    <w:rsid w:val="003672B0"/>
    <w:rsid w:val="003673E6"/>
    <w:rsid w:val="003674D5"/>
    <w:rsid w:val="0036796C"/>
    <w:rsid w:val="00367BFC"/>
    <w:rsid w:val="00367F2A"/>
    <w:rsid w:val="0037085C"/>
    <w:rsid w:val="003709C6"/>
    <w:rsid w:val="00370A56"/>
    <w:rsid w:val="00370E91"/>
    <w:rsid w:val="00371387"/>
    <w:rsid w:val="003714D1"/>
    <w:rsid w:val="00371B09"/>
    <w:rsid w:val="00371BCA"/>
    <w:rsid w:val="00372C86"/>
    <w:rsid w:val="00372D97"/>
    <w:rsid w:val="00373015"/>
    <w:rsid w:val="003736E1"/>
    <w:rsid w:val="00373B03"/>
    <w:rsid w:val="00374322"/>
    <w:rsid w:val="003745BB"/>
    <w:rsid w:val="003748E1"/>
    <w:rsid w:val="003753C5"/>
    <w:rsid w:val="00375827"/>
    <w:rsid w:val="00375A4C"/>
    <w:rsid w:val="00375E40"/>
    <w:rsid w:val="00375E77"/>
    <w:rsid w:val="00376181"/>
    <w:rsid w:val="00376371"/>
    <w:rsid w:val="003763F9"/>
    <w:rsid w:val="00376B28"/>
    <w:rsid w:val="003771B5"/>
    <w:rsid w:val="003774CA"/>
    <w:rsid w:val="0037767F"/>
    <w:rsid w:val="00377E80"/>
    <w:rsid w:val="00377F8B"/>
    <w:rsid w:val="00380143"/>
    <w:rsid w:val="003803D1"/>
    <w:rsid w:val="0038065D"/>
    <w:rsid w:val="00380707"/>
    <w:rsid w:val="0038094C"/>
    <w:rsid w:val="00380997"/>
    <w:rsid w:val="00380E3B"/>
    <w:rsid w:val="00380F9F"/>
    <w:rsid w:val="003811EB"/>
    <w:rsid w:val="00381910"/>
    <w:rsid w:val="00381D0C"/>
    <w:rsid w:val="00381FDD"/>
    <w:rsid w:val="0038239E"/>
    <w:rsid w:val="00382844"/>
    <w:rsid w:val="00382E23"/>
    <w:rsid w:val="00382F4D"/>
    <w:rsid w:val="00383392"/>
    <w:rsid w:val="00383A47"/>
    <w:rsid w:val="00383DE4"/>
    <w:rsid w:val="0038435F"/>
    <w:rsid w:val="00384ABE"/>
    <w:rsid w:val="00384C94"/>
    <w:rsid w:val="00384F61"/>
    <w:rsid w:val="00385078"/>
    <w:rsid w:val="00385606"/>
    <w:rsid w:val="00385AB4"/>
    <w:rsid w:val="00385E5D"/>
    <w:rsid w:val="0038656D"/>
    <w:rsid w:val="00386B50"/>
    <w:rsid w:val="00386E00"/>
    <w:rsid w:val="00387639"/>
    <w:rsid w:val="00387703"/>
    <w:rsid w:val="00387F24"/>
    <w:rsid w:val="003900D7"/>
    <w:rsid w:val="003901A1"/>
    <w:rsid w:val="003902BD"/>
    <w:rsid w:val="003904B6"/>
    <w:rsid w:val="003908B2"/>
    <w:rsid w:val="00390B34"/>
    <w:rsid w:val="00391068"/>
    <w:rsid w:val="0039157C"/>
    <w:rsid w:val="003918BB"/>
    <w:rsid w:val="00391A9F"/>
    <w:rsid w:val="00391E8E"/>
    <w:rsid w:val="00392307"/>
    <w:rsid w:val="0039323B"/>
    <w:rsid w:val="0039360B"/>
    <w:rsid w:val="0039380D"/>
    <w:rsid w:val="00393D59"/>
    <w:rsid w:val="00394279"/>
    <w:rsid w:val="003944FA"/>
    <w:rsid w:val="00394610"/>
    <w:rsid w:val="00394729"/>
    <w:rsid w:val="003949D1"/>
    <w:rsid w:val="00394B3A"/>
    <w:rsid w:val="00394FD5"/>
    <w:rsid w:val="003950EB"/>
    <w:rsid w:val="003956BF"/>
    <w:rsid w:val="00395898"/>
    <w:rsid w:val="00395EBF"/>
    <w:rsid w:val="003964A4"/>
    <w:rsid w:val="00396CF7"/>
    <w:rsid w:val="00397122"/>
    <w:rsid w:val="003A0159"/>
    <w:rsid w:val="003A0546"/>
    <w:rsid w:val="003A0640"/>
    <w:rsid w:val="003A06C9"/>
    <w:rsid w:val="003A0764"/>
    <w:rsid w:val="003A093F"/>
    <w:rsid w:val="003A0998"/>
    <w:rsid w:val="003A09BC"/>
    <w:rsid w:val="003A1525"/>
    <w:rsid w:val="003A1C58"/>
    <w:rsid w:val="003A1E87"/>
    <w:rsid w:val="003A1F4F"/>
    <w:rsid w:val="003A2436"/>
    <w:rsid w:val="003A273A"/>
    <w:rsid w:val="003A31A8"/>
    <w:rsid w:val="003A3269"/>
    <w:rsid w:val="003A3325"/>
    <w:rsid w:val="003A3D15"/>
    <w:rsid w:val="003A3DA5"/>
    <w:rsid w:val="003A4044"/>
    <w:rsid w:val="003A40E2"/>
    <w:rsid w:val="003A4297"/>
    <w:rsid w:val="003A43A4"/>
    <w:rsid w:val="003A489F"/>
    <w:rsid w:val="003A572C"/>
    <w:rsid w:val="003A57B0"/>
    <w:rsid w:val="003A5BC4"/>
    <w:rsid w:val="003A5D3E"/>
    <w:rsid w:val="003A5DA1"/>
    <w:rsid w:val="003A624A"/>
    <w:rsid w:val="003A6765"/>
    <w:rsid w:val="003A698E"/>
    <w:rsid w:val="003A6E8F"/>
    <w:rsid w:val="003A7052"/>
    <w:rsid w:val="003A75A4"/>
    <w:rsid w:val="003A7D6C"/>
    <w:rsid w:val="003B0251"/>
    <w:rsid w:val="003B06C9"/>
    <w:rsid w:val="003B0C69"/>
    <w:rsid w:val="003B0E9F"/>
    <w:rsid w:val="003B1151"/>
    <w:rsid w:val="003B155C"/>
    <w:rsid w:val="003B1B69"/>
    <w:rsid w:val="003B1B8E"/>
    <w:rsid w:val="003B1DB5"/>
    <w:rsid w:val="003B1E0D"/>
    <w:rsid w:val="003B22DD"/>
    <w:rsid w:val="003B27DB"/>
    <w:rsid w:val="003B2BD2"/>
    <w:rsid w:val="003B2E53"/>
    <w:rsid w:val="003B33C2"/>
    <w:rsid w:val="003B39A8"/>
    <w:rsid w:val="003B3A56"/>
    <w:rsid w:val="003B3E3C"/>
    <w:rsid w:val="003B3EF6"/>
    <w:rsid w:val="003B40DD"/>
    <w:rsid w:val="003B4693"/>
    <w:rsid w:val="003B47C3"/>
    <w:rsid w:val="003B487F"/>
    <w:rsid w:val="003B4950"/>
    <w:rsid w:val="003B4991"/>
    <w:rsid w:val="003B55AC"/>
    <w:rsid w:val="003B55BF"/>
    <w:rsid w:val="003B5620"/>
    <w:rsid w:val="003B572B"/>
    <w:rsid w:val="003B577D"/>
    <w:rsid w:val="003B57A9"/>
    <w:rsid w:val="003B5CD5"/>
    <w:rsid w:val="003B6790"/>
    <w:rsid w:val="003B67B0"/>
    <w:rsid w:val="003B67B7"/>
    <w:rsid w:val="003B6B64"/>
    <w:rsid w:val="003B6C12"/>
    <w:rsid w:val="003B76CB"/>
    <w:rsid w:val="003B7DC6"/>
    <w:rsid w:val="003C042C"/>
    <w:rsid w:val="003C1461"/>
    <w:rsid w:val="003C186A"/>
    <w:rsid w:val="003C1A83"/>
    <w:rsid w:val="003C1F1A"/>
    <w:rsid w:val="003C20E2"/>
    <w:rsid w:val="003C2254"/>
    <w:rsid w:val="003C2615"/>
    <w:rsid w:val="003C2D70"/>
    <w:rsid w:val="003C316B"/>
    <w:rsid w:val="003C319D"/>
    <w:rsid w:val="003C3322"/>
    <w:rsid w:val="003C3801"/>
    <w:rsid w:val="003C3C39"/>
    <w:rsid w:val="003C41AC"/>
    <w:rsid w:val="003C4315"/>
    <w:rsid w:val="003C46DE"/>
    <w:rsid w:val="003C4A5B"/>
    <w:rsid w:val="003C4EE2"/>
    <w:rsid w:val="003C4EFB"/>
    <w:rsid w:val="003C52BE"/>
    <w:rsid w:val="003C53B8"/>
    <w:rsid w:val="003C5DA0"/>
    <w:rsid w:val="003C605F"/>
    <w:rsid w:val="003C6548"/>
    <w:rsid w:val="003C672D"/>
    <w:rsid w:val="003C6E2F"/>
    <w:rsid w:val="003C704F"/>
    <w:rsid w:val="003C7171"/>
    <w:rsid w:val="003C753A"/>
    <w:rsid w:val="003C782C"/>
    <w:rsid w:val="003C7879"/>
    <w:rsid w:val="003C797E"/>
    <w:rsid w:val="003C7B3C"/>
    <w:rsid w:val="003D00A9"/>
    <w:rsid w:val="003D06C4"/>
    <w:rsid w:val="003D0840"/>
    <w:rsid w:val="003D0BC6"/>
    <w:rsid w:val="003D0CEF"/>
    <w:rsid w:val="003D0D5E"/>
    <w:rsid w:val="003D0E5B"/>
    <w:rsid w:val="003D1320"/>
    <w:rsid w:val="003D13EB"/>
    <w:rsid w:val="003D153E"/>
    <w:rsid w:val="003D1D32"/>
    <w:rsid w:val="003D2217"/>
    <w:rsid w:val="003D22C4"/>
    <w:rsid w:val="003D22EC"/>
    <w:rsid w:val="003D23E6"/>
    <w:rsid w:val="003D24DD"/>
    <w:rsid w:val="003D2964"/>
    <w:rsid w:val="003D2AF5"/>
    <w:rsid w:val="003D2EE0"/>
    <w:rsid w:val="003D32EB"/>
    <w:rsid w:val="003D3985"/>
    <w:rsid w:val="003D3B20"/>
    <w:rsid w:val="003D3B48"/>
    <w:rsid w:val="003D406B"/>
    <w:rsid w:val="003D4703"/>
    <w:rsid w:val="003D484F"/>
    <w:rsid w:val="003D4D83"/>
    <w:rsid w:val="003D5211"/>
    <w:rsid w:val="003D5331"/>
    <w:rsid w:val="003D58CA"/>
    <w:rsid w:val="003D5A9B"/>
    <w:rsid w:val="003D5AFB"/>
    <w:rsid w:val="003D653E"/>
    <w:rsid w:val="003D65B9"/>
    <w:rsid w:val="003D6A30"/>
    <w:rsid w:val="003D6C2E"/>
    <w:rsid w:val="003D71BC"/>
    <w:rsid w:val="003D7BE1"/>
    <w:rsid w:val="003D7D61"/>
    <w:rsid w:val="003E01B5"/>
    <w:rsid w:val="003E0342"/>
    <w:rsid w:val="003E0AAE"/>
    <w:rsid w:val="003E0C44"/>
    <w:rsid w:val="003E0D1C"/>
    <w:rsid w:val="003E0E79"/>
    <w:rsid w:val="003E1251"/>
    <w:rsid w:val="003E200B"/>
    <w:rsid w:val="003E281D"/>
    <w:rsid w:val="003E2900"/>
    <w:rsid w:val="003E2941"/>
    <w:rsid w:val="003E29B5"/>
    <w:rsid w:val="003E2C3D"/>
    <w:rsid w:val="003E2D16"/>
    <w:rsid w:val="003E2EDE"/>
    <w:rsid w:val="003E2FF7"/>
    <w:rsid w:val="003E31AC"/>
    <w:rsid w:val="003E32BD"/>
    <w:rsid w:val="003E3EDD"/>
    <w:rsid w:val="003E459C"/>
    <w:rsid w:val="003E4911"/>
    <w:rsid w:val="003E4991"/>
    <w:rsid w:val="003E5AA3"/>
    <w:rsid w:val="003E5C35"/>
    <w:rsid w:val="003E5DA7"/>
    <w:rsid w:val="003E627C"/>
    <w:rsid w:val="003E674B"/>
    <w:rsid w:val="003E6841"/>
    <w:rsid w:val="003E6A87"/>
    <w:rsid w:val="003E6FEC"/>
    <w:rsid w:val="003E7285"/>
    <w:rsid w:val="003E741B"/>
    <w:rsid w:val="003E771B"/>
    <w:rsid w:val="003E7D30"/>
    <w:rsid w:val="003E7FB7"/>
    <w:rsid w:val="003F00B2"/>
    <w:rsid w:val="003F035F"/>
    <w:rsid w:val="003F04A6"/>
    <w:rsid w:val="003F07B0"/>
    <w:rsid w:val="003F0B16"/>
    <w:rsid w:val="003F0BC5"/>
    <w:rsid w:val="003F0C8C"/>
    <w:rsid w:val="003F0DC2"/>
    <w:rsid w:val="003F1ED4"/>
    <w:rsid w:val="003F2BD2"/>
    <w:rsid w:val="003F3216"/>
    <w:rsid w:val="003F3793"/>
    <w:rsid w:val="003F3A99"/>
    <w:rsid w:val="003F40A4"/>
    <w:rsid w:val="003F4126"/>
    <w:rsid w:val="003F4725"/>
    <w:rsid w:val="003F478E"/>
    <w:rsid w:val="003F4887"/>
    <w:rsid w:val="003F49A3"/>
    <w:rsid w:val="003F52F0"/>
    <w:rsid w:val="003F55F1"/>
    <w:rsid w:val="003F58E7"/>
    <w:rsid w:val="003F596D"/>
    <w:rsid w:val="003F5B45"/>
    <w:rsid w:val="003F5F89"/>
    <w:rsid w:val="003F6902"/>
    <w:rsid w:val="003F6DEE"/>
    <w:rsid w:val="003F7097"/>
    <w:rsid w:val="003F711D"/>
    <w:rsid w:val="003F72F4"/>
    <w:rsid w:val="003F7A19"/>
    <w:rsid w:val="003F7BFB"/>
    <w:rsid w:val="003F7C65"/>
    <w:rsid w:val="003F7F87"/>
    <w:rsid w:val="003F7FF1"/>
    <w:rsid w:val="004001C3"/>
    <w:rsid w:val="0040053B"/>
    <w:rsid w:val="0040074B"/>
    <w:rsid w:val="00400EE0"/>
    <w:rsid w:val="004012E5"/>
    <w:rsid w:val="0040149C"/>
    <w:rsid w:val="00401BEB"/>
    <w:rsid w:val="00401DBE"/>
    <w:rsid w:val="00401E49"/>
    <w:rsid w:val="00401E88"/>
    <w:rsid w:val="00402601"/>
    <w:rsid w:val="00402B8D"/>
    <w:rsid w:val="00402D41"/>
    <w:rsid w:val="00403483"/>
    <w:rsid w:val="00403749"/>
    <w:rsid w:val="00403BCF"/>
    <w:rsid w:val="00403C53"/>
    <w:rsid w:val="00403DF1"/>
    <w:rsid w:val="0040409C"/>
    <w:rsid w:val="004043FA"/>
    <w:rsid w:val="00404A72"/>
    <w:rsid w:val="00404C0C"/>
    <w:rsid w:val="00404D48"/>
    <w:rsid w:val="00405648"/>
    <w:rsid w:val="00405A3A"/>
    <w:rsid w:val="00405D1E"/>
    <w:rsid w:val="004062C9"/>
    <w:rsid w:val="0040638B"/>
    <w:rsid w:val="004064D9"/>
    <w:rsid w:val="004068C7"/>
    <w:rsid w:val="00407143"/>
    <w:rsid w:val="004074DB"/>
    <w:rsid w:val="00407ADD"/>
    <w:rsid w:val="00407B41"/>
    <w:rsid w:val="00407B52"/>
    <w:rsid w:val="00407DD6"/>
    <w:rsid w:val="00407F4D"/>
    <w:rsid w:val="0041037B"/>
    <w:rsid w:val="004103F5"/>
    <w:rsid w:val="00410878"/>
    <w:rsid w:val="0041100E"/>
    <w:rsid w:val="00411190"/>
    <w:rsid w:val="0041153A"/>
    <w:rsid w:val="00411620"/>
    <w:rsid w:val="00411A53"/>
    <w:rsid w:val="00411AD9"/>
    <w:rsid w:val="00411CF3"/>
    <w:rsid w:val="0041252C"/>
    <w:rsid w:val="00412763"/>
    <w:rsid w:val="0041283C"/>
    <w:rsid w:val="00412973"/>
    <w:rsid w:val="00412FE3"/>
    <w:rsid w:val="0041303D"/>
    <w:rsid w:val="0041307B"/>
    <w:rsid w:val="00413581"/>
    <w:rsid w:val="004135B7"/>
    <w:rsid w:val="00413E50"/>
    <w:rsid w:val="0041409B"/>
    <w:rsid w:val="00414446"/>
    <w:rsid w:val="004146CB"/>
    <w:rsid w:val="00414933"/>
    <w:rsid w:val="00414957"/>
    <w:rsid w:val="00414C60"/>
    <w:rsid w:val="00414FF4"/>
    <w:rsid w:val="00415284"/>
    <w:rsid w:val="0041573E"/>
    <w:rsid w:val="004157F3"/>
    <w:rsid w:val="00415A5A"/>
    <w:rsid w:val="00415E9F"/>
    <w:rsid w:val="00416797"/>
    <w:rsid w:val="00416D5E"/>
    <w:rsid w:val="00417231"/>
    <w:rsid w:val="004173F4"/>
    <w:rsid w:val="004175B6"/>
    <w:rsid w:val="004177C5"/>
    <w:rsid w:val="00417A62"/>
    <w:rsid w:val="00417BE8"/>
    <w:rsid w:val="00417FDE"/>
    <w:rsid w:val="00420272"/>
    <w:rsid w:val="00420659"/>
    <w:rsid w:val="004208B6"/>
    <w:rsid w:val="00420EDC"/>
    <w:rsid w:val="004217AD"/>
    <w:rsid w:val="00421E14"/>
    <w:rsid w:val="00421E9A"/>
    <w:rsid w:val="00421EC4"/>
    <w:rsid w:val="00422E26"/>
    <w:rsid w:val="00422F8F"/>
    <w:rsid w:val="0042314C"/>
    <w:rsid w:val="00423C2E"/>
    <w:rsid w:val="00424732"/>
    <w:rsid w:val="004249CA"/>
    <w:rsid w:val="00424A27"/>
    <w:rsid w:val="00424ADD"/>
    <w:rsid w:val="004252BC"/>
    <w:rsid w:val="004253DC"/>
    <w:rsid w:val="00425DB4"/>
    <w:rsid w:val="00426455"/>
    <w:rsid w:val="00426B6A"/>
    <w:rsid w:val="00426D9C"/>
    <w:rsid w:val="00426DF4"/>
    <w:rsid w:val="00427616"/>
    <w:rsid w:val="00427D2A"/>
    <w:rsid w:val="004305DF"/>
    <w:rsid w:val="0043065B"/>
    <w:rsid w:val="00431867"/>
    <w:rsid w:val="00431C93"/>
    <w:rsid w:val="00431DF8"/>
    <w:rsid w:val="00432A45"/>
    <w:rsid w:val="00433226"/>
    <w:rsid w:val="00433464"/>
    <w:rsid w:val="00433A51"/>
    <w:rsid w:val="00433BD1"/>
    <w:rsid w:val="0043468E"/>
    <w:rsid w:val="004350D5"/>
    <w:rsid w:val="004354F9"/>
    <w:rsid w:val="00435A71"/>
    <w:rsid w:val="00435C96"/>
    <w:rsid w:val="00436067"/>
    <w:rsid w:val="004362C9"/>
    <w:rsid w:val="004364E1"/>
    <w:rsid w:val="00436694"/>
    <w:rsid w:val="00436975"/>
    <w:rsid w:val="00436AF2"/>
    <w:rsid w:val="00436E7A"/>
    <w:rsid w:val="004370EF"/>
    <w:rsid w:val="0043733B"/>
    <w:rsid w:val="00437435"/>
    <w:rsid w:val="00437517"/>
    <w:rsid w:val="004375DF"/>
    <w:rsid w:val="0043778E"/>
    <w:rsid w:val="00437A52"/>
    <w:rsid w:val="00437ADD"/>
    <w:rsid w:val="00437BF2"/>
    <w:rsid w:val="00437C32"/>
    <w:rsid w:val="0044012C"/>
    <w:rsid w:val="0044032B"/>
    <w:rsid w:val="004406F6"/>
    <w:rsid w:val="00440779"/>
    <w:rsid w:val="004407BD"/>
    <w:rsid w:val="004408CE"/>
    <w:rsid w:val="0044098F"/>
    <w:rsid w:val="0044104F"/>
    <w:rsid w:val="00441204"/>
    <w:rsid w:val="004412E2"/>
    <w:rsid w:val="0044182A"/>
    <w:rsid w:val="00441F1D"/>
    <w:rsid w:val="0044202C"/>
    <w:rsid w:val="0044296E"/>
    <w:rsid w:val="00442B8E"/>
    <w:rsid w:val="00442C61"/>
    <w:rsid w:val="00442DA9"/>
    <w:rsid w:val="004430AA"/>
    <w:rsid w:val="00443112"/>
    <w:rsid w:val="0044336A"/>
    <w:rsid w:val="00443AA4"/>
    <w:rsid w:val="00443C74"/>
    <w:rsid w:val="00443E2A"/>
    <w:rsid w:val="0044435A"/>
    <w:rsid w:val="00444682"/>
    <w:rsid w:val="00444C25"/>
    <w:rsid w:val="00444C67"/>
    <w:rsid w:val="00444F14"/>
    <w:rsid w:val="00445046"/>
    <w:rsid w:val="00445937"/>
    <w:rsid w:val="00445D06"/>
    <w:rsid w:val="004460A8"/>
    <w:rsid w:val="004460DB"/>
    <w:rsid w:val="00446754"/>
    <w:rsid w:val="00446A30"/>
    <w:rsid w:val="00446AB5"/>
    <w:rsid w:val="00446B18"/>
    <w:rsid w:val="00446FFC"/>
    <w:rsid w:val="00447820"/>
    <w:rsid w:val="00447AA1"/>
    <w:rsid w:val="00447DB6"/>
    <w:rsid w:val="00450C56"/>
    <w:rsid w:val="00450FD5"/>
    <w:rsid w:val="00451455"/>
    <w:rsid w:val="0045184C"/>
    <w:rsid w:val="00451B07"/>
    <w:rsid w:val="00451C4A"/>
    <w:rsid w:val="00451CDF"/>
    <w:rsid w:val="00451D42"/>
    <w:rsid w:val="00451EDC"/>
    <w:rsid w:val="00452554"/>
    <w:rsid w:val="00452663"/>
    <w:rsid w:val="00452E7C"/>
    <w:rsid w:val="00453686"/>
    <w:rsid w:val="00453B20"/>
    <w:rsid w:val="00453D78"/>
    <w:rsid w:val="00453D99"/>
    <w:rsid w:val="00453E3E"/>
    <w:rsid w:val="004540F6"/>
    <w:rsid w:val="0045496C"/>
    <w:rsid w:val="00454997"/>
    <w:rsid w:val="0045615D"/>
    <w:rsid w:val="004565AA"/>
    <w:rsid w:val="00457A46"/>
    <w:rsid w:val="00457B30"/>
    <w:rsid w:val="00457DB0"/>
    <w:rsid w:val="00460230"/>
    <w:rsid w:val="004602AB"/>
    <w:rsid w:val="004604D3"/>
    <w:rsid w:val="0046059C"/>
    <w:rsid w:val="00461077"/>
    <w:rsid w:val="00461114"/>
    <w:rsid w:val="00461255"/>
    <w:rsid w:val="0046151A"/>
    <w:rsid w:val="00461BB3"/>
    <w:rsid w:val="00461F64"/>
    <w:rsid w:val="004624DC"/>
    <w:rsid w:val="004625EE"/>
    <w:rsid w:val="0046271E"/>
    <w:rsid w:val="0046286A"/>
    <w:rsid w:val="004628BB"/>
    <w:rsid w:val="004632EC"/>
    <w:rsid w:val="00463501"/>
    <w:rsid w:val="00463B80"/>
    <w:rsid w:val="00463F5E"/>
    <w:rsid w:val="00464960"/>
    <w:rsid w:val="00464B32"/>
    <w:rsid w:val="00464D3B"/>
    <w:rsid w:val="00465023"/>
    <w:rsid w:val="004655F8"/>
    <w:rsid w:val="00465B2B"/>
    <w:rsid w:val="00466125"/>
    <w:rsid w:val="0046646B"/>
    <w:rsid w:val="004664FF"/>
    <w:rsid w:val="00466998"/>
    <w:rsid w:val="00466B77"/>
    <w:rsid w:val="00466F68"/>
    <w:rsid w:val="00466F79"/>
    <w:rsid w:val="00467141"/>
    <w:rsid w:val="004672F5"/>
    <w:rsid w:val="00467DCD"/>
    <w:rsid w:val="004701A7"/>
    <w:rsid w:val="00470B1A"/>
    <w:rsid w:val="00470BA3"/>
    <w:rsid w:val="00470D27"/>
    <w:rsid w:val="00470DA7"/>
    <w:rsid w:val="00470F2B"/>
    <w:rsid w:val="00471883"/>
    <w:rsid w:val="004719F5"/>
    <w:rsid w:val="00471A64"/>
    <w:rsid w:val="00471DDD"/>
    <w:rsid w:val="00472042"/>
    <w:rsid w:val="00472756"/>
    <w:rsid w:val="0047317F"/>
    <w:rsid w:val="00473279"/>
    <w:rsid w:val="00473346"/>
    <w:rsid w:val="00473785"/>
    <w:rsid w:val="00473922"/>
    <w:rsid w:val="00473B02"/>
    <w:rsid w:val="00473CB8"/>
    <w:rsid w:val="00473F1F"/>
    <w:rsid w:val="004745C4"/>
    <w:rsid w:val="00474701"/>
    <w:rsid w:val="00474FDD"/>
    <w:rsid w:val="00475153"/>
    <w:rsid w:val="004754A2"/>
    <w:rsid w:val="00475778"/>
    <w:rsid w:val="00476254"/>
    <w:rsid w:val="00476483"/>
    <w:rsid w:val="0047692B"/>
    <w:rsid w:val="00476D11"/>
    <w:rsid w:val="00476F26"/>
    <w:rsid w:val="004774ED"/>
    <w:rsid w:val="004776BC"/>
    <w:rsid w:val="00477E20"/>
    <w:rsid w:val="00480206"/>
    <w:rsid w:val="0048027C"/>
    <w:rsid w:val="004805DB"/>
    <w:rsid w:val="0048181A"/>
    <w:rsid w:val="00482069"/>
    <w:rsid w:val="004822ED"/>
    <w:rsid w:val="00482328"/>
    <w:rsid w:val="004828C7"/>
    <w:rsid w:val="00482CCB"/>
    <w:rsid w:val="00482D97"/>
    <w:rsid w:val="00482E0F"/>
    <w:rsid w:val="00482F47"/>
    <w:rsid w:val="00483454"/>
    <w:rsid w:val="00483B8E"/>
    <w:rsid w:val="00483C0D"/>
    <w:rsid w:val="00483D32"/>
    <w:rsid w:val="00483D81"/>
    <w:rsid w:val="004843F0"/>
    <w:rsid w:val="00484DAE"/>
    <w:rsid w:val="004852BA"/>
    <w:rsid w:val="00485577"/>
    <w:rsid w:val="00485673"/>
    <w:rsid w:val="004856CD"/>
    <w:rsid w:val="004857A8"/>
    <w:rsid w:val="004857CD"/>
    <w:rsid w:val="00485AE8"/>
    <w:rsid w:val="00485CFA"/>
    <w:rsid w:val="00486564"/>
    <w:rsid w:val="004866D9"/>
    <w:rsid w:val="004867FF"/>
    <w:rsid w:val="0048704C"/>
    <w:rsid w:val="004870AF"/>
    <w:rsid w:val="004873B9"/>
    <w:rsid w:val="00487677"/>
    <w:rsid w:val="0048776C"/>
    <w:rsid w:val="004879B2"/>
    <w:rsid w:val="00487C21"/>
    <w:rsid w:val="00487C46"/>
    <w:rsid w:val="0049034A"/>
    <w:rsid w:val="004905FB"/>
    <w:rsid w:val="00490805"/>
    <w:rsid w:val="00490C4A"/>
    <w:rsid w:val="00491750"/>
    <w:rsid w:val="00491927"/>
    <w:rsid w:val="0049195A"/>
    <w:rsid w:val="004919E7"/>
    <w:rsid w:val="00491A20"/>
    <w:rsid w:val="00492629"/>
    <w:rsid w:val="004927CC"/>
    <w:rsid w:val="0049344B"/>
    <w:rsid w:val="00493462"/>
    <w:rsid w:val="0049358B"/>
    <w:rsid w:val="00493D15"/>
    <w:rsid w:val="00493E3F"/>
    <w:rsid w:val="00493FBA"/>
    <w:rsid w:val="00494264"/>
    <w:rsid w:val="0049426D"/>
    <w:rsid w:val="004949DA"/>
    <w:rsid w:val="00494B59"/>
    <w:rsid w:val="00494F49"/>
    <w:rsid w:val="00495060"/>
    <w:rsid w:val="00495635"/>
    <w:rsid w:val="0049565B"/>
    <w:rsid w:val="004958E2"/>
    <w:rsid w:val="00496150"/>
    <w:rsid w:val="0049616B"/>
    <w:rsid w:val="004963EA"/>
    <w:rsid w:val="00497F53"/>
    <w:rsid w:val="004A02AB"/>
    <w:rsid w:val="004A08E1"/>
    <w:rsid w:val="004A0BCD"/>
    <w:rsid w:val="004A0F7A"/>
    <w:rsid w:val="004A1894"/>
    <w:rsid w:val="004A1999"/>
    <w:rsid w:val="004A1CBF"/>
    <w:rsid w:val="004A1CC0"/>
    <w:rsid w:val="004A20D9"/>
    <w:rsid w:val="004A242E"/>
    <w:rsid w:val="004A26D4"/>
    <w:rsid w:val="004A2A12"/>
    <w:rsid w:val="004A3574"/>
    <w:rsid w:val="004A371E"/>
    <w:rsid w:val="004A38ED"/>
    <w:rsid w:val="004A4064"/>
    <w:rsid w:val="004A4530"/>
    <w:rsid w:val="004A4AD4"/>
    <w:rsid w:val="004A50A5"/>
    <w:rsid w:val="004A50B7"/>
    <w:rsid w:val="004A5964"/>
    <w:rsid w:val="004A59E3"/>
    <w:rsid w:val="004A5E28"/>
    <w:rsid w:val="004A5E40"/>
    <w:rsid w:val="004A5F8C"/>
    <w:rsid w:val="004A624C"/>
    <w:rsid w:val="004A66C3"/>
    <w:rsid w:val="004A6E15"/>
    <w:rsid w:val="004A718E"/>
    <w:rsid w:val="004A7392"/>
    <w:rsid w:val="004A7792"/>
    <w:rsid w:val="004A78A5"/>
    <w:rsid w:val="004A7B87"/>
    <w:rsid w:val="004A7D5B"/>
    <w:rsid w:val="004B02F5"/>
    <w:rsid w:val="004B057A"/>
    <w:rsid w:val="004B0960"/>
    <w:rsid w:val="004B0C4A"/>
    <w:rsid w:val="004B0CE3"/>
    <w:rsid w:val="004B1434"/>
    <w:rsid w:val="004B14C6"/>
    <w:rsid w:val="004B1EA1"/>
    <w:rsid w:val="004B219E"/>
    <w:rsid w:val="004B23BB"/>
    <w:rsid w:val="004B24E4"/>
    <w:rsid w:val="004B3047"/>
    <w:rsid w:val="004B3381"/>
    <w:rsid w:val="004B36A6"/>
    <w:rsid w:val="004B376B"/>
    <w:rsid w:val="004B37EB"/>
    <w:rsid w:val="004B38B4"/>
    <w:rsid w:val="004B390A"/>
    <w:rsid w:val="004B3F85"/>
    <w:rsid w:val="004B41C7"/>
    <w:rsid w:val="004B4914"/>
    <w:rsid w:val="004B4BEB"/>
    <w:rsid w:val="004B4CA4"/>
    <w:rsid w:val="004B4EC5"/>
    <w:rsid w:val="004B56E4"/>
    <w:rsid w:val="004B5ACA"/>
    <w:rsid w:val="004B5B45"/>
    <w:rsid w:val="004B6222"/>
    <w:rsid w:val="004B67A5"/>
    <w:rsid w:val="004B6C3D"/>
    <w:rsid w:val="004B6ED8"/>
    <w:rsid w:val="004B73F2"/>
    <w:rsid w:val="004B7532"/>
    <w:rsid w:val="004B7579"/>
    <w:rsid w:val="004B7CA6"/>
    <w:rsid w:val="004C057F"/>
    <w:rsid w:val="004C061A"/>
    <w:rsid w:val="004C0EBE"/>
    <w:rsid w:val="004C13CA"/>
    <w:rsid w:val="004C197D"/>
    <w:rsid w:val="004C1E89"/>
    <w:rsid w:val="004C20F9"/>
    <w:rsid w:val="004C22B7"/>
    <w:rsid w:val="004C234B"/>
    <w:rsid w:val="004C243D"/>
    <w:rsid w:val="004C24D4"/>
    <w:rsid w:val="004C2533"/>
    <w:rsid w:val="004C25DE"/>
    <w:rsid w:val="004C2ACA"/>
    <w:rsid w:val="004C2EAC"/>
    <w:rsid w:val="004C2EBA"/>
    <w:rsid w:val="004C326E"/>
    <w:rsid w:val="004C3960"/>
    <w:rsid w:val="004C42B8"/>
    <w:rsid w:val="004C48DE"/>
    <w:rsid w:val="004C49BF"/>
    <w:rsid w:val="004C4A08"/>
    <w:rsid w:val="004C4A10"/>
    <w:rsid w:val="004C4B19"/>
    <w:rsid w:val="004C5367"/>
    <w:rsid w:val="004C545D"/>
    <w:rsid w:val="004C5CD2"/>
    <w:rsid w:val="004C61F4"/>
    <w:rsid w:val="004C63D5"/>
    <w:rsid w:val="004C645E"/>
    <w:rsid w:val="004C6469"/>
    <w:rsid w:val="004C68AA"/>
    <w:rsid w:val="004C68F3"/>
    <w:rsid w:val="004C6BF6"/>
    <w:rsid w:val="004C73B6"/>
    <w:rsid w:val="004C742D"/>
    <w:rsid w:val="004C7633"/>
    <w:rsid w:val="004D0257"/>
    <w:rsid w:val="004D05A0"/>
    <w:rsid w:val="004D11D0"/>
    <w:rsid w:val="004D138F"/>
    <w:rsid w:val="004D141C"/>
    <w:rsid w:val="004D14A1"/>
    <w:rsid w:val="004D1878"/>
    <w:rsid w:val="004D1A1B"/>
    <w:rsid w:val="004D1DA9"/>
    <w:rsid w:val="004D1F55"/>
    <w:rsid w:val="004D24C7"/>
    <w:rsid w:val="004D2B90"/>
    <w:rsid w:val="004D3180"/>
    <w:rsid w:val="004D40A2"/>
    <w:rsid w:val="004D4882"/>
    <w:rsid w:val="004D498E"/>
    <w:rsid w:val="004D49BF"/>
    <w:rsid w:val="004D4D89"/>
    <w:rsid w:val="004D4D8B"/>
    <w:rsid w:val="004D523E"/>
    <w:rsid w:val="004D5969"/>
    <w:rsid w:val="004D6017"/>
    <w:rsid w:val="004D64C7"/>
    <w:rsid w:val="004D678A"/>
    <w:rsid w:val="004D75CE"/>
    <w:rsid w:val="004D7C29"/>
    <w:rsid w:val="004E0DCF"/>
    <w:rsid w:val="004E1284"/>
    <w:rsid w:val="004E1B5B"/>
    <w:rsid w:val="004E1D98"/>
    <w:rsid w:val="004E1EF5"/>
    <w:rsid w:val="004E2FC8"/>
    <w:rsid w:val="004E2FDB"/>
    <w:rsid w:val="004E3421"/>
    <w:rsid w:val="004E381F"/>
    <w:rsid w:val="004E38AA"/>
    <w:rsid w:val="004E3A19"/>
    <w:rsid w:val="004E3CD2"/>
    <w:rsid w:val="004E52EF"/>
    <w:rsid w:val="004E5361"/>
    <w:rsid w:val="004E6183"/>
    <w:rsid w:val="004E70E3"/>
    <w:rsid w:val="004E712F"/>
    <w:rsid w:val="004E76E1"/>
    <w:rsid w:val="004E77DC"/>
    <w:rsid w:val="004F0186"/>
    <w:rsid w:val="004F0375"/>
    <w:rsid w:val="004F0A24"/>
    <w:rsid w:val="004F0FA0"/>
    <w:rsid w:val="004F1326"/>
    <w:rsid w:val="004F167B"/>
    <w:rsid w:val="004F23ED"/>
    <w:rsid w:val="004F26B1"/>
    <w:rsid w:val="004F2D73"/>
    <w:rsid w:val="004F36EC"/>
    <w:rsid w:val="004F39E6"/>
    <w:rsid w:val="004F3AEA"/>
    <w:rsid w:val="004F3BA2"/>
    <w:rsid w:val="004F449D"/>
    <w:rsid w:val="004F49C6"/>
    <w:rsid w:val="004F4C65"/>
    <w:rsid w:val="004F4E02"/>
    <w:rsid w:val="004F5115"/>
    <w:rsid w:val="004F512A"/>
    <w:rsid w:val="004F5591"/>
    <w:rsid w:val="004F55F3"/>
    <w:rsid w:val="004F6321"/>
    <w:rsid w:val="004F64E5"/>
    <w:rsid w:val="004F69B1"/>
    <w:rsid w:val="004F6D48"/>
    <w:rsid w:val="004F739A"/>
    <w:rsid w:val="004F76B1"/>
    <w:rsid w:val="004F787D"/>
    <w:rsid w:val="00500516"/>
    <w:rsid w:val="00500764"/>
    <w:rsid w:val="00500884"/>
    <w:rsid w:val="00500D4F"/>
    <w:rsid w:val="005010BE"/>
    <w:rsid w:val="005018E0"/>
    <w:rsid w:val="005020FB"/>
    <w:rsid w:val="00503432"/>
    <w:rsid w:val="0050374C"/>
    <w:rsid w:val="00503751"/>
    <w:rsid w:val="00503AB5"/>
    <w:rsid w:val="00503EE9"/>
    <w:rsid w:val="00504133"/>
    <w:rsid w:val="005045F3"/>
    <w:rsid w:val="0050470B"/>
    <w:rsid w:val="00504B1C"/>
    <w:rsid w:val="00504F9F"/>
    <w:rsid w:val="00504FF4"/>
    <w:rsid w:val="00505A9B"/>
    <w:rsid w:val="00505E18"/>
    <w:rsid w:val="00505EFC"/>
    <w:rsid w:val="005061A4"/>
    <w:rsid w:val="00506355"/>
    <w:rsid w:val="005066E3"/>
    <w:rsid w:val="00506C92"/>
    <w:rsid w:val="00506F53"/>
    <w:rsid w:val="005071A4"/>
    <w:rsid w:val="005077D7"/>
    <w:rsid w:val="00507B72"/>
    <w:rsid w:val="00507B81"/>
    <w:rsid w:val="005105ED"/>
    <w:rsid w:val="00510850"/>
    <w:rsid w:val="0051092D"/>
    <w:rsid w:val="00510A7B"/>
    <w:rsid w:val="00510AFB"/>
    <w:rsid w:val="005117E6"/>
    <w:rsid w:val="005117FA"/>
    <w:rsid w:val="00511A5E"/>
    <w:rsid w:val="00512869"/>
    <w:rsid w:val="0051291E"/>
    <w:rsid w:val="00512AE0"/>
    <w:rsid w:val="00512B21"/>
    <w:rsid w:val="00513190"/>
    <w:rsid w:val="0051372E"/>
    <w:rsid w:val="00513760"/>
    <w:rsid w:val="00513FF2"/>
    <w:rsid w:val="005148F7"/>
    <w:rsid w:val="0051499F"/>
    <w:rsid w:val="00514A92"/>
    <w:rsid w:val="00514C2D"/>
    <w:rsid w:val="0051532C"/>
    <w:rsid w:val="00515900"/>
    <w:rsid w:val="00515D55"/>
    <w:rsid w:val="00515E19"/>
    <w:rsid w:val="00516DFA"/>
    <w:rsid w:val="00516E92"/>
    <w:rsid w:val="0051700C"/>
    <w:rsid w:val="00517A8E"/>
    <w:rsid w:val="00517C31"/>
    <w:rsid w:val="00520A1C"/>
    <w:rsid w:val="00520AF3"/>
    <w:rsid w:val="00520F25"/>
    <w:rsid w:val="00520FBE"/>
    <w:rsid w:val="0052140A"/>
    <w:rsid w:val="00521EA3"/>
    <w:rsid w:val="00521F93"/>
    <w:rsid w:val="005225FB"/>
    <w:rsid w:val="00522BA4"/>
    <w:rsid w:val="00522C49"/>
    <w:rsid w:val="00522E9D"/>
    <w:rsid w:val="0052326B"/>
    <w:rsid w:val="00523DE2"/>
    <w:rsid w:val="00524022"/>
    <w:rsid w:val="00524698"/>
    <w:rsid w:val="005246DD"/>
    <w:rsid w:val="005248AD"/>
    <w:rsid w:val="00524902"/>
    <w:rsid w:val="00524B57"/>
    <w:rsid w:val="00524D31"/>
    <w:rsid w:val="0052533D"/>
    <w:rsid w:val="005253FA"/>
    <w:rsid w:val="00525452"/>
    <w:rsid w:val="00525587"/>
    <w:rsid w:val="005255F0"/>
    <w:rsid w:val="00525653"/>
    <w:rsid w:val="0052565C"/>
    <w:rsid w:val="00525683"/>
    <w:rsid w:val="005258E5"/>
    <w:rsid w:val="00525B58"/>
    <w:rsid w:val="00526200"/>
    <w:rsid w:val="00526574"/>
    <w:rsid w:val="00526A2A"/>
    <w:rsid w:val="00526C6F"/>
    <w:rsid w:val="00527754"/>
    <w:rsid w:val="00527865"/>
    <w:rsid w:val="00527C61"/>
    <w:rsid w:val="00527FF1"/>
    <w:rsid w:val="0053025C"/>
    <w:rsid w:val="00530342"/>
    <w:rsid w:val="00530639"/>
    <w:rsid w:val="00530816"/>
    <w:rsid w:val="00530F6D"/>
    <w:rsid w:val="005313F5"/>
    <w:rsid w:val="005315FF"/>
    <w:rsid w:val="00532238"/>
    <w:rsid w:val="00532434"/>
    <w:rsid w:val="00532932"/>
    <w:rsid w:val="0053333E"/>
    <w:rsid w:val="00533466"/>
    <w:rsid w:val="005336CB"/>
    <w:rsid w:val="0053380E"/>
    <w:rsid w:val="00533AD0"/>
    <w:rsid w:val="00533D3A"/>
    <w:rsid w:val="00533F87"/>
    <w:rsid w:val="00534306"/>
    <w:rsid w:val="00534AF4"/>
    <w:rsid w:val="00534B1B"/>
    <w:rsid w:val="00534CD7"/>
    <w:rsid w:val="00534E93"/>
    <w:rsid w:val="00534F53"/>
    <w:rsid w:val="00535285"/>
    <w:rsid w:val="0053533F"/>
    <w:rsid w:val="00535428"/>
    <w:rsid w:val="00535C1B"/>
    <w:rsid w:val="00536041"/>
    <w:rsid w:val="005364D5"/>
    <w:rsid w:val="0053686C"/>
    <w:rsid w:val="005368B1"/>
    <w:rsid w:val="0053692B"/>
    <w:rsid w:val="00536AF1"/>
    <w:rsid w:val="0053723C"/>
    <w:rsid w:val="00537313"/>
    <w:rsid w:val="00537CC9"/>
    <w:rsid w:val="0054001D"/>
    <w:rsid w:val="00540065"/>
    <w:rsid w:val="00540238"/>
    <w:rsid w:val="005403B3"/>
    <w:rsid w:val="00540460"/>
    <w:rsid w:val="00540A32"/>
    <w:rsid w:val="00540A3C"/>
    <w:rsid w:val="0054128E"/>
    <w:rsid w:val="00541377"/>
    <w:rsid w:val="00541927"/>
    <w:rsid w:val="00541FD1"/>
    <w:rsid w:val="00542816"/>
    <w:rsid w:val="00542CFA"/>
    <w:rsid w:val="00542EE3"/>
    <w:rsid w:val="00543101"/>
    <w:rsid w:val="00543180"/>
    <w:rsid w:val="0054324B"/>
    <w:rsid w:val="0054355C"/>
    <w:rsid w:val="005439D3"/>
    <w:rsid w:val="00543A35"/>
    <w:rsid w:val="00543D51"/>
    <w:rsid w:val="00543F73"/>
    <w:rsid w:val="00544174"/>
    <w:rsid w:val="00544286"/>
    <w:rsid w:val="00544547"/>
    <w:rsid w:val="0054495D"/>
    <w:rsid w:val="00544DD9"/>
    <w:rsid w:val="00544E14"/>
    <w:rsid w:val="005452BD"/>
    <w:rsid w:val="00545DF0"/>
    <w:rsid w:val="00545FD8"/>
    <w:rsid w:val="00545FF6"/>
    <w:rsid w:val="00546028"/>
    <w:rsid w:val="00546185"/>
    <w:rsid w:val="00546200"/>
    <w:rsid w:val="00546250"/>
    <w:rsid w:val="005464E8"/>
    <w:rsid w:val="005465E8"/>
    <w:rsid w:val="00546B37"/>
    <w:rsid w:val="00547158"/>
    <w:rsid w:val="00547167"/>
    <w:rsid w:val="00547174"/>
    <w:rsid w:val="00547EF5"/>
    <w:rsid w:val="00550273"/>
    <w:rsid w:val="00550319"/>
    <w:rsid w:val="005505E4"/>
    <w:rsid w:val="00550ABF"/>
    <w:rsid w:val="00550D83"/>
    <w:rsid w:val="00551525"/>
    <w:rsid w:val="00551830"/>
    <w:rsid w:val="00551E28"/>
    <w:rsid w:val="00552141"/>
    <w:rsid w:val="00552202"/>
    <w:rsid w:val="005527DA"/>
    <w:rsid w:val="00552876"/>
    <w:rsid w:val="00552A88"/>
    <w:rsid w:val="00552CFB"/>
    <w:rsid w:val="00552D52"/>
    <w:rsid w:val="00552D5A"/>
    <w:rsid w:val="00553112"/>
    <w:rsid w:val="00553224"/>
    <w:rsid w:val="005535EA"/>
    <w:rsid w:val="0055395A"/>
    <w:rsid w:val="00553B1B"/>
    <w:rsid w:val="00553B2E"/>
    <w:rsid w:val="00553ECD"/>
    <w:rsid w:val="005543F3"/>
    <w:rsid w:val="00554828"/>
    <w:rsid w:val="005548F3"/>
    <w:rsid w:val="00554995"/>
    <w:rsid w:val="00554E98"/>
    <w:rsid w:val="00554FB6"/>
    <w:rsid w:val="0055502D"/>
    <w:rsid w:val="005550D5"/>
    <w:rsid w:val="005552C5"/>
    <w:rsid w:val="00555378"/>
    <w:rsid w:val="0055568B"/>
    <w:rsid w:val="00555AD6"/>
    <w:rsid w:val="00556032"/>
    <w:rsid w:val="00556ABF"/>
    <w:rsid w:val="00556CB8"/>
    <w:rsid w:val="005570AA"/>
    <w:rsid w:val="005574DE"/>
    <w:rsid w:val="00557745"/>
    <w:rsid w:val="005601C2"/>
    <w:rsid w:val="005602D1"/>
    <w:rsid w:val="00560846"/>
    <w:rsid w:val="00560E20"/>
    <w:rsid w:val="0056117C"/>
    <w:rsid w:val="005611A8"/>
    <w:rsid w:val="005617BF"/>
    <w:rsid w:val="00561833"/>
    <w:rsid w:val="00561AB3"/>
    <w:rsid w:val="00561E63"/>
    <w:rsid w:val="00562101"/>
    <w:rsid w:val="00562737"/>
    <w:rsid w:val="00562B08"/>
    <w:rsid w:val="00562DA5"/>
    <w:rsid w:val="00562E1B"/>
    <w:rsid w:val="005630B7"/>
    <w:rsid w:val="00563A59"/>
    <w:rsid w:val="00563EC7"/>
    <w:rsid w:val="0056412E"/>
    <w:rsid w:val="0056449E"/>
    <w:rsid w:val="005646C0"/>
    <w:rsid w:val="005649C6"/>
    <w:rsid w:val="00564AAE"/>
    <w:rsid w:val="00564F18"/>
    <w:rsid w:val="00565173"/>
    <w:rsid w:val="00565186"/>
    <w:rsid w:val="005651B9"/>
    <w:rsid w:val="00565373"/>
    <w:rsid w:val="005658DE"/>
    <w:rsid w:val="0056599C"/>
    <w:rsid w:val="00565CC7"/>
    <w:rsid w:val="00565CC8"/>
    <w:rsid w:val="00565ED7"/>
    <w:rsid w:val="005661BF"/>
    <w:rsid w:val="00567151"/>
    <w:rsid w:val="0056723A"/>
    <w:rsid w:val="0056779C"/>
    <w:rsid w:val="0057005F"/>
    <w:rsid w:val="00570655"/>
    <w:rsid w:val="005706DA"/>
    <w:rsid w:val="0057085B"/>
    <w:rsid w:val="00570AC9"/>
    <w:rsid w:val="00570FA4"/>
    <w:rsid w:val="005710AA"/>
    <w:rsid w:val="00571125"/>
    <w:rsid w:val="00571209"/>
    <w:rsid w:val="00571237"/>
    <w:rsid w:val="0057123F"/>
    <w:rsid w:val="00571856"/>
    <w:rsid w:val="0057195D"/>
    <w:rsid w:val="005721AE"/>
    <w:rsid w:val="0057233D"/>
    <w:rsid w:val="00572505"/>
    <w:rsid w:val="00572737"/>
    <w:rsid w:val="00572F31"/>
    <w:rsid w:val="005736D2"/>
    <w:rsid w:val="0057383E"/>
    <w:rsid w:val="00573A03"/>
    <w:rsid w:val="00573BDF"/>
    <w:rsid w:val="00574511"/>
    <w:rsid w:val="005748D2"/>
    <w:rsid w:val="00574E6E"/>
    <w:rsid w:val="00574EDB"/>
    <w:rsid w:val="00575263"/>
    <w:rsid w:val="005752A5"/>
    <w:rsid w:val="00575333"/>
    <w:rsid w:val="0057541E"/>
    <w:rsid w:val="00575ABB"/>
    <w:rsid w:val="00575B1C"/>
    <w:rsid w:val="00575B22"/>
    <w:rsid w:val="00575F2B"/>
    <w:rsid w:val="00576A06"/>
    <w:rsid w:val="00576ADD"/>
    <w:rsid w:val="00576B9B"/>
    <w:rsid w:val="00576D4D"/>
    <w:rsid w:val="00576F70"/>
    <w:rsid w:val="00577A5E"/>
    <w:rsid w:val="00577EE9"/>
    <w:rsid w:val="00577F25"/>
    <w:rsid w:val="00580721"/>
    <w:rsid w:val="005808F7"/>
    <w:rsid w:val="005818BE"/>
    <w:rsid w:val="005826DB"/>
    <w:rsid w:val="0058275C"/>
    <w:rsid w:val="00582E88"/>
    <w:rsid w:val="00583432"/>
    <w:rsid w:val="00583F5E"/>
    <w:rsid w:val="0058437A"/>
    <w:rsid w:val="00584464"/>
    <w:rsid w:val="00584557"/>
    <w:rsid w:val="00584FA6"/>
    <w:rsid w:val="0058506F"/>
    <w:rsid w:val="00585103"/>
    <w:rsid w:val="00585494"/>
    <w:rsid w:val="0058633A"/>
    <w:rsid w:val="00586A83"/>
    <w:rsid w:val="0058711C"/>
    <w:rsid w:val="005872C2"/>
    <w:rsid w:val="0058753A"/>
    <w:rsid w:val="00587ABD"/>
    <w:rsid w:val="00587F9E"/>
    <w:rsid w:val="00590509"/>
    <w:rsid w:val="00590540"/>
    <w:rsid w:val="00590688"/>
    <w:rsid w:val="0059071E"/>
    <w:rsid w:val="00590C49"/>
    <w:rsid w:val="00590D15"/>
    <w:rsid w:val="00590D95"/>
    <w:rsid w:val="005911EC"/>
    <w:rsid w:val="00591827"/>
    <w:rsid w:val="00591B86"/>
    <w:rsid w:val="005920C2"/>
    <w:rsid w:val="005923BA"/>
    <w:rsid w:val="00592503"/>
    <w:rsid w:val="005929FE"/>
    <w:rsid w:val="00592AFE"/>
    <w:rsid w:val="00592B96"/>
    <w:rsid w:val="00592C6A"/>
    <w:rsid w:val="00593613"/>
    <w:rsid w:val="00594179"/>
    <w:rsid w:val="0059425C"/>
    <w:rsid w:val="005942A0"/>
    <w:rsid w:val="0059438B"/>
    <w:rsid w:val="00594C5F"/>
    <w:rsid w:val="00594D1E"/>
    <w:rsid w:val="005952C8"/>
    <w:rsid w:val="00595ADA"/>
    <w:rsid w:val="00595E83"/>
    <w:rsid w:val="00595F95"/>
    <w:rsid w:val="005962E0"/>
    <w:rsid w:val="0059656E"/>
    <w:rsid w:val="00596B67"/>
    <w:rsid w:val="00596CAC"/>
    <w:rsid w:val="00596DBB"/>
    <w:rsid w:val="0059715F"/>
    <w:rsid w:val="005974C2"/>
    <w:rsid w:val="005975BE"/>
    <w:rsid w:val="005A0248"/>
    <w:rsid w:val="005A0462"/>
    <w:rsid w:val="005A0868"/>
    <w:rsid w:val="005A0A1D"/>
    <w:rsid w:val="005A1171"/>
    <w:rsid w:val="005A11D8"/>
    <w:rsid w:val="005A11F9"/>
    <w:rsid w:val="005A1370"/>
    <w:rsid w:val="005A1749"/>
    <w:rsid w:val="005A176E"/>
    <w:rsid w:val="005A1BF2"/>
    <w:rsid w:val="005A1D43"/>
    <w:rsid w:val="005A269B"/>
    <w:rsid w:val="005A2C32"/>
    <w:rsid w:val="005A2F29"/>
    <w:rsid w:val="005A307C"/>
    <w:rsid w:val="005A33ED"/>
    <w:rsid w:val="005A34B7"/>
    <w:rsid w:val="005A351B"/>
    <w:rsid w:val="005A3A58"/>
    <w:rsid w:val="005A3B71"/>
    <w:rsid w:val="005A3D51"/>
    <w:rsid w:val="005A416C"/>
    <w:rsid w:val="005A425D"/>
    <w:rsid w:val="005A49C5"/>
    <w:rsid w:val="005A4A02"/>
    <w:rsid w:val="005A4A58"/>
    <w:rsid w:val="005A4D0A"/>
    <w:rsid w:val="005A4DCB"/>
    <w:rsid w:val="005A4F82"/>
    <w:rsid w:val="005A50BA"/>
    <w:rsid w:val="005A51F3"/>
    <w:rsid w:val="005A5471"/>
    <w:rsid w:val="005A57CA"/>
    <w:rsid w:val="005A583F"/>
    <w:rsid w:val="005A5A88"/>
    <w:rsid w:val="005A5E95"/>
    <w:rsid w:val="005A6269"/>
    <w:rsid w:val="005A67F1"/>
    <w:rsid w:val="005A7169"/>
    <w:rsid w:val="005A72C2"/>
    <w:rsid w:val="005A7AFD"/>
    <w:rsid w:val="005A7E73"/>
    <w:rsid w:val="005A7E86"/>
    <w:rsid w:val="005B027E"/>
    <w:rsid w:val="005B0522"/>
    <w:rsid w:val="005B08D6"/>
    <w:rsid w:val="005B0B08"/>
    <w:rsid w:val="005B0C84"/>
    <w:rsid w:val="005B111E"/>
    <w:rsid w:val="005B13B3"/>
    <w:rsid w:val="005B1516"/>
    <w:rsid w:val="005B1523"/>
    <w:rsid w:val="005B1716"/>
    <w:rsid w:val="005B1BAF"/>
    <w:rsid w:val="005B1DFE"/>
    <w:rsid w:val="005B1E1A"/>
    <w:rsid w:val="005B1F75"/>
    <w:rsid w:val="005B2399"/>
    <w:rsid w:val="005B25B6"/>
    <w:rsid w:val="005B2842"/>
    <w:rsid w:val="005B295A"/>
    <w:rsid w:val="005B2B70"/>
    <w:rsid w:val="005B2E3C"/>
    <w:rsid w:val="005B3478"/>
    <w:rsid w:val="005B379D"/>
    <w:rsid w:val="005B3B8D"/>
    <w:rsid w:val="005B3C0F"/>
    <w:rsid w:val="005B3FDE"/>
    <w:rsid w:val="005B4298"/>
    <w:rsid w:val="005B49EF"/>
    <w:rsid w:val="005B4E1F"/>
    <w:rsid w:val="005B555B"/>
    <w:rsid w:val="005B55F6"/>
    <w:rsid w:val="005B5709"/>
    <w:rsid w:val="005B579E"/>
    <w:rsid w:val="005B5A21"/>
    <w:rsid w:val="005B5FFD"/>
    <w:rsid w:val="005B6450"/>
    <w:rsid w:val="005B65D7"/>
    <w:rsid w:val="005B6958"/>
    <w:rsid w:val="005B6D94"/>
    <w:rsid w:val="005B74D4"/>
    <w:rsid w:val="005B783F"/>
    <w:rsid w:val="005B7F82"/>
    <w:rsid w:val="005C0259"/>
    <w:rsid w:val="005C050C"/>
    <w:rsid w:val="005C0B1C"/>
    <w:rsid w:val="005C0C3A"/>
    <w:rsid w:val="005C0E32"/>
    <w:rsid w:val="005C15B8"/>
    <w:rsid w:val="005C1792"/>
    <w:rsid w:val="005C1955"/>
    <w:rsid w:val="005C1D07"/>
    <w:rsid w:val="005C1ECB"/>
    <w:rsid w:val="005C26DE"/>
    <w:rsid w:val="005C2FC2"/>
    <w:rsid w:val="005C2FE8"/>
    <w:rsid w:val="005C34B6"/>
    <w:rsid w:val="005C37BB"/>
    <w:rsid w:val="005C3CAF"/>
    <w:rsid w:val="005C3E19"/>
    <w:rsid w:val="005C4159"/>
    <w:rsid w:val="005C42C1"/>
    <w:rsid w:val="005C43B0"/>
    <w:rsid w:val="005C471A"/>
    <w:rsid w:val="005C4BF2"/>
    <w:rsid w:val="005C4C21"/>
    <w:rsid w:val="005C4FD5"/>
    <w:rsid w:val="005C50CA"/>
    <w:rsid w:val="005C5243"/>
    <w:rsid w:val="005C5382"/>
    <w:rsid w:val="005C5543"/>
    <w:rsid w:val="005C5861"/>
    <w:rsid w:val="005C605C"/>
    <w:rsid w:val="005C61B4"/>
    <w:rsid w:val="005C6A4B"/>
    <w:rsid w:val="005C6A6B"/>
    <w:rsid w:val="005C6F3E"/>
    <w:rsid w:val="005C7348"/>
    <w:rsid w:val="005C75BA"/>
    <w:rsid w:val="005C7634"/>
    <w:rsid w:val="005C77E7"/>
    <w:rsid w:val="005D0305"/>
    <w:rsid w:val="005D0968"/>
    <w:rsid w:val="005D0BF2"/>
    <w:rsid w:val="005D1422"/>
    <w:rsid w:val="005D155B"/>
    <w:rsid w:val="005D159B"/>
    <w:rsid w:val="005D162D"/>
    <w:rsid w:val="005D1B13"/>
    <w:rsid w:val="005D1CFD"/>
    <w:rsid w:val="005D24A1"/>
    <w:rsid w:val="005D24B3"/>
    <w:rsid w:val="005D2699"/>
    <w:rsid w:val="005D289C"/>
    <w:rsid w:val="005D3432"/>
    <w:rsid w:val="005D37C3"/>
    <w:rsid w:val="005D3998"/>
    <w:rsid w:val="005D3A52"/>
    <w:rsid w:val="005D3C5A"/>
    <w:rsid w:val="005D3F49"/>
    <w:rsid w:val="005D43F7"/>
    <w:rsid w:val="005D4523"/>
    <w:rsid w:val="005D4924"/>
    <w:rsid w:val="005D49F1"/>
    <w:rsid w:val="005D4FBD"/>
    <w:rsid w:val="005D5258"/>
    <w:rsid w:val="005D5BFA"/>
    <w:rsid w:val="005D60F2"/>
    <w:rsid w:val="005D6281"/>
    <w:rsid w:val="005D6315"/>
    <w:rsid w:val="005D6BBE"/>
    <w:rsid w:val="005D6D4D"/>
    <w:rsid w:val="005D6D57"/>
    <w:rsid w:val="005D6DC3"/>
    <w:rsid w:val="005D6FE3"/>
    <w:rsid w:val="005D7004"/>
    <w:rsid w:val="005D7130"/>
    <w:rsid w:val="005D743E"/>
    <w:rsid w:val="005D74E3"/>
    <w:rsid w:val="005D770C"/>
    <w:rsid w:val="005D7AA8"/>
    <w:rsid w:val="005D7FC4"/>
    <w:rsid w:val="005E01E3"/>
    <w:rsid w:val="005E0209"/>
    <w:rsid w:val="005E05EC"/>
    <w:rsid w:val="005E0679"/>
    <w:rsid w:val="005E087E"/>
    <w:rsid w:val="005E0AF0"/>
    <w:rsid w:val="005E0D19"/>
    <w:rsid w:val="005E0DAA"/>
    <w:rsid w:val="005E0DCD"/>
    <w:rsid w:val="005E0EAD"/>
    <w:rsid w:val="005E10F8"/>
    <w:rsid w:val="005E13C6"/>
    <w:rsid w:val="005E1446"/>
    <w:rsid w:val="005E1553"/>
    <w:rsid w:val="005E15EF"/>
    <w:rsid w:val="005E16C5"/>
    <w:rsid w:val="005E1779"/>
    <w:rsid w:val="005E1931"/>
    <w:rsid w:val="005E1F0A"/>
    <w:rsid w:val="005E2C99"/>
    <w:rsid w:val="005E2E53"/>
    <w:rsid w:val="005E3C1D"/>
    <w:rsid w:val="005E3CC1"/>
    <w:rsid w:val="005E3F5A"/>
    <w:rsid w:val="005E40C0"/>
    <w:rsid w:val="005E4167"/>
    <w:rsid w:val="005E421A"/>
    <w:rsid w:val="005E4574"/>
    <w:rsid w:val="005E4A96"/>
    <w:rsid w:val="005E4AA0"/>
    <w:rsid w:val="005E4B44"/>
    <w:rsid w:val="005E4E41"/>
    <w:rsid w:val="005E4FA0"/>
    <w:rsid w:val="005E5239"/>
    <w:rsid w:val="005E6157"/>
    <w:rsid w:val="005E6DA2"/>
    <w:rsid w:val="005E6FE3"/>
    <w:rsid w:val="005E752F"/>
    <w:rsid w:val="005E76E5"/>
    <w:rsid w:val="005E7A00"/>
    <w:rsid w:val="005E7D27"/>
    <w:rsid w:val="005F001E"/>
    <w:rsid w:val="005F006E"/>
    <w:rsid w:val="005F0110"/>
    <w:rsid w:val="005F02C4"/>
    <w:rsid w:val="005F1085"/>
    <w:rsid w:val="005F12F0"/>
    <w:rsid w:val="005F144A"/>
    <w:rsid w:val="005F174C"/>
    <w:rsid w:val="005F184A"/>
    <w:rsid w:val="005F1CF3"/>
    <w:rsid w:val="005F1FB7"/>
    <w:rsid w:val="005F204F"/>
    <w:rsid w:val="005F213C"/>
    <w:rsid w:val="005F21BC"/>
    <w:rsid w:val="005F22BA"/>
    <w:rsid w:val="005F26B1"/>
    <w:rsid w:val="005F2889"/>
    <w:rsid w:val="005F2EB3"/>
    <w:rsid w:val="005F3A06"/>
    <w:rsid w:val="005F3AC8"/>
    <w:rsid w:val="005F3C01"/>
    <w:rsid w:val="005F461C"/>
    <w:rsid w:val="005F4EFD"/>
    <w:rsid w:val="005F500C"/>
    <w:rsid w:val="005F593F"/>
    <w:rsid w:val="005F5B66"/>
    <w:rsid w:val="005F5D6E"/>
    <w:rsid w:val="005F6BE2"/>
    <w:rsid w:val="005F6D0C"/>
    <w:rsid w:val="005F6E5D"/>
    <w:rsid w:val="005F70CD"/>
    <w:rsid w:val="005F73A6"/>
    <w:rsid w:val="005F73DB"/>
    <w:rsid w:val="005F7D56"/>
    <w:rsid w:val="00600028"/>
    <w:rsid w:val="0060046F"/>
    <w:rsid w:val="00600CB3"/>
    <w:rsid w:val="00600CD6"/>
    <w:rsid w:val="00600E59"/>
    <w:rsid w:val="0060113A"/>
    <w:rsid w:val="00601558"/>
    <w:rsid w:val="00601750"/>
    <w:rsid w:val="0060193D"/>
    <w:rsid w:val="00601EAF"/>
    <w:rsid w:val="00602311"/>
    <w:rsid w:val="00602632"/>
    <w:rsid w:val="00602C32"/>
    <w:rsid w:val="00602E18"/>
    <w:rsid w:val="00602E43"/>
    <w:rsid w:val="0060340B"/>
    <w:rsid w:val="0060353C"/>
    <w:rsid w:val="0060372E"/>
    <w:rsid w:val="00603929"/>
    <w:rsid w:val="00603F92"/>
    <w:rsid w:val="00604415"/>
    <w:rsid w:val="00604556"/>
    <w:rsid w:val="00604846"/>
    <w:rsid w:val="00604ACF"/>
    <w:rsid w:val="00604EC4"/>
    <w:rsid w:val="00604F54"/>
    <w:rsid w:val="006055BA"/>
    <w:rsid w:val="006058B0"/>
    <w:rsid w:val="0060594A"/>
    <w:rsid w:val="00605A93"/>
    <w:rsid w:val="00605B24"/>
    <w:rsid w:val="00605BB2"/>
    <w:rsid w:val="00606488"/>
    <w:rsid w:val="006065B5"/>
    <w:rsid w:val="00606F26"/>
    <w:rsid w:val="00607853"/>
    <w:rsid w:val="0060789C"/>
    <w:rsid w:val="00610727"/>
    <w:rsid w:val="0061076F"/>
    <w:rsid w:val="00610A45"/>
    <w:rsid w:val="00610B07"/>
    <w:rsid w:val="00610DB4"/>
    <w:rsid w:val="00610E7B"/>
    <w:rsid w:val="006110F3"/>
    <w:rsid w:val="006115EC"/>
    <w:rsid w:val="00611E63"/>
    <w:rsid w:val="00611F5F"/>
    <w:rsid w:val="00612075"/>
    <w:rsid w:val="00612C25"/>
    <w:rsid w:val="006133E5"/>
    <w:rsid w:val="006133F3"/>
    <w:rsid w:val="0061350D"/>
    <w:rsid w:val="00613950"/>
    <w:rsid w:val="00613B21"/>
    <w:rsid w:val="00613BF9"/>
    <w:rsid w:val="00613EDC"/>
    <w:rsid w:val="00614629"/>
    <w:rsid w:val="0061475F"/>
    <w:rsid w:val="006148F8"/>
    <w:rsid w:val="00614922"/>
    <w:rsid w:val="0061534A"/>
    <w:rsid w:val="0061536C"/>
    <w:rsid w:val="0061596D"/>
    <w:rsid w:val="00615DE4"/>
    <w:rsid w:val="00615EC1"/>
    <w:rsid w:val="00615FAB"/>
    <w:rsid w:val="00616E41"/>
    <w:rsid w:val="00616F4E"/>
    <w:rsid w:val="00617D46"/>
    <w:rsid w:val="00617E2C"/>
    <w:rsid w:val="00620497"/>
    <w:rsid w:val="00620804"/>
    <w:rsid w:val="0062096F"/>
    <w:rsid w:val="00620D6A"/>
    <w:rsid w:val="00620EF2"/>
    <w:rsid w:val="006213AA"/>
    <w:rsid w:val="0062146D"/>
    <w:rsid w:val="00621747"/>
    <w:rsid w:val="00622422"/>
    <w:rsid w:val="00622B76"/>
    <w:rsid w:val="00622BDB"/>
    <w:rsid w:val="00622E0B"/>
    <w:rsid w:val="00622F86"/>
    <w:rsid w:val="00623311"/>
    <w:rsid w:val="00623898"/>
    <w:rsid w:val="00623B09"/>
    <w:rsid w:val="006243E7"/>
    <w:rsid w:val="006245DE"/>
    <w:rsid w:val="006249EE"/>
    <w:rsid w:val="00624D92"/>
    <w:rsid w:val="006258B6"/>
    <w:rsid w:val="00625C4C"/>
    <w:rsid w:val="00625CDC"/>
    <w:rsid w:val="00625D70"/>
    <w:rsid w:val="00625E2B"/>
    <w:rsid w:val="00626588"/>
    <w:rsid w:val="00626993"/>
    <w:rsid w:val="006269AD"/>
    <w:rsid w:val="00626F06"/>
    <w:rsid w:val="00626F14"/>
    <w:rsid w:val="00627308"/>
    <w:rsid w:val="006276DD"/>
    <w:rsid w:val="006305BB"/>
    <w:rsid w:val="0063064C"/>
    <w:rsid w:val="00630772"/>
    <w:rsid w:val="00630CE2"/>
    <w:rsid w:val="00630E21"/>
    <w:rsid w:val="00630F9E"/>
    <w:rsid w:val="00631C1A"/>
    <w:rsid w:val="006321E3"/>
    <w:rsid w:val="0063222A"/>
    <w:rsid w:val="00632C2B"/>
    <w:rsid w:val="006334EF"/>
    <w:rsid w:val="006336CD"/>
    <w:rsid w:val="0063378D"/>
    <w:rsid w:val="0063395B"/>
    <w:rsid w:val="006341CD"/>
    <w:rsid w:val="00634279"/>
    <w:rsid w:val="00634A94"/>
    <w:rsid w:val="00634D70"/>
    <w:rsid w:val="00634DA0"/>
    <w:rsid w:val="0063540D"/>
    <w:rsid w:val="00635A58"/>
    <w:rsid w:val="00635A67"/>
    <w:rsid w:val="00635C69"/>
    <w:rsid w:val="0063600A"/>
    <w:rsid w:val="00636129"/>
    <w:rsid w:val="006373F7"/>
    <w:rsid w:val="00637677"/>
    <w:rsid w:val="0063794A"/>
    <w:rsid w:val="00637F32"/>
    <w:rsid w:val="0064006F"/>
    <w:rsid w:val="0064027A"/>
    <w:rsid w:val="006403D0"/>
    <w:rsid w:val="0064055E"/>
    <w:rsid w:val="0064062B"/>
    <w:rsid w:val="0064095F"/>
    <w:rsid w:val="00640A9B"/>
    <w:rsid w:val="00640DA5"/>
    <w:rsid w:val="006415A9"/>
    <w:rsid w:val="0064183A"/>
    <w:rsid w:val="00641868"/>
    <w:rsid w:val="00642022"/>
    <w:rsid w:val="006420C9"/>
    <w:rsid w:val="00643A16"/>
    <w:rsid w:val="00643D91"/>
    <w:rsid w:val="00643EC2"/>
    <w:rsid w:val="00643F07"/>
    <w:rsid w:val="00644236"/>
    <w:rsid w:val="00644782"/>
    <w:rsid w:val="0064483A"/>
    <w:rsid w:val="00644C0B"/>
    <w:rsid w:val="00644CD6"/>
    <w:rsid w:val="00644F1F"/>
    <w:rsid w:val="00644F48"/>
    <w:rsid w:val="00644F92"/>
    <w:rsid w:val="006452B8"/>
    <w:rsid w:val="00645469"/>
    <w:rsid w:val="0064560A"/>
    <w:rsid w:val="0064561A"/>
    <w:rsid w:val="00645716"/>
    <w:rsid w:val="00645867"/>
    <w:rsid w:val="00645CE3"/>
    <w:rsid w:val="0064631D"/>
    <w:rsid w:val="006465A6"/>
    <w:rsid w:val="006467F5"/>
    <w:rsid w:val="006469D9"/>
    <w:rsid w:val="00646C95"/>
    <w:rsid w:val="00646EB7"/>
    <w:rsid w:val="00646EBA"/>
    <w:rsid w:val="00646EC1"/>
    <w:rsid w:val="00646F0F"/>
    <w:rsid w:val="00647085"/>
    <w:rsid w:val="0064765C"/>
    <w:rsid w:val="00647846"/>
    <w:rsid w:val="00647B9D"/>
    <w:rsid w:val="00647CE3"/>
    <w:rsid w:val="006503BD"/>
    <w:rsid w:val="00650570"/>
    <w:rsid w:val="006508CD"/>
    <w:rsid w:val="00650A62"/>
    <w:rsid w:val="0065166F"/>
    <w:rsid w:val="00651997"/>
    <w:rsid w:val="006519FD"/>
    <w:rsid w:val="006520CF"/>
    <w:rsid w:val="00652268"/>
    <w:rsid w:val="006522F5"/>
    <w:rsid w:val="006528BD"/>
    <w:rsid w:val="00652A4D"/>
    <w:rsid w:val="00652E2D"/>
    <w:rsid w:val="00652EF4"/>
    <w:rsid w:val="00653205"/>
    <w:rsid w:val="00653305"/>
    <w:rsid w:val="00654177"/>
    <w:rsid w:val="006551A7"/>
    <w:rsid w:val="006551CF"/>
    <w:rsid w:val="00655A56"/>
    <w:rsid w:val="00655BD1"/>
    <w:rsid w:val="00655E9E"/>
    <w:rsid w:val="006560EF"/>
    <w:rsid w:val="00656860"/>
    <w:rsid w:val="00656E29"/>
    <w:rsid w:val="00657922"/>
    <w:rsid w:val="00657B16"/>
    <w:rsid w:val="00657C6D"/>
    <w:rsid w:val="006608D0"/>
    <w:rsid w:val="00660E3B"/>
    <w:rsid w:val="00660FD7"/>
    <w:rsid w:val="00661619"/>
    <w:rsid w:val="00661D8B"/>
    <w:rsid w:val="006624A4"/>
    <w:rsid w:val="00662BDB"/>
    <w:rsid w:val="00662D9F"/>
    <w:rsid w:val="006632B8"/>
    <w:rsid w:val="00663420"/>
    <w:rsid w:val="0066367F"/>
    <w:rsid w:val="00663696"/>
    <w:rsid w:val="0066396D"/>
    <w:rsid w:val="00663BC0"/>
    <w:rsid w:val="00663E10"/>
    <w:rsid w:val="006640E9"/>
    <w:rsid w:val="0066446A"/>
    <w:rsid w:val="006646CA"/>
    <w:rsid w:val="00664ECC"/>
    <w:rsid w:val="006654CB"/>
    <w:rsid w:val="00665C4C"/>
    <w:rsid w:val="00666189"/>
    <w:rsid w:val="0066664A"/>
    <w:rsid w:val="00666654"/>
    <w:rsid w:val="00666C75"/>
    <w:rsid w:val="00667243"/>
    <w:rsid w:val="00667452"/>
    <w:rsid w:val="00667512"/>
    <w:rsid w:val="00667824"/>
    <w:rsid w:val="00667B05"/>
    <w:rsid w:val="00667CD5"/>
    <w:rsid w:val="00667E4E"/>
    <w:rsid w:val="00667E7C"/>
    <w:rsid w:val="00670576"/>
    <w:rsid w:val="00670BA7"/>
    <w:rsid w:val="00670BFB"/>
    <w:rsid w:val="00670DC7"/>
    <w:rsid w:val="0067163A"/>
    <w:rsid w:val="006716CA"/>
    <w:rsid w:val="00671FEE"/>
    <w:rsid w:val="00672136"/>
    <w:rsid w:val="00672A90"/>
    <w:rsid w:val="00672B74"/>
    <w:rsid w:val="00673549"/>
    <w:rsid w:val="00673702"/>
    <w:rsid w:val="00673CDB"/>
    <w:rsid w:val="006741F8"/>
    <w:rsid w:val="00674765"/>
    <w:rsid w:val="00674817"/>
    <w:rsid w:val="00674CC2"/>
    <w:rsid w:val="00675136"/>
    <w:rsid w:val="006751C5"/>
    <w:rsid w:val="00675285"/>
    <w:rsid w:val="006754BE"/>
    <w:rsid w:val="006764A5"/>
    <w:rsid w:val="0067689C"/>
    <w:rsid w:val="00676ED3"/>
    <w:rsid w:val="006774D1"/>
    <w:rsid w:val="0068056D"/>
    <w:rsid w:val="00680E15"/>
    <w:rsid w:val="00680F11"/>
    <w:rsid w:val="00681495"/>
    <w:rsid w:val="006817C8"/>
    <w:rsid w:val="00681A02"/>
    <w:rsid w:val="00681E77"/>
    <w:rsid w:val="00681EB2"/>
    <w:rsid w:val="0068210C"/>
    <w:rsid w:val="006823FC"/>
    <w:rsid w:val="00682434"/>
    <w:rsid w:val="00682615"/>
    <w:rsid w:val="00682C3A"/>
    <w:rsid w:val="00682E0E"/>
    <w:rsid w:val="00683181"/>
    <w:rsid w:val="00683B0F"/>
    <w:rsid w:val="0068477A"/>
    <w:rsid w:val="00684952"/>
    <w:rsid w:val="006849CC"/>
    <w:rsid w:val="00684EB7"/>
    <w:rsid w:val="00685251"/>
    <w:rsid w:val="00685343"/>
    <w:rsid w:val="006853F5"/>
    <w:rsid w:val="0068570C"/>
    <w:rsid w:val="0068572D"/>
    <w:rsid w:val="006859B0"/>
    <w:rsid w:val="00685DA7"/>
    <w:rsid w:val="00686103"/>
    <w:rsid w:val="0068654E"/>
    <w:rsid w:val="0068655D"/>
    <w:rsid w:val="006868FF"/>
    <w:rsid w:val="006869B0"/>
    <w:rsid w:val="00686D2F"/>
    <w:rsid w:val="00686DF0"/>
    <w:rsid w:val="0068752B"/>
    <w:rsid w:val="00687559"/>
    <w:rsid w:val="00687B55"/>
    <w:rsid w:val="00687B91"/>
    <w:rsid w:val="00687E87"/>
    <w:rsid w:val="006901B4"/>
    <w:rsid w:val="00690559"/>
    <w:rsid w:val="00690B41"/>
    <w:rsid w:val="0069120A"/>
    <w:rsid w:val="00691CEC"/>
    <w:rsid w:val="00691CFF"/>
    <w:rsid w:val="00692108"/>
    <w:rsid w:val="00692160"/>
    <w:rsid w:val="00692CAC"/>
    <w:rsid w:val="006933A4"/>
    <w:rsid w:val="006933BD"/>
    <w:rsid w:val="0069341F"/>
    <w:rsid w:val="00693480"/>
    <w:rsid w:val="006938FD"/>
    <w:rsid w:val="00693DCF"/>
    <w:rsid w:val="0069428E"/>
    <w:rsid w:val="006948A5"/>
    <w:rsid w:val="00694D69"/>
    <w:rsid w:val="00694E77"/>
    <w:rsid w:val="00694EFF"/>
    <w:rsid w:val="00695144"/>
    <w:rsid w:val="006951DF"/>
    <w:rsid w:val="006953C3"/>
    <w:rsid w:val="00695991"/>
    <w:rsid w:val="0069641A"/>
    <w:rsid w:val="0069643F"/>
    <w:rsid w:val="00696736"/>
    <w:rsid w:val="00696B6A"/>
    <w:rsid w:val="00696DB2"/>
    <w:rsid w:val="00696E2A"/>
    <w:rsid w:val="0069747E"/>
    <w:rsid w:val="00697866"/>
    <w:rsid w:val="00697C6F"/>
    <w:rsid w:val="00697CA8"/>
    <w:rsid w:val="00697D9C"/>
    <w:rsid w:val="006A0126"/>
    <w:rsid w:val="006A05CE"/>
    <w:rsid w:val="006A0862"/>
    <w:rsid w:val="006A098E"/>
    <w:rsid w:val="006A10F5"/>
    <w:rsid w:val="006A1164"/>
    <w:rsid w:val="006A1629"/>
    <w:rsid w:val="006A1DDF"/>
    <w:rsid w:val="006A1EE0"/>
    <w:rsid w:val="006A205B"/>
    <w:rsid w:val="006A29F2"/>
    <w:rsid w:val="006A2A56"/>
    <w:rsid w:val="006A2D96"/>
    <w:rsid w:val="006A3066"/>
    <w:rsid w:val="006A318D"/>
    <w:rsid w:val="006A3833"/>
    <w:rsid w:val="006A3928"/>
    <w:rsid w:val="006A3ABB"/>
    <w:rsid w:val="006A4076"/>
    <w:rsid w:val="006A477A"/>
    <w:rsid w:val="006A582B"/>
    <w:rsid w:val="006A60F1"/>
    <w:rsid w:val="006A6A03"/>
    <w:rsid w:val="006A6E03"/>
    <w:rsid w:val="006A6FA2"/>
    <w:rsid w:val="006A7809"/>
    <w:rsid w:val="006A78AA"/>
    <w:rsid w:val="006A7AAF"/>
    <w:rsid w:val="006B0274"/>
    <w:rsid w:val="006B040E"/>
    <w:rsid w:val="006B05C0"/>
    <w:rsid w:val="006B06D6"/>
    <w:rsid w:val="006B0859"/>
    <w:rsid w:val="006B0A9E"/>
    <w:rsid w:val="006B0ACE"/>
    <w:rsid w:val="006B0BC5"/>
    <w:rsid w:val="006B0E00"/>
    <w:rsid w:val="006B0ED3"/>
    <w:rsid w:val="006B1181"/>
    <w:rsid w:val="006B17EE"/>
    <w:rsid w:val="006B1D8A"/>
    <w:rsid w:val="006B2E32"/>
    <w:rsid w:val="006B3312"/>
    <w:rsid w:val="006B3716"/>
    <w:rsid w:val="006B390C"/>
    <w:rsid w:val="006B3A66"/>
    <w:rsid w:val="006B42D1"/>
    <w:rsid w:val="006B4516"/>
    <w:rsid w:val="006B460B"/>
    <w:rsid w:val="006B46A0"/>
    <w:rsid w:val="006B4957"/>
    <w:rsid w:val="006B4E92"/>
    <w:rsid w:val="006B4EB3"/>
    <w:rsid w:val="006B509A"/>
    <w:rsid w:val="006B561E"/>
    <w:rsid w:val="006B5777"/>
    <w:rsid w:val="006B57F5"/>
    <w:rsid w:val="006B5C0E"/>
    <w:rsid w:val="006B69AE"/>
    <w:rsid w:val="006B76DE"/>
    <w:rsid w:val="006B79AD"/>
    <w:rsid w:val="006C01ED"/>
    <w:rsid w:val="006C02B7"/>
    <w:rsid w:val="006C0AF5"/>
    <w:rsid w:val="006C0E85"/>
    <w:rsid w:val="006C158B"/>
    <w:rsid w:val="006C18F5"/>
    <w:rsid w:val="006C19C6"/>
    <w:rsid w:val="006C19EB"/>
    <w:rsid w:val="006C1BA6"/>
    <w:rsid w:val="006C1C05"/>
    <w:rsid w:val="006C1C77"/>
    <w:rsid w:val="006C1EF8"/>
    <w:rsid w:val="006C280A"/>
    <w:rsid w:val="006C2910"/>
    <w:rsid w:val="006C3140"/>
    <w:rsid w:val="006C3554"/>
    <w:rsid w:val="006C3968"/>
    <w:rsid w:val="006C39BF"/>
    <w:rsid w:val="006C3A0B"/>
    <w:rsid w:val="006C3DEB"/>
    <w:rsid w:val="006C4007"/>
    <w:rsid w:val="006C45CB"/>
    <w:rsid w:val="006C46A3"/>
    <w:rsid w:val="006C4B75"/>
    <w:rsid w:val="006C52D0"/>
    <w:rsid w:val="006C5329"/>
    <w:rsid w:val="006C5717"/>
    <w:rsid w:val="006C6456"/>
    <w:rsid w:val="006C68FD"/>
    <w:rsid w:val="006C6E43"/>
    <w:rsid w:val="006C6ED3"/>
    <w:rsid w:val="006C6F95"/>
    <w:rsid w:val="006C7141"/>
    <w:rsid w:val="006C7A29"/>
    <w:rsid w:val="006D0485"/>
    <w:rsid w:val="006D12CD"/>
    <w:rsid w:val="006D1A8E"/>
    <w:rsid w:val="006D24A4"/>
    <w:rsid w:val="006D264F"/>
    <w:rsid w:val="006D2AB4"/>
    <w:rsid w:val="006D3115"/>
    <w:rsid w:val="006D3117"/>
    <w:rsid w:val="006D33A0"/>
    <w:rsid w:val="006D3510"/>
    <w:rsid w:val="006D36AD"/>
    <w:rsid w:val="006D3AB5"/>
    <w:rsid w:val="006D3BE6"/>
    <w:rsid w:val="006D3FAD"/>
    <w:rsid w:val="006D4360"/>
    <w:rsid w:val="006D4373"/>
    <w:rsid w:val="006D4830"/>
    <w:rsid w:val="006D4E60"/>
    <w:rsid w:val="006D4E8B"/>
    <w:rsid w:val="006D5098"/>
    <w:rsid w:val="006D5591"/>
    <w:rsid w:val="006D56A6"/>
    <w:rsid w:val="006D58C6"/>
    <w:rsid w:val="006D5C34"/>
    <w:rsid w:val="006D62A0"/>
    <w:rsid w:val="006D6843"/>
    <w:rsid w:val="006D6E50"/>
    <w:rsid w:val="006D714B"/>
    <w:rsid w:val="006D7315"/>
    <w:rsid w:val="006D7B94"/>
    <w:rsid w:val="006D7CEF"/>
    <w:rsid w:val="006E07C7"/>
    <w:rsid w:val="006E0938"/>
    <w:rsid w:val="006E0E99"/>
    <w:rsid w:val="006E0F45"/>
    <w:rsid w:val="006E126D"/>
    <w:rsid w:val="006E157F"/>
    <w:rsid w:val="006E1628"/>
    <w:rsid w:val="006E19D0"/>
    <w:rsid w:val="006E203B"/>
    <w:rsid w:val="006E20CA"/>
    <w:rsid w:val="006E214A"/>
    <w:rsid w:val="006E2376"/>
    <w:rsid w:val="006E23D1"/>
    <w:rsid w:val="006E2BDF"/>
    <w:rsid w:val="006E2C42"/>
    <w:rsid w:val="006E2F00"/>
    <w:rsid w:val="006E2F4E"/>
    <w:rsid w:val="006E3093"/>
    <w:rsid w:val="006E3416"/>
    <w:rsid w:val="006E4031"/>
    <w:rsid w:val="006E452A"/>
    <w:rsid w:val="006E4746"/>
    <w:rsid w:val="006E4BAC"/>
    <w:rsid w:val="006E4CAA"/>
    <w:rsid w:val="006E4F43"/>
    <w:rsid w:val="006E518B"/>
    <w:rsid w:val="006E5218"/>
    <w:rsid w:val="006E53BC"/>
    <w:rsid w:val="006E56D0"/>
    <w:rsid w:val="006E56E4"/>
    <w:rsid w:val="006E5B40"/>
    <w:rsid w:val="006E6053"/>
    <w:rsid w:val="006E66DA"/>
    <w:rsid w:val="006E6749"/>
    <w:rsid w:val="006E6932"/>
    <w:rsid w:val="006E6CEB"/>
    <w:rsid w:val="006E739E"/>
    <w:rsid w:val="006E7D1F"/>
    <w:rsid w:val="006E7F0A"/>
    <w:rsid w:val="006F00F1"/>
    <w:rsid w:val="006F06B1"/>
    <w:rsid w:val="006F14BA"/>
    <w:rsid w:val="006F15ED"/>
    <w:rsid w:val="006F1B72"/>
    <w:rsid w:val="006F1C2A"/>
    <w:rsid w:val="006F1C4A"/>
    <w:rsid w:val="006F1C77"/>
    <w:rsid w:val="006F2017"/>
    <w:rsid w:val="006F2F16"/>
    <w:rsid w:val="006F2F2B"/>
    <w:rsid w:val="006F3213"/>
    <w:rsid w:val="006F35F3"/>
    <w:rsid w:val="006F3796"/>
    <w:rsid w:val="006F4422"/>
    <w:rsid w:val="006F44B4"/>
    <w:rsid w:val="006F4B67"/>
    <w:rsid w:val="006F4BED"/>
    <w:rsid w:val="006F5029"/>
    <w:rsid w:val="006F5200"/>
    <w:rsid w:val="006F5388"/>
    <w:rsid w:val="006F5507"/>
    <w:rsid w:val="006F5DD5"/>
    <w:rsid w:val="006F638B"/>
    <w:rsid w:val="006F692F"/>
    <w:rsid w:val="006F69CF"/>
    <w:rsid w:val="006F6B73"/>
    <w:rsid w:val="006F6EE7"/>
    <w:rsid w:val="006F6F6C"/>
    <w:rsid w:val="006F754A"/>
    <w:rsid w:val="006F781C"/>
    <w:rsid w:val="006F7A1D"/>
    <w:rsid w:val="00700562"/>
    <w:rsid w:val="007007CC"/>
    <w:rsid w:val="0070086C"/>
    <w:rsid w:val="007008E1"/>
    <w:rsid w:val="00700C88"/>
    <w:rsid w:val="00700F58"/>
    <w:rsid w:val="00701367"/>
    <w:rsid w:val="007013BE"/>
    <w:rsid w:val="00701425"/>
    <w:rsid w:val="00701768"/>
    <w:rsid w:val="007017A3"/>
    <w:rsid w:val="00701C4B"/>
    <w:rsid w:val="00701E2C"/>
    <w:rsid w:val="00701FBB"/>
    <w:rsid w:val="00702637"/>
    <w:rsid w:val="0070323C"/>
    <w:rsid w:val="007034BF"/>
    <w:rsid w:val="007035DA"/>
    <w:rsid w:val="0070377C"/>
    <w:rsid w:val="00703B80"/>
    <w:rsid w:val="00703B89"/>
    <w:rsid w:val="00703CE0"/>
    <w:rsid w:val="00703F3F"/>
    <w:rsid w:val="0070440D"/>
    <w:rsid w:val="0070446B"/>
    <w:rsid w:val="00704965"/>
    <w:rsid w:val="00704B15"/>
    <w:rsid w:val="007055BF"/>
    <w:rsid w:val="00705974"/>
    <w:rsid w:val="00705B09"/>
    <w:rsid w:val="00706175"/>
    <w:rsid w:val="00706407"/>
    <w:rsid w:val="00706559"/>
    <w:rsid w:val="0070659D"/>
    <w:rsid w:val="00706BA3"/>
    <w:rsid w:val="0070725D"/>
    <w:rsid w:val="00707889"/>
    <w:rsid w:val="007079FE"/>
    <w:rsid w:val="00710108"/>
    <w:rsid w:val="00710470"/>
    <w:rsid w:val="00710807"/>
    <w:rsid w:val="0071151B"/>
    <w:rsid w:val="00711962"/>
    <w:rsid w:val="0071243C"/>
    <w:rsid w:val="00712CA5"/>
    <w:rsid w:val="00712DA1"/>
    <w:rsid w:val="00713387"/>
    <w:rsid w:val="007133EA"/>
    <w:rsid w:val="007134BC"/>
    <w:rsid w:val="007135A1"/>
    <w:rsid w:val="0071389A"/>
    <w:rsid w:val="00713FB0"/>
    <w:rsid w:val="007141DA"/>
    <w:rsid w:val="007147AF"/>
    <w:rsid w:val="0071494F"/>
    <w:rsid w:val="00714C4D"/>
    <w:rsid w:val="0071506B"/>
    <w:rsid w:val="00715485"/>
    <w:rsid w:val="007155E1"/>
    <w:rsid w:val="00715940"/>
    <w:rsid w:val="00715C03"/>
    <w:rsid w:val="00716638"/>
    <w:rsid w:val="00717113"/>
    <w:rsid w:val="00720201"/>
    <w:rsid w:val="00720253"/>
    <w:rsid w:val="007204CD"/>
    <w:rsid w:val="0072085B"/>
    <w:rsid w:val="007208CC"/>
    <w:rsid w:val="007212C3"/>
    <w:rsid w:val="00721671"/>
    <w:rsid w:val="007217FE"/>
    <w:rsid w:val="00721D05"/>
    <w:rsid w:val="007220A4"/>
    <w:rsid w:val="007225EC"/>
    <w:rsid w:val="00722689"/>
    <w:rsid w:val="00722A5D"/>
    <w:rsid w:val="00722C9F"/>
    <w:rsid w:val="00723087"/>
    <w:rsid w:val="007230C5"/>
    <w:rsid w:val="007230E8"/>
    <w:rsid w:val="0072320F"/>
    <w:rsid w:val="00723955"/>
    <w:rsid w:val="00723E0F"/>
    <w:rsid w:val="00724098"/>
    <w:rsid w:val="0072485F"/>
    <w:rsid w:val="00724AC9"/>
    <w:rsid w:val="00724CF6"/>
    <w:rsid w:val="00725D96"/>
    <w:rsid w:val="0072654D"/>
    <w:rsid w:val="007265A7"/>
    <w:rsid w:val="00726651"/>
    <w:rsid w:val="0072697D"/>
    <w:rsid w:val="00727496"/>
    <w:rsid w:val="00727C48"/>
    <w:rsid w:val="00727F49"/>
    <w:rsid w:val="007302C1"/>
    <w:rsid w:val="0073030C"/>
    <w:rsid w:val="00730476"/>
    <w:rsid w:val="00730692"/>
    <w:rsid w:val="00731598"/>
    <w:rsid w:val="00731874"/>
    <w:rsid w:val="00731B05"/>
    <w:rsid w:val="00731B29"/>
    <w:rsid w:val="00731FDD"/>
    <w:rsid w:val="00732308"/>
    <w:rsid w:val="0073287C"/>
    <w:rsid w:val="00732F8B"/>
    <w:rsid w:val="007333BC"/>
    <w:rsid w:val="007333DC"/>
    <w:rsid w:val="007336AD"/>
    <w:rsid w:val="0073380A"/>
    <w:rsid w:val="00733BC0"/>
    <w:rsid w:val="00733DC1"/>
    <w:rsid w:val="00734071"/>
    <w:rsid w:val="007348A1"/>
    <w:rsid w:val="00734B04"/>
    <w:rsid w:val="007351D6"/>
    <w:rsid w:val="007358EB"/>
    <w:rsid w:val="00735FC9"/>
    <w:rsid w:val="00736A6C"/>
    <w:rsid w:val="00736AA4"/>
    <w:rsid w:val="0073700E"/>
    <w:rsid w:val="00737772"/>
    <w:rsid w:val="007378CF"/>
    <w:rsid w:val="00737F00"/>
    <w:rsid w:val="00737F8A"/>
    <w:rsid w:val="007400C3"/>
    <w:rsid w:val="0074016F"/>
    <w:rsid w:val="00741417"/>
    <w:rsid w:val="0074182F"/>
    <w:rsid w:val="00741990"/>
    <w:rsid w:val="00741E66"/>
    <w:rsid w:val="007422D5"/>
    <w:rsid w:val="00742869"/>
    <w:rsid w:val="00742A63"/>
    <w:rsid w:val="00742F71"/>
    <w:rsid w:val="007431DC"/>
    <w:rsid w:val="007432FC"/>
    <w:rsid w:val="00743375"/>
    <w:rsid w:val="00743520"/>
    <w:rsid w:val="00743655"/>
    <w:rsid w:val="00743BE2"/>
    <w:rsid w:val="00743E1F"/>
    <w:rsid w:val="00743EF6"/>
    <w:rsid w:val="007445EA"/>
    <w:rsid w:val="00744617"/>
    <w:rsid w:val="00744A8E"/>
    <w:rsid w:val="00744AAF"/>
    <w:rsid w:val="00744B5A"/>
    <w:rsid w:val="00744BC8"/>
    <w:rsid w:val="00744D7E"/>
    <w:rsid w:val="00744FC8"/>
    <w:rsid w:val="0074514A"/>
    <w:rsid w:val="0074538E"/>
    <w:rsid w:val="0074569A"/>
    <w:rsid w:val="00745775"/>
    <w:rsid w:val="00745960"/>
    <w:rsid w:val="00745982"/>
    <w:rsid w:val="00745A3A"/>
    <w:rsid w:val="00746494"/>
    <w:rsid w:val="0074650E"/>
    <w:rsid w:val="0074677A"/>
    <w:rsid w:val="00746A08"/>
    <w:rsid w:val="00746D94"/>
    <w:rsid w:val="00747281"/>
    <w:rsid w:val="00747A08"/>
    <w:rsid w:val="00747D7B"/>
    <w:rsid w:val="007500D4"/>
    <w:rsid w:val="007502CA"/>
    <w:rsid w:val="00750D1D"/>
    <w:rsid w:val="00751193"/>
    <w:rsid w:val="00751345"/>
    <w:rsid w:val="007514EE"/>
    <w:rsid w:val="00751B05"/>
    <w:rsid w:val="0075210E"/>
    <w:rsid w:val="007523FA"/>
    <w:rsid w:val="007525EA"/>
    <w:rsid w:val="007529E3"/>
    <w:rsid w:val="00752EC9"/>
    <w:rsid w:val="0075322D"/>
    <w:rsid w:val="00753475"/>
    <w:rsid w:val="00753486"/>
    <w:rsid w:val="00753706"/>
    <w:rsid w:val="00753A12"/>
    <w:rsid w:val="00753BAE"/>
    <w:rsid w:val="00755325"/>
    <w:rsid w:val="007558DF"/>
    <w:rsid w:val="007558F4"/>
    <w:rsid w:val="00755AE2"/>
    <w:rsid w:val="00755D89"/>
    <w:rsid w:val="00756127"/>
    <w:rsid w:val="00756467"/>
    <w:rsid w:val="00756548"/>
    <w:rsid w:val="00756839"/>
    <w:rsid w:val="0075708F"/>
    <w:rsid w:val="00757274"/>
    <w:rsid w:val="007573A5"/>
    <w:rsid w:val="00757946"/>
    <w:rsid w:val="007579D3"/>
    <w:rsid w:val="00757A0B"/>
    <w:rsid w:val="00757D3E"/>
    <w:rsid w:val="00757FC9"/>
    <w:rsid w:val="00760326"/>
    <w:rsid w:val="00760547"/>
    <w:rsid w:val="007607E9"/>
    <w:rsid w:val="00760833"/>
    <w:rsid w:val="007608CB"/>
    <w:rsid w:val="00760997"/>
    <w:rsid w:val="00760FCC"/>
    <w:rsid w:val="007612DA"/>
    <w:rsid w:val="00761380"/>
    <w:rsid w:val="007615BB"/>
    <w:rsid w:val="007615DF"/>
    <w:rsid w:val="0076165D"/>
    <w:rsid w:val="0076214D"/>
    <w:rsid w:val="007624A1"/>
    <w:rsid w:val="00762B77"/>
    <w:rsid w:val="0076305E"/>
    <w:rsid w:val="0076335C"/>
    <w:rsid w:val="007637EE"/>
    <w:rsid w:val="00763E50"/>
    <w:rsid w:val="0076428F"/>
    <w:rsid w:val="007643FC"/>
    <w:rsid w:val="0076443A"/>
    <w:rsid w:val="0076493A"/>
    <w:rsid w:val="00764DE6"/>
    <w:rsid w:val="00765674"/>
    <w:rsid w:val="007656E5"/>
    <w:rsid w:val="00765968"/>
    <w:rsid w:val="00765C8F"/>
    <w:rsid w:val="0076623F"/>
    <w:rsid w:val="0076669B"/>
    <w:rsid w:val="007669F2"/>
    <w:rsid w:val="00766D65"/>
    <w:rsid w:val="00766F4A"/>
    <w:rsid w:val="00767212"/>
    <w:rsid w:val="00767C42"/>
    <w:rsid w:val="00770058"/>
    <w:rsid w:val="00770465"/>
    <w:rsid w:val="0077058E"/>
    <w:rsid w:val="00770D74"/>
    <w:rsid w:val="00771509"/>
    <w:rsid w:val="007720A9"/>
    <w:rsid w:val="00772492"/>
    <w:rsid w:val="00772975"/>
    <w:rsid w:val="00772FEE"/>
    <w:rsid w:val="007733CA"/>
    <w:rsid w:val="007733F3"/>
    <w:rsid w:val="00773622"/>
    <w:rsid w:val="007745BE"/>
    <w:rsid w:val="00775424"/>
    <w:rsid w:val="007756C9"/>
    <w:rsid w:val="00775CA3"/>
    <w:rsid w:val="00775CB3"/>
    <w:rsid w:val="00775E28"/>
    <w:rsid w:val="00775FB4"/>
    <w:rsid w:val="00776680"/>
    <w:rsid w:val="00776754"/>
    <w:rsid w:val="00776991"/>
    <w:rsid w:val="00776D49"/>
    <w:rsid w:val="00776D64"/>
    <w:rsid w:val="007770D6"/>
    <w:rsid w:val="00777233"/>
    <w:rsid w:val="00777352"/>
    <w:rsid w:val="007775BF"/>
    <w:rsid w:val="007779A5"/>
    <w:rsid w:val="00777BAE"/>
    <w:rsid w:val="00777D70"/>
    <w:rsid w:val="00777F22"/>
    <w:rsid w:val="00780076"/>
    <w:rsid w:val="00780087"/>
    <w:rsid w:val="0078026E"/>
    <w:rsid w:val="007803B7"/>
    <w:rsid w:val="00780710"/>
    <w:rsid w:val="0078082D"/>
    <w:rsid w:val="007813F8"/>
    <w:rsid w:val="0078144C"/>
    <w:rsid w:val="007814A7"/>
    <w:rsid w:val="0078157C"/>
    <w:rsid w:val="00781640"/>
    <w:rsid w:val="00781EC6"/>
    <w:rsid w:val="0078207A"/>
    <w:rsid w:val="00782168"/>
    <w:rsid w:val="0078242B"/>
    <w:rsid w:val="00782507"/>
    <w:rsid w:val="0078250F"/>
    <w:rsid w:val="007829BD"/>
    <w:rsid w:val="00782D3F"/>
    <w:rsid w:val="00783895"/>
    <w:rsid w:val="007838B4"/>
    <w:rsid w:val="00783B1A"/>
    <w:rsid w:val="00783DE8"/>
    <w:rsid w:val="00783FCC"/>
    <w:rsid w:val="00784141"/>
    <w:rsid w:val="00784259"/>
    <w:rsid w:val="0078484C"/>
    <w:rsid w:val="00784854"/>
    <w:rsid w:val="00784CF8"/>
    <w:rsid w:val="0078520E"/>
    <w:rsid w:val="0078534F"/>
    <w:rsid w:val="0078538C"/>
    <w:rsid w:val="00785628"/>
    <w:rsid w:val="007856FB"/>
    <w:rsid w:val="0078591A"/>
    <w:rsid w:val="00786267"/>
    <w:rsid w:val="00786AF8"/>
    <w:rsid w:val="00787C9A"/>
    <w:rsid w:val="00790684"/>
    <w:rsid w:val="0079070A"/>
    <w:rsid w:val="0079115D"/>
    <w:rsid w:val="007912AA"/>
    <w:rsid w:val="00791784"/>
    <w:rsid w:val="00791821"/>
    <w:rsid w:val="00791A7C"/>
    <w:rsid w:val="0079239C"/>
    <w:rsid w:val="00792459"/>
    <w:rsid w:val="0079256A"/>
    <w:rsid w:val="007928C4"/>
    <w:rsid w:val="00792AE4"/>
    <w:rsid w:val="00792BBD"/>
    <w:rsid w:val="00792E6E"/>
    <w:rsid w:val="00793050"/>
    <w:rsid w:val="007931C1"/>
    <w:rsid w:val="007936CF"/>
    <w:rsid w:val="00793A06"/>
    <w:rsid w:val="00793C56"/>
    <w:rsid w:val="00793CA6"/>
    <w:rsid w:val="007940B1"/>
    <w:rsid w:val="00794113"/>
    <w:rsid w:val="00794C51"/>
    <w:rsid w:val="007950C2"/>
    <w:rsid w:val="00795571"/>
    <w:rsid w:val="0079565C"/>
    <w:rsid w:val="007959F4"/>
    <w:rsid w:val="00796135"/>
    <w:rsid w:val="00797008"/>
    <w:rsid w:val="007972E0"/>
    <w:rsid w:val="0079740F"/>
    <w:rsid w:val="00797811"/>
    <w:rsid w:val="00797A7D"/>
    <w:rsid w:val="007A0571"/>
    <w:rsid w:val="007A08B0"/>
    <w:rsid w:val="007A0FCF"/>
    <w:rsid w:val="007A104F"/>
    <w:rsid w:val="007A1159"/>
    <w:rsid w:val="007A13F9"/>
    <w:rsid w:val="007A141B"/>
    <w:rsid w:val="007A1581"/>
    <w:rsid w:val="007A17A9"/>
    <w:rsid w:val="007A1A7D"/>
    <w:rsid w:val="007A2194"/>
    <w:rsid w:val="007A2512"/>
    <w:rsid w:val="007A265C"/>
    <w:rsid w:val="007A3571"/>
    <w:rsid w:val="007A379C"/>
    <w:rsid w:val="007A3AB3"/>
    <w:rsid w:val="007A3E41"/>
    <w:rsid w:val="007A3EFB"/>
    <w:rsid w:val="007A4743"/>
    <w:rsid w:val="007A4E55"/>
    <w:rsid w:val="007A5AC8"/>
    <w:rsid w:val="007A5B5F"/>
    <w:rsid w:val="007A6696"/>
    <w:rsid w:val="007A6A50"/>
    <w:rsid w:val="007A714A"/>
    <w:rsid w:val="007A773F"/>
    <w:rsid w:val="007A777E"/>
    <w:rsid w:val="007A7E24"/>
    <w:rsid w:val="007B02AB"/>
    <w:rsid w:val="007B061A"/>
    <w:rsid w:val="007B0C3D"/>
    <w:rsid w:val="007B0DC7"/>
    <w:rsid w:val="007B1212"/>
    <w:rsid w:val="007B126F"/>
    <w:rsid w:val="007B1825"/>
    <w:rsid w:val="007B21D5"/>
    <w:rsid w:val="007B2723"/>
    <w:rsid w:val="007B2D3A"/>
    <w:rsid w:val="007B31DD"/>
    <w:rsid w:val="007B3687"/>
    <w:rsid w:val="007B4706"/>
    <w:rsid w:val="007B4CA9"/>
    <w:rsid w:val="007B4D0D"/>
    <w:rsid w:val="007B51FB"/>
    <w:rsid w:val="007B5383"/>
    <w:rsid w:val="007B5478"/>
    <w:rsid w:val="007B5826"/>
    <w:rsid w:val="007B5D29"/>
    <w:rsid w:val="007B603C"/>
    <w:rsid w:val="007B61B5"/>
    <w:rsid w:val="007B62D2"/>
    <w:rsid w:val="007B6C9D"/>
    <w:rsid w:val="007B6DD2"/>
    <w:rsid w:val="007B6E50"/>
    <w:rsid w:val="007B7649"/>
    <w:rsid w:val="007B76DB"/>
    <w:rsid w:val="007B7B61"/>
    <w:rsid w:val="007B7C96"/>
    <w:rsid w:val="007C028B"/>
    <w:rsid w:val="007C0D01"/>
    <w:rsid w:val="007C0E1D"/>
    <w:rsid w:val="007C10F0"/>
    <w:rsid w:val="007C14CF"/>
    <w:rsid w:val="007C155E"/>
    <w:rsid w:val="007C1898"/>
    <w:rsid w:val="007C1960"/>
    <w:rsid w:val="007C1C8D"/>
    <w:rsid w:val="007C2375"/>
    <w:rsid w:val="007C255A"/>
    <w:rsid w:val="007C2674"/>
    <w:rsid w:val="007C2B97"/>
    <w:rsid w:val="007C33B9"/>
    <w:rsid w:val="007C38F4"/>
    <w:rsid w:val="007C3BF5"/>
    <w:rsid w:val="007C47E8"/>
    <w:rsid w:val="007C48E2"/>
    <w:rsid w:val="007C4A45"/>
    <w:rsid w:val="007C4F8E"/>
    <w:rsid w:val="007C52CE"/>
    <w:rsid w:val="007C5E4D"/>
    <w:rsid w:val="007C6571"/>
    <w:rsid w:val="007C6AA9"/>
    <w:rsid w:val="007C6D57"/>
    <w:rsid w:val="007C6D68"/>
    <w:rsid w:val="007C7503"/>
    <w:rsid w:val="007D033F"/>
    <w:rsid w:val="007D0359"/>
    <w:rsid w:val="007D087C"/>
    <w:rsid w:val="007D0DC2"/>
    <w:rsid w:val="007D0F3A"/>
    <w:rsid w:val="007D140B"/>
    <w:rsid w:val="007D146E"/>
    <w:rsid w:val="007D1556"/>
    <w:rsid w:val="007D2069"/>
    <w:rsid w:val="007D25DC"/>
    <w:rsid w:val="007D2849"/>
    <w:rsid w:val="007D2BC2"/>
    <w:rsid w:val="007D2CFD"/>
    <w:rsid w:val="007D2EF1"/>
    <w:rsid w:val="007D3BF9"/>
    <w:rsid w:val="007D3EC1"/>
    <w:rsid w:val="007D4006"/>
    <w:rsid w:val="007D4059"/>
    <w:rsid w:val="007D47BF"/>
    <w:rsid w:val="007D4896"/>
    <w:rsid w:val="007D4E47"/>
    <w:rsid w:val="007D55EB"/>
    <w:rsid w:val="007D5BC0"/>
    <w:rsid w:val="007D6103"/>
    <w:rsid w:val="007D610C"/>
    <w:rsid w:val="007D65C3"/>
    <w:rsid w:val="007D6882"/>
    <w:rsid w:val="007D72DE"/>
    <w:rsid w:val="007D7452"/>
    <w:rsid w:val="007D75D7"/>
    <w:rsid w:val="007D795B"/>
    <w:rsid w:val="007D7976"/>
    <w:rsid w:val="007D7BDE"/>
    <w:rsid w:val="007E0895"/>
    <w:rsid w:val="007E08B8"/>
    <w:rsid w:val="007E0AFD"/>
    <w:rsid w:val="007E0D5A"/>
    <w:rsid w:val="007E0DCC"/>
    <w:rsid w:val="007E0F2A"/>
    <w:rsid w:val="007E104E"/>
    <w:rsid w:val="007E193D"/>
    <w:rsid w:val="007E1B22"/>
    <w:rsid w:val="007E1C0E"/>
    <w:rsid w:val="007E1E55"/>
    <w:rsid w:val="007E1EA9"/>
    <w:rsid w:val="007E2296"/>
    <w:rsid w:val="007E24C9"/>
    <w:rsid w:val="007E2E32"/>
    <w:rsid w:val="007E2F71"/>
    <w:rsid w:val="007E3024"/>
    <w:rsid w:val="007E3134"/>
    <w:rsid w:val="007E35B9"/>
    <w:rsid w:val="007E3883"/>
    <w:rsid w:val="007E3CA3"/>
    <w:rsid w:val="007E3D3C"/>
    <w:rsid w:val="007E4926"/>
    <w:rsid w:val="007E4BDB"/>
    <w:rsid w:val="007E4D64"/>
    <w:rsid w:val="007E5289"/>
    <w:rsid w:val="007E56C3"/>
    <w:rsid w:val="007E69C0"/>
    <w:rsid w:val="007E6CE5"/>
    <w:rsid w:val="007E72B9"/>
    <w:rsid w:val="007E7418"/>
    <w:rsid w:val="007E75E8"/>
    <w:rsid w:val="007E782D"/>
    <w:rsid w:val="007E7954"/>
    <w:rsid w:val="007E7A1C"/>
    <w:rsid w:val="007E7EE0"/>
    <w:rsid w:val="007F0452"/>
    <w:rsid w:val="007F06E3"/>
    <w:rsid w:val="007F0B89"/>
    <w:rsid w:val="007F136E"/>
    <w:rsid w:val="007F1469"/>
    <w:rsid w:val="007F15C1"/>
    <w:rsid w:val="007F1C1F"/>
    <w:rsid w:val="007F1D9C"/>
    <w:rsid w:val="007F2231"/>
    <w:rsid w:val="007F2476"/>
    <w:rsid w:val="007F287F"/>
    <w:rsid w:val="007F28DE"/>
    <w:rsid w:val="007F2A4C"/>
    <w:rsid w:val="007F3147"/>
    <w:rsid w:val="007F31CD"/>
    <w:rsid w:val="007F332D"/>
    <w:rsid w:val="007F355C"/>
    <w:rsid w:val="007F38F7"/>
    <w:rsid w:val="007F3DCE"/>
    <w:rsid w:val="007F42B9"/>
    <w:rsid w:val="007F4658"/>
    <w:rsid w:val="007F4683"/>
    <w:rsid w:val="007F4744"/>
    <w:rsid w:val="007F4E18"/>
    <w:rsid w:val="007F5042"/>
    <w:rsid w:val="007F54D6"/>
    <w:rsid w:val="007F57F0"/>
    <w:rsid w:val="007F5996"/>
    <w:rsid w:val="007F5D32"/>
    <w:rsid w:val="007F683B"/>
    <w:rsid w:val="007F758A"/>
    <w:rsid w:val="007F7BB5"/>
    <w:rsid w:val="007F7D85"/>
    <w:rsid w:val="00800443"/>
    <w:rsid w:val="00800904"/>
    <w:rsid w:val="00800DD7"/>
    <w:rsid w:val="008013DF"/>
    <w:rsid w:val="008015D3"/>
    <w:rsid w:val="0080173C"/>
    <w:rsid w:val="00801B8F"/>
    <w:rsid w:val="00801BC7"/>
    <w:rsid w:val="00801FDA"/>
    <w:rsid w:val="00802947"/>
    <w:rsid w:val="008029F4"/>
    <w:rsid w:val="008031ED"/>
    <w:rsid w:val="0080337A"/>
    <w:rsid w:val="008033A9"/>
    <w:rsid w:val="008039A4"/>
    <w:rsid w:val="00803DF9"/>
    <w:rsid w:val="008043AF"/>
    <w:rsid w:val="00804866"/>
    <w:rsid w:val="00805058"/>
    <w:rsid w:val="008056E8"/>
    <w:rsid w:val="0080582D"/>
    <w:rsid w:val="008058EA"/>
    <w:rsid w:val="00805929"/>
    <w:rsid w:val="00805ADD"/>
    <w:rsid w:val="00805C4C"/>
    <w:rsid w:val="00805F30"/>
    <w:rsid w:val="008061B4"/>
    <w:rsid w:val="00806378"/>
    <w:rsid w:val="00806CDB"/>
    <w:rsid w:val="0080703F"/>
    <w:rsid w:val="008071C0"/>
    <w:rsid w:val="0080758A"/>
    <w:rsid w:val="00807670"/>
    <w:rsid w:val="0080767C"/>
    <w:rsid w:val="00807CF0"/>
    <w:rsid w:val="00810168"/>
    <w:rsid w:val="008102DC"/>
    <w:rsid w:val="00810344"/>
    <w:rsid w:val="00810B3E"/>
    <w:rsid w:val="00810E75"/>
    <w:rsid w:val="00810FFC"/>
    <w:rsid w:val="00811CA9"/>
    <w:rsid w:val="00811CAB"/>
    <w:rsid w:val="00812961"/>
    <w:rsid w:val="00812BE3"/>
    <w:rsid w:val="00812C7C"/>
    <w:rsid w:val="00812D5F"/>
    <w:rsid w:val="00813141"/>
    <w:rsid w:val="0081327E"/>
    <w:rsid w:val="0081392C"/>
    <w:rsid w:val="00813BEE"/>
    <w:rsid w:val="00813F57"/>
    <w:rsid w:val="00813FD4"/>
    <w:rsid w:val="00814010"/>
    <w:rsid w:val="00814497"/>
    <w:rsid w:val="00814878"/>
    <w:rsid w:val="00814949"/>
    <w:rsid w:val="008149EA"/>
    <w:rsid w:val="00814C19"/>
    <w:rsid w:val="00814D70"/>
    <w:rsid w:val="00815138"/>
    <w:rsid w:val="00815717"/>
    <w:rsid w:val="00815ACD"/>
    <w:rsid w:val="008161DF"/>
    <w:rsid w:val="0081647D"/>
    <w:rsid w:val="0081649E"/>
    <w:rsid w:val="00816505"/>
    <w:rsid w:val="008165A1"/>
    <w:rsid w:val="0081682C"/>
    <w:rsid w:val="0081721F"/>
    <w:rsid w:val="00817473"/>
    <w:rsid w:val="008176FC"/>
    <w:rsid w:val="00817753"/>
    <w:rsid w:val="008201E7"/>
    <w:rsid w:val="008202C0"/>
    <w:rsid w:val="00820BF3"/>
    <w:rsid w:val="008212D5"/>
    <w:rsid w:val="00821477"/>
    <w:rsid w:val="008214BC"/>
    <w:rsid w:val="00821B89"/>
    <w:rsid w:val="00821EEB"/>
    <w:rsid w:val="00821F97"/>
    <w:rsid w:val="00822216"/>
    <w:rsid w:val="0082224F"/>
    <w:rsid w:val="008222E2"/>
    <w:rsid w:val="008223E1"/>
    <w:rsid w:val="00822F76"/>
    <w:rsid w:val="00823455"/>
    <w:rsid w:val="008239D3"/>
    <w:rsid w:val="0082410E"/>
    <w:rsid w:val="008245FC"/>
    <w:rsid w:val="00824B92"/>
    <w:rsid w:val="008258BF"/>
    <w:rsid w:val="00825EBB"/>
    <w:rsid w:val="00826A83"/>
    <w:rsid w:val="00826DD1"/>
    <w:rsid w:val="00827421"/>
    <w:rsid w:val="008278A9"/>
    <w:rsid w:val="0083096E"/>
    <w:rsid w:val="00831B49"/>
    <w:rsid w:val="00831E77"/>
    <w:rsid w:val="00831ECB"/>
    <w:rsid w:val="00832106"/>
    <w:rsid w:val="008322C8"/>
    <w:rsid w:val="0083276B"/>
    <w:rsid w:val="00832B8D"/>
    <w:rsid w:val="00832C70"/>
    <w:rsid w:val="00832D13"/>
    <w:rsid w:val="00832D1D"/>
    <w:rsid w:val="00832D68"/>
    <w:rsid w:val="008336CE"/>
    <w:rsid w:val="00833A39"/>
    <w:rsid w:val="00833DC0"/>
    <w:rsid w:val="00834240"/>
    <w:rsid w:val="0083439A"/>
    <w:rsid w:val="00834A62"/>
    <w:rsid w:val="00834E5D"/>
    <w:rsid w:val="00834EB2"/>
    <w:rsid w:val="008359B8"/>
    <w:rsid w:val="00835B98"/>
    <w:rsid w:val="00836554"/>
    <w:rsid w:val="00836616"/>
    <w:rsid w:val="00836A55"/>
    <w:rsid w:val="00836C3A"/>
    <w:rsid w:val="00836C79"/>
    <w:rsid w:val="00836D5D"/>
    <w:rsid w:val="00836EFC"/>
    <w:rsid w:val="00837004"/>
    <w:rsid w:val="0083704C"/>
    <w:rsid w:val="008370BA"/>
    <w:rsid w:val="00837129"/>
    <w:rsid w:val="0083727E"/>
    <w:rsid w:val="00837920"/>
    <w:rsid w:val="00840634"/>
    <w:rsid w:val="00840AD8"/>
    <w:rsid w:val="00840EA5"/>
    <w:rsid w:val="0084137E"/>
    <w:rsid w:val="0084145E"/>
    <w:rsid w:val="00841C75"/>
    <w:rsid w:val="00841E66"/>
    <w:rsid w:val="0084231D"/>
    <w:rsid w:val="0084279E"/>
    <w:rsid w:val="00842E35"/>
    <w:rsid w:val="00842F87"/>
    <w:rsid w:val="0084365B"/>
    <w:rsid w:val="00843AF5"/>
    <w:rsid w:val="00844095"/>
    <w:rsid w:val="00844247"/>
    <w:rsid w:val="008446DF"/>
    <w:rsid w:val="0084476B"/>
    <w:rsid w:val="00844922"/>
    <w:rsid w:val="00844A60"/>
    <w:rsid w:val="00844DA7"/>
    <w:rsid w:val="008453AC"/>
    <w:rsid w:val="00845491"/>
    <w:rsid w:val="00845620"/>
    <w:rsid w:val="00845757"/>
    <w:rsid w:val="0084579A"/>
    <w:rsid w:val="0084581A"/>
    <w:rsid w:val="008466DF"/>
    <w:rsid w:val="00846EB4"/>
    <w:rsid w:val="00847119"/>
    <w:rsid w:val="008474A3"/>
    <w:rsid w:val="0085002E"/>
    <w:rsid w:val="00850098"/>
    <w:rsid w:val="00850262"/>
    <w:rsid w:val="008504A6"/>
    <w:rsid w:val="00850C74"/>
    <w:rsid w:val="00850D95"/>
    <w:rsid w:val="008514CF"/>
    <w:rsid w:val="008516EB"/>
    <w:rsid w:val="00851CE5"/>
    <w:rsid w:val="00851E6F"/>
    <w:rsid w:val="00851FE8"/>
    <w:rsid w:val="00852011"/>
    <w:rsid w:val="008525AD"/>
    <w:rsid w:val="00852642"/>
    <w:rsid w:val="00852A32"/>
    <w:rsid w:val="00852D86"/>
    <w:rsid w:val="00852F8B"/>
    <w:rsid w:val="008533E8"/>
    <w:rsid w:val="0085361D"/>
    <w:rsid w:val="008536B4"/>
    <w:rsid w:val="00853B9C"/>
    <w:rsid w:val="00853BB3"/>
    <w:rsid w:val="00853E94"/>
    <w:rsid w:val="008549CB"/>
    <w:rsid w:val="00854C4F"/>
    <w:rsid w:val="00854E68"/>
    <w:rsid w:val="00854EED"/>
    <w:rsid w:val="0085531D"/>
    <w:rsid w:val="00855D07"/>
    <w:rsid w:val="00855ED5"/>
    <w:rsid w:val="00855FC7"/>
    <w:rsid w:val="00856045"/>
    <w:rsid w:val="00856733"/>
    <w:rsid w:val="0085693F"/>
    <w:rsid w:val="0085695D"/>
    <w:rsid w:val="00856F23"/>
    <w:rsid w:val="00857354"/>
    <w:rsid w:val="00857385"/>
    <w:rsid w:val="0085774D"/>
    <w:rsid w:val="008578F7"/>
    <w:rsid w:val="00857EBD"/>
    <w:rsid w:val="0086028A"/>
    <w:rsid w:val="008603D8"/>
    <w:rsid w:val="008605A1"/>
    <w:rsid w:val="008608E9"/>
    <w:rsid w:val="00860BFB"/>
    <w:rsid w:val="00860E15"/>
    <w:rsid w:val="00861452"/>
    <w:rsid w:val="0086148C"/>
    <w:rsid w:val="00861D49"/>
    <w:rsid w:val="00861E0A"/>
    <w:rsid w:val="00862479"/>
    <w:rsid w:val="0086251B"/>
    <w:rsid w:val="0086261F"/>
    <w:rsid w:val="00862732"/>
    <w:rsid w:val="00862EF0"/>
    <w:rsid w:val="00863007"/>
    <w:rsid w:val="00863251"/>
    <w:rsid w:val="008632F9"/>
    <w:rsid w:val="008633F4"/>
    <w:rsid w:val="008640D2"/>
    <w:rsid w:val="00864FD6"/>
    <w:rsid w:val="0086520C"/>
    <w:rsid w:val="0086529A"/>
    <w:rsid w:val="008653FC"/>
    <w:rsid w:val="008654E7"/>
    <w:rsid w:val="0086564A"/>
    <w:rsid w:val="00865879"/>
    <w:rsid w:val="008658F4"/>
    <w:rsid w:val="0086637D"/>
    <w:rsid w:val="00866600"/>
    <w:rsid w:val="008667D6"/>
    <w:rsid w:val="008667FB"/>
    <w:rsid w:val="008668ED"/>
    <w:rsid w:val="00866B21"/>
    <w:rsid w:val="00866B65"/>
    <w:rsid w:val="00866D2F"/>
    <w:rsid w:val="00866EE0"/>
    <w:rsid w:val="008670C2"/>
    <w:rsid w:val="00867216"/>
    <w:rsid w:val="008677AC"/>
    <w:rsid w:val="008679A3"/>
    <w:rsid w:val="00870676"/>
    <w:rsid w:val="00870789"/>
    <w:rsid w:val="00870F67"/>
    <w:rsid w:val="008712D4"/>
    <w:rsid w:val="008713B9"/>
    <w:rsid w:val="00871784"/>
    <w:rsid w:val="00871FFA"/>
    <w:rsid w:val="008722F4"/>
    <w:rsid w:val="0087275E"/>
    <w:rsid w:val="0087280A"/>
    <w:rsid w:val="00872C89"/>
    <w:rsid w:val="008730E3"/>
    <w:rsid w:val="00873228"/>
    <w:rsid w:val="0087352C"/>
    <w:rsid w:val="00873621"/>
    <w:rsid w:val="0087362C"/>
    <w:rsid w:val="00873CBC"/>
    <w:rsid w:val="008741ED"/>
    <w:rsid w:val="008743D8"/>
    <w:rsid w:val="00874718"/>
    <w:rsid w:val="00874D10"/>
    <w:rsid w:val="00874D40"/>
    <w:rsid w:val="00874D71"/>
    <w:rsid w:val="00874D93"/>
    <w:rsid w:val="00875024"/>
    <w:rsid w:val="00875176"/>
    <w:rsid w:val="008753A2"/>
    <w:rsid w:val="00875C6F"/>
    <w:rsid w:val="00875EE0"/>
    <w:rsid w:val="00875F52"/>
    <w:rsid w:val="0087612D"/>
    <w:rsid w:val="008765E1"/>
    <w:rsid w:val="0087706D"/>
    <w:rsid w:val="008774A1"/>
    <w:rsid w:val="008778A5"/>
    <w:rsid w:val="00877941"/>
    <w:rsid w:val="0088052E"/>
    <w:rsid w:val="00880E90"/>
    <w:rsid w:val="00880F0A"/>
    <w:rsid w:val="008816DD"/>
    <w:rsid w:val="00881790"/>
    <w:rsid w:val="00881D8C"/>
    <w:rsid w:val="00881ED0"/>
    <w:rsid w:val="00882312"/>
    <w:rsid w:val="00882440"/>
    <w:rsid w:val="008824C0"/>
    <w:rsid w:val="00882958"/>
    <w:rsid w:val="00882A65"/>
    <w:rsid w:val="00882A90"/>
    <w:rsid w:val="00882BCF"/>
    <w:rsid w:val="00882F9D"/>
    <w:rsid w:val="00882FC0"/>
    <w:rsid w:val="00882FC1"/>
    <w:rsid w:val="00883EB7"/>
    <w:rsid w:val="00884961"/>
    <w:rsid w:val="008850FA"/>
    <w:rsid w:val="0088550A"/>
    <w:rsid w:val="00885688"/>
    <w:rsid w:val="0088577F"/>
    <w:rsid w:val="00885EA0"/>
    <w:rsid w:val="008863DE"/>
    <w:rsid w:val="00886648"/>
    <w:rsid w:val="00886B5F"/>
    <w:rsid w:val="00886CAF"/>
    <w:rsid w:val="00886D2F"/>
    <w:rsid w:val="00887EAC"/>
    <w:rsid w:val="00890195"/>
    <w:rsid w:val="00890260"/>
    <w:rsid w:val="00890AA2"/>
    <w:rsid w:val="00891113"/>
    <w:rsid w:val="008911E3"/>
    <w:rsid w:val="0089184F"/>
    <w:rsid w:val="00891C45"/>
    <w:rsid w:val="00891DA5"/>
    <w:rsid w:val="00891E82"/>
    <w:rsid w:val="00891EDC"/>
    <w:rsid w:val="008925A9"/>
    <w:rsid w:val="00892993"/>
    <w:rsid w:val="00892DA4"/>
    <w:rsid w:val="00893346"/>
    <w:rsid w:val="008938BF"/>
    <w:rsid w:val="0089398B"/>
    <w:rsid w:val="00894A47"/>
    <w:rsid w:val="00894C9B"/>
    <w:rsid w:val="00895322"/>
    <w:rsid w:val="008959C7"/>
    <w:rsid w:val="00895AF2"/>
    <w:rsid w:val="0089635D"/>
    <w:rsid w:val="0089654D"/>
    <w:rsid w:val="008973E3"/>
    <w:rsid w:val="0089769F"/>
    <w:rsid w:val="008977C2"/>
    <w:rsid w:val="008979A2"/>
    <w:rsid w:val="008A0169"/>
    <w:rsid w:val="008A0450"/>
    <w:rsid w:val="008A0853"/>
    <w:rsid w:val="008A0991"/>
    <w:rsid w:val="008A0C04"/>
    <w:rsid w:val="008A165F"/>
    <w:rsid w:val="008A168E"/>
    <w:rsid w:val="008A16A5"/>
    <w:rsid w:val="008A1B04"/>
    <w:rsid w:val="008A250C"/>
    <w:rsid w:val="008A2C56"/>
    <w:rsid w:val="008A3973"/>
    <w:rsid w:val="008A3B9B"/>
    <w:rsid w:val="008A3EC6"/>
    <w:rsid w:val="008A3FA1"/>
    <w:rsid w:val="008A4A7F"/>
    <w:rsid w:val="008A4E33"/>
    <w:rsid w:val="008A511E"/>
    <w:rsid w:val="008A5A76"/>
    <w:rsid w:val="008A633F"/>
    <w:rsid w:val="008A6564"/>
    <w:rsid w:val="008A6974"/>
    <w:rsid w:val="008A6C37"/>
    <w:rsid w:val="008A6EE2"/>
    <w:rsid w:val="008A71DB"/>
    <w:rsid w:val="008A7233"/>
    <w:rsid w:val="008A768C"/>
    <w:rsid w:val="008A7C51"/>
    <w:rsid w:val="008A7CC8"/>
    <w:rsid w:val="008B1A4E"/>
    <w:rsid w:val="008B1A7D"/>
    <w:rsid w:val="008B1E09"/>
    <w:rsid w:val="008B1E98"/>
    <w:rsid w:val="008B249F"/>
    <w:rsid w:val="008B2734"/>
    <w:rsid w:val="008B34B3"/>
    <w:rsid w:val="008B367D"/>
    <w:rsid w:val="008B36AA"/>
    <w:rsid w:val="008B386F"/>
    <w:rsid w:val="008B39BB"/>
    <w:rsid w:val="008B3C30"/>
    <w:rsid w:val="008B3C8E"/>
    <w:rsid w:val="008B4382"/>
    <w:rsid w:val="008B4434"/>
    <w:rsid w:val="008B44B0"/>
    <w:rsid w:val="008B4A98"/>
    <w:rsid w:val="008B500E"/>
    <w:rsid w:val="008B542A"/>
    <w:rsid w:val="008B5433"/>
    <w:rsid w:val="008B54C3"/>
    <w:rsid w:val="008B57F1"/>
    <w:rsid w:val="008B5C6C"/>
    <w:rsid w:val="008B61DA"/>
    <w:rsid w:val="008B6541"/>
    <w:rsid w:val="008B6B31"/>
    <w:rsid w:val="008B6C2D"/>
    <w:rsid w:val="008B701B"/>
    <w:rsid w:val="008B70E2"/>
    <w:rsid w:val="008B7594"/>
    <w:rsid w:val="008B778A"/>
    <w:rsid w:val="008B7E4E"/>
    <w:rsid w:val="008B7FB1"/>
    <w:rsid w:val="008C021E"/>
    <w:rsid w:val="008C0480"/>
    <w:rsid w:val="008C07FB"/>
    <w:rsid w:val="008C08C6"/>
    <w:rsid w:val="008C10CE"/>
    <w:rsid w:val="008C11A0"/>
    <w:rsid w:val="008C1E98"/>
    <w:rsid w:val="008C1F78"/>
    <w:rsid w:val="008C20BB"/>
    <w:rsid w:val="008C3C93"/>
    <w:rsid w:val="008C3EF6"/>
    <w:rsid w:val="008C3FFD"/>
    <w:rsid w:val="008C4213"/>
    <w:rsid w:val="008C4A25"/>
    <w:rsid w:val="008C4B9F"/>
    <w:rsid w:val="008C4BAE"/>
    <w:rsid w:val="008C59F8"/>
    <w:rsid w:val="008C5B3B"/>
    <w:rsid w:val="008C5F9B"/>
    <w:rsid w:val="008C60A9"/>
    <w:rsid w:val="008C649C"/>
    <w:rsid w:val="008C6801"/>
    <w:rsid w:val="008C68B3"/>
    <w:rsid w:val="008C6B70"/>
    <w:rsid w:val="008C6C70"/>
    <w:rsid w:val="008C6DCE"/>
    <w:rsid w:val="008C727F"/>
    <w:rsid w:val="008C75B7"/>
    <w:rsid w:val="008C77F9"/>
    <w:rsid w:val="008C7961"/>
    <w:rsid w:val="008D05C3"/>
    <w:rsid w:val="008D0E19"/>
    <w:rsid w:val="008D0E65"/>
    <w:rsid w:val="008D13AE"/>
    <w:rsid w:val="008D13EF"/>
    <w:rsid w:val="008D1571"/>
    <w:rsid w:val="008D16DF"/>
    <w:rsid w:val="008D1D57"/>
    <w:rsid w:val="008D1D90"/>
    <w:rsid w:val="008D2B9B"/>
    <w:rsid w:val="008D35DE"/>
    <w:rsid w:val="008D3A57"/>
    <w:rsid w:val="008D3A70"/>
    <w:rsid w:val="008D3BDD"/>
    <w:rsid w:val="008D3D95"/>
    <w:rsid w:val="008D41B6"/>
    <w:rsid w:val="008D44CF"/>
    <w:rsid w:val="008D45B6"/>
    <w:rsid w:val="008D483D"/>
    <w:rsid w:val="008D4BAF"/>
    <w:rsid w:val="008D5849"/>
    <w:rsid w:val="008D5E44"/>
    <w:rsid w:val="008D645A"/>
    <w:rsid w:val="008D64FC"/>
    <w:rsid w:val="008D6C08"/>
    <w:rsid w:val="008D75AB"/>
    <w:rsid w:val="008D7C7F"/>
    <w:rsid w:val="008D7E51"/>
    <w:rsid w:val="008E0518"/>
    <w:rsid w:val="008E0B30"/>
    <w:rsid w:val="008E0C34"/>
    <w:rsid w:val="008E109A"/>
    <w:rsid w:val="008E1489"/>
    <w:rsid w:val="008E19D5"/>
    <w:rsid w:val="008E1B1C"/>
    <w:rsid w:val="008E27B0"/>
    <w:rsid w:val="008E2C03"/>
    <w:rsid w:val="008E2EE2"/>
    <w:rsid w:val="008E31C9"/>
    <w:rsid w:val="008E3432"/>
    <w:rsid w:val="008E3B0C"/>
    <w:rsid w:val="008E3E17"/>
    <w:rsid w:val="008E440A"/>
    <w:rsid w:val="008E443A"/>
    <w:rsid w:val="008E4CF8"/>
    <w:rsid w:val="008E4FC4"/>
    <w:rsid w:val="008E544A"/>
    <w:rsid w:val="008E5881"/>
    <w:rsid w:val="008E5A99"/>
    <w:rsid w:val="008E5B65"/>
    <w:rsid w:val="008E626E"/>
    <w:rsid w:val="008E7BE3"/>
    <w:rsid w:val="008E7CDA"/>
    <w:rsid w:val="008F0C87"/>
    <w:rsid w:val="008F0D12"/>
    <w:rsid w:val="008F112E"/>
    <w:rsid w:val="008F125F"/>
    <w:rsid w:val="008F14A2"/>
    <w:rsid w:val="008F14EA"/>
    <w:rsid w:val="008F1573"/>
    <w:rsid w:val="008F18CD"/>
    <w:rsid w:val="008F1B18"/>
    <w:rsid w:val="008F2020"/>
    <w:rsid w:val="008F2064"/>
    <w:rsid w:val="008F2618"/>
    <w:rsid w:val="008F29A1"/>
    <w:rsid w:val="008F32F0"/>
    <w:rsid w:val="008F34CC"/>
    <w:rsid w:val="008F34E9"/>
    <w:rsid w:val="008F39DD"/>
    <w:rsid w:val="008F4090"/>
    <w:rsid w:val="008F481F"/>
    <w:rsid w:val="008F48F8"/>
    <w:rsid w:val="008F4E86"/>
    <w:rsid w:val="008F50BA"/>
    <w:rsid w:val="008F5A34"/>
    <w:rsid w:val="008F5D36"/>
    <w:rsid w:val="008F6490"/>
    <w:rsid w:val="008F69FF"/>
    <w:rsid w:val="008F6D5D"/>
    <w:rsid w:val="008F6D64"/>
    <w:rsid w:val="008F705E"/>
    <w:rsid w:val="008F74AD"/>
    <w:rsid w:val="008F77D7"/>
    <w:rsid w:val="008F7832"/>
    <w:rsid w:val="008F7A38"/>
    <w:rsid w:val="008F7B5C"/>
    <w:rsid w:val="008F7B91"/>
    <w:rsid w:val="008F7D07"/>
    <w:rsid w:val="008F7D9F"/>
    <w:rsid w:val="00901071"/>
    <w:rsid w:val="00901423"/>
    <w:rsid w:val="00901B74"/>
    <w:rsid w:val="00901EA7"/>
    <w:rsid w:val="00902171"/>
    <w:rsid w:val="0090240E"/>
    <w:rsid w:val="0090249A"/>
    <w:rsid w:val="0090270E"/>
    <w:rsid w:val="00902A13"/>
    <w:rsid w:val="00902B44"/>
    <w:rsid w:val="00902DDF"/>
    <w:rsid w:val="00903857"/>
    <w:rsid w:val="00903A70"/>
    <w:rsid w:val="00903B84"/>
    <w:rsid w:val="00904271"/>
    <w:rsid w:val="009049CC"/>
    <w:rsid w:val="00904C3B"/>
    <w:rsid w:val="00905348"/>
    <w:rsid w:val="00905410"/>
    <w:rsid w:val="009055F3"/>
    <w:rsid w:val="00905656"/>
    <w:rsid w:val="00905871"/>
    <w:rsid w:val="00905D2D"/>
    <w:rsid w:val="00905D4F"/>
    <w:rsid w:val="00905F7F"/>
    <w:rsid w:val="0090622F"/>
    <w:rsid w:val="00906859"/>
    <w:rsid w:val="0090685D"/>
    <w:rsid w:val="009073BB"/>
    <w:rsid w:val="009077B1"/>
    <w:rsid w:val="009078F8"/>
    <w:rsid w:val="00907A7F"/>
    <w:rsid w:val="00907FE8"/>
    <w:rsid w:val="00910148"/>
    <w:rsid w:val="00910244"/>
    <w:rsid w:val="0091027A"/>
    <w:rsid w:val="0091042A"/>
    <w:rsid w:val="00910772"/>
    <w:rsid w:val="00910798"/>
    <w:rsid w:val="0091110B"/>
    <w:rsid w:val="00911401"/>
    <w:rsid w:val="00911498"/>
    <w:rsid w:val="00912081"/>
    <w:rsid w:val="0091212D"/>
    <w:rsid w:val="00912606"/>
    <w:rsid w:val="0091281D"/>
    <w:rsid w:val="00912A52"/>
    <w:rsid w:val="009130D1"/>
    <w:rsid w:val="0091314E"/>
    <w:rsid w:val="00913370"/>
    <w:rsid w:val="0091340D"/>
    <w:rsid w:val="0091342E"/>
    <w:rsid w:val="0091388C"/>
    <w:rsid w:val="00913A46"/>
    <w:rsid w:val="00913C98"/>
    <w:rsid w:val="00913DCF"/>
    <w:rsid w:val="009145CF"/>
    <w:rsid w:val="009145DE"/>
    <w:rsid w:val="009146F6"/>
    <w:rsid w:val="009148C1"/>
    <w:rsid w:val="00914D86"/>
    <w:rsid w:val="00915201"/>
    <w:rsid w:val="009157C3"/>
    <w:rsid w:val="00915A6E"/>
    <w:rsid w:val="009168BE"/>
    <w:rsid w:val="00916AC3"/>
    <w:rsid w:val="00916C24"/>
    <w:rsid w:val="00916CDE"/>
    <w:rsid w:val="00916DCC"/>
    <w:rsid w:val="009171F5"/>
    <w:rsid w:val="00917388"/>
    <w:rsid w:val="0091773A"/>
    <w:rsid w:val="00917A52"/>
    <w:rsid w:val="0092006A"/>
    <w:rsid w:val="00920823"/>
    <w:rsid w:val="0092098F"/>
    <w:rsid w:val="00920BD6"/>
    <w:rsid w:val="00921257"/>
    <w:rsid w:val="00921639"/>
    <w:rsid w:val="009217F6"/>
    <w:rsid w:val="009218B3"/>
    <w:rsid w:val="00921A4F"/>
    <w:rsid w:val="00921AE7"/>
    <w:rsid w:val="00921E51"/>
    <w:rsid w:val="00921F05"/>
    <w:rsid w:val="009220E6"/>
    <w:rsid w:val="00922330"/>
    <w:rsid w:val="0092255E"/>
    <w:rsid w:val="009228B9"/>
    <w:rsid w:val="00922A50"/>
    <w:rsid w:val="0092302D"/>
    <w:rsid w:val="009235DA"/>
    <w:rsid w:val="009237E3"/>
    <w:rsid w:val="0092382A"/>
    <w:rsid w:val="00923E49"/>
    <w:rsid w:val="0092408A"/>
    <w:rsid w:val="0092475A"/>
    <w:rsid w:val="00924D4C"/>
    <w:rsid w:val="00925110"/>
    <w:rsid w:val="0092528A"/>
    <w:rsid w:val="009252EE"/>
    <w:rsid w:val="00925453"/>
    <w:rsid w:val="009259FA"/>
    <w:rsid w:val="00925D81"/>
    <w:rsid w:val="0092603D"/>
    <w:rsid w:val="009263DB"/>
    <w:rsid w:val="00926999"/>
    <w:rsid w:val="00927383"/>
    <w:rsid w:val="009273AC"/>
    <w:rsid w:val="00927532"/>
    <w:rsid w:val="00927705"/>
    <w:rsid w:val="00927B6D"/>
    <w:rsid w:val="00927B71"/>
    <w:rsid w:val="00927F39"/>
    <w:rsid w:val="00930233"/>
    <w:rsid w:val="009302D6"/>
    <w:rsid w:val="00930948"/>
    <w:rsid w:val="00930F8A"/>
    <w:rsid w:val="00931AB5"/>
    <w:rsid w:val="0093205B"/>
    <w:rsid w:val="009324E1"/>
    <w:rsid w:val="00932AFE"/>
    <w:rsid w:val="00932DAC"/>
    <w:rsid w:val="00932EBB"/>
    <w:rsid w:val="00933C4D"/>
    <w:rsid w:val="00933CE9"/>
    <w:rsid w:val="00934421"/>
    <w:rsid w:val="00934480"/>
    <w:rsid w:val="00934852"/>
    <w:rsid w:val="009349AE"/>
    <w:rsid w:val="00934EA2"/>
    <w:rsid w:val="00935461"/>
    <w:rsid w:val="00935C3E"/>
    <w:rsid w:val="009360CB"/>
    <w:rsid w:val="00936156"/>
    <w:rsid w:val="00936785"/>
    <w:rsid w:val="0093697C"/>
    <w:rsid w:val="00936DB6"/>
    <w:rsid w:val="00936E4E"/>
    <w:rsid w:val="0093737E"/>
    <w:rsid w:val="00937732"/>
    <w:rsid w:val="00937E27"/>
    <w:rsid w:val="009400AB"/>
    <w:rsid w:val="00940255"/>
    <w:rsid w:val="009404CB"/>
    <w:rsid w:val="009408E2"/>
    <w:rsid w:val="00940FFE"/>
    <w:rsid w:val="0094110F"/>
    <w:rsid w:val="00941422"/>
    <w:rsid w:val="009414D8"/>
    <w:rsid w:val="0094152C"/>
    <w:rsid w:val="00941AB0"/>
    <w:rsid w:val="00941C83"/>
    <w:rsid w:val="00941CE0"/>
    <w:rsid w:val="00941CE7"/>
    <w:rsid w:val="00941F40"/>
    <w:rsid w:val="0094242D"/>
    <w:rsid w:val="00942471"/>
    <w:rsid w:val="009426C6"/>
    <w:rsid w:val="00942BDA"/>
    <w:rsid w:val="0094312D"/>
    <w:rsid w:val="009431EF"/>
    <w:rsid w:val="00943780"/>
    <w:rsid w:val="00943DA6"/>
    <w:rsid w:val="009441B0"/>
    <w:rsid w:val="009443AF"/>
    <w:rsid w:val="009448A3"/>
    <w:rsid w:val="009448DD"/>
    <w:rsid w:val="009448F9"/>
    <w:rsid w:val="00944AB8"/>
    <w:rsid w:val="00944B37"/>
    <w:rsid w:val="00944BBF"/>
    <w:rsid w:val="00945358"/>
    <w:rsid w:val="0094548C"/>
    <w:rsid w:val="00945B2B"/>
    <w:rsid w:val="00946315"/>
    <w:rsid w:val="0094643E"/>
    <w:rsid w:val="00946480"/>
    <w:rsid w:val="0094674C"/>
    <w:rsid w:val="009467DC"/>
    <w:rsid w:val="00946A8C"/>
    <w:rsid w:val="00947333"/>
    <w:rsid w:val="009473B7"/>
    <w:rsid w:val="00947A0F"/>
    <w:rsid w:val="009502E1"/>
    <w:rsid w:val="009505E0"/>
    <w:rsid w:val="00950600"/>
    <w:rsid w:val="00950B7D"/>
    <w:rsid w:val="00950F19"/>
    <w:rsid w:val="0095135A"/>
    <w:rsid w:val="009514BE"/>
    <w:rsid w:val="009514D3"/>
    <w:rsid w:val="0095193D"/>
    <w:rsid w:val="00951C82"/>
    <w:rsid w:val="00951CBA"/>
    <w:rsid w:val="00951D41"/>
    <w:rsid w:val="00951E8D"/>
    <w:rsid w:val="009522AD"/>
    <w:rsid w:val="00952686"/>
    <w:rsid w:val="0095275F"/>
    <w:rsid w:val="00952779"/>
    <w:rsid w:val="009529E1"/>
    <w:rsid w:val="00952CA6"/>
    <w:rsid w:val="009531C6"/>
    <w:rsid w:val="009544DB"/>
    <w:rsid w:val="00954565"/>
    <w:rsid w:val="0095475A"/>
    <w:rsid w:val="00954878"/>
    <w:rsid w:val="00954A12"/>
    <w:rsid w:val="00954DF1"/>
    <w:rsid w:val="009556A1"/>
    <w:rsid w:val="00955713"/>
    <w:rsid w:val="00955766"/>
    <w:rsid w:val="0095591F"/>
    <w:rsid w:val="0095598A"/>
    <w:rsid w:val="00955A0D"/>
    <w:rsid w:val="0095676B"/>
    <w:rsid w:val="0095688A"/>
    <w:rsid w:val="0095696F"/>
    <w:rsid w:val="00956A27"/>
    <w:rsid w:val="00956D77"/>
    <w:rsid w:val="00956EA3"/>
    <w:rsid w:val="009576B3"/>
    <w:rsid w:val="00957897"/>
    <w:rsid w:val="00957A30"/>
    <w:rsid w:val="00957B04"/>
    <w:rsid w:val="00957FFD"/>
    <w:rsid w:val="00960678"/>
    <w:rsid w:val="0096085D"/>
    <w:rsid w:val="00960CBC"/>
    <w:rsid w:val="00960D01"/>
    <w:rsid w:val="00960DF7"/>
    <w:rsid w:val="009611BF"/>
    <w:rsid w:val="00961269"/>
    <w:rsid w:val="009616F8"/>
    <w:rsid w:val="0096176A"/>
    <w:rsid w:val="00962027"/>
    <w:rsid w:val="0096276B"/>
    <w:rsid w:val="00962D41"/>
    <w:rsid w:val="00962DB7"/>
    <w:rsid w:val="00963920"/>
    <w:rsid w:val="00963F86"/>
    <w:rsid w:val="009645D6"/>
    <w:rsid w:val="00964785"/>
    <w:rsid w:val="00964B4B"/>
    <w:rsid w:val="00965011"/>
    <w:rsid w:val="0096513D"/>
    <w:rsid w:val="0096546E"/>
    <w:rsid w:val="009654EE"/>
    <w:rsid w:val="00965C79"/>
    <w:rsid w:val="00965E9F"/>
    <w:rsid w:val="009668BC"/>
    <w:rsid w:val="00967274"/>
    <w:rsid w:val="009674DC"/>
    <w:rsid w:val="0096752B"/>
    <w:rsid w:val="00967601"/>
    <w:rsid w:val="009676CA"/>
    <w:rsid w:val="00970047"/>
    <w:rsid w:val="0097077B"/>
    <w:rsid w:val="00970A60"/>
    <w:rsid w:val="00970B83"/>
    <w:rsid w:val="00970D1F"/>
    <w:rsid w:val="00970DC0"/>
    <w:rsid w:val="00970E9B"/>
    <w:rsid w:val="009713DD"/>
    <w:rsid w:val="00971823"/>
    <w:rsid w:val="009720F0"/>
    <w:rsid w:val="009723A1"/>
    <w:rsid w:val="009729EA"/>
    <w:rsid w:val="00972FA5"/>
    <w:rsid w:val="009733EB"/>
    <w:rsid w:val="00973A88"/>
    <w:rsid w:val="00974129"/>
    <w:rsid w:val="00974769"/>
    <w:rsid w:val="0097522B"/>
    <w:rsid w:val="0097560B"/>
    <w:rsid w:val="009756D7"/>
    <w:rsid w:val="0097577C"/>
    <w:rsid w:val="00975AF0"/>
    <w:rsid w:val="00977192"/>
    <w:rsid w:val="00977738"/>
    <w:rsid w:val="00977A1F"/>
    <w:rsid w:val="00977AE9"/>
    <w:rsid w:val="00977C42"/>
    <w:rsid w:val="00977E6A"/>
    <w:rsid w:val="00980491"/>
    <w:rsid w:val="009804AD"/>
    <w:rsid w:val="009807FE"/>
    <w:rsid w:val="00980CE4"/>
    <w:rsid w:val="00980DEE"/>
    <w:rsid w:val="00981220"/>
    <w:rsid w:val="00981A91"/>
    <w:rsid w:val="00981C6C"/>
    <w:rsid w:val="00981D6D"/>
    <w:rsid w:val="00981EA6"/>
    <w:rsid w:val="009822F6"/>
    <w:rsid w:val="0098239F"/>
    <w:rsid w:val="009823BB"/>
    <w:rsid w:val="00982C02"/>
    <w:rsid w:val="00982E94"/>
    <w:rsid w:val="00983019"/>
    <w:rsid w:val="00983832"/>
    <w:rsid w:val="00983937"/>
    <w:rsid w:val="00983AD3"/>
    <w:rsid w:val="00983DA4"/>
    <w:rsid w:val="00983F5C"/>
    <w:rsid w:val="009841D6"/>
    <w:rsid w:val="0098448B"/>
    <w:rsid w:val="00984548"/>
    <w:rsid w:val="0098464D"/>
    <w:rsid w:val="00984932"/>
    <w:rsid w:val="00984D54"/>
    <w:rsid w:val="00984EF8"/>
    <w:rsid w:val="00985CD4"/>
    <w:rsid w:val="00985E91"/>
    <w:rsid w:val="00985ED9"/>
    <w:rsid w:val="0098641D"/>
    <w:rsid w:val="009866DB"/>
    <w:rsid w:val="0098679A"/>
    <w:rsid w:val="00986CF8"/>
    <w:rsid w:val="00987347"/>
    <w:rsid w:val="00987355"/>
    <w:rsid w:val="00987953"/>
    <w:rsid w:val="009879A6"/>
    <w:rsid w:val="00987C97"/>
    <w:rsid w:val="00987CEA"/>
    <w:rsid w:val="00987E3E"/>
    <w:rsid w:val="00987EF3"/>
    <w:rsid w:val="0099050F"/>
    <w:rsid w:val="00990602"/>
    <w:rsid w:val="00990E6F"/>
    <w:rsid w:val="00991049"/>
    <w:rsid w:val="00991431"/>
    <w:rsid w:val="0099181D"/>
    <w:rsid w:val="009919B1"/>
    <w:rsid w:val="00991C6A"/>
    <w:rsid w:val="009926BF"/>
    <w:rsid w:val="00992A18"/>
    <w:rsid w:val="00992C66"/>
    <w:rsid w:val="00992CD0"/>
    <w:rsid w:val="00992FEA"/>
    <w:rsid w:val="00992FFA"/>
    <w:rsid w:val="00993032"/>
    <w:rsid w:val="00993722"/>
    <w:rsid w:val="009937AB"/>
    <w:rsid w:val="00993CE1"/>
    <w:rsid w:val="00993E7A"/>
    <w:rsid w:val="00994143"/>
    <w:rsid w:val="009946C3"/>
    <w:rsid w:val="00994743"/>
    <w:rsid w:val="009948CE"/>
    <w:rsid w:val="00994CF4"/>
    <w:rsid w:val="009953E6"/>
    <w:rsid w:val="0099562F"/>
    <w:rsid w:val="00995D0C"/>
    <w:rsid w:val="00995F3B"/>
    <w:rsid w:val="00996218"/>
    <w:rsid w:val="00996D59"/>
    <w:rsid w:val="00996D67"/>
    <w:rsid w:val="00996F86"/>
    <w:rsid w:val="0099775D"/>
    <w:rsid w:val="00997C16"/>
    <w:rsid w:val="00997D54"/>
    <w:rsid w:val="00997F07"/>
    <w:rsid w:val="009A00C3"/>
    <w:rsid w:val="009A0DC1"/>
    <w:rsid w:val="009A139F"/>
    <w:rsid w:val="009A14AC"/>
    <w:rsid w:val="009A19DA"/>
    <w:rsid w:val="009A1BC5"/>
    <w:rsid w:val="009A1D26"/>
    <w:rsid w:val="009A1F1E"/>
    <w:rsid w:val="009A20F4"/>
    <w:rsid w:val="009A24C5"/>
    <w:rsid w:val="009A2C57"/>
    <w:rsid w:val="009A32D7"/>
    <w:rsid w:val="009A3397"/>
    <w:rsid w:val="009A33C7"/>
    <w:rsid w:val="009A39AE"/>
    <w:rsid w:val="009A39E2"/>
    <w:rsid w:val="009A3DE0"/>
    <w:rsid w:val="009A4008"/>
    <w:rsid w:val="009A4116"/>
    <w:rsid w:val="009A46D7"/>
    <w:rsid w:val="009A57F9"/>
    <w:rsid w:val="009A5AED"/>
    <w:rsid w:val="009A5B49"/>
    <w:rsid w:val="009A5C56"/>
    <w:rsid w:val="009A5E7F"/>
    <w:rsid w:val="009A5F26"/>
    <w:rsid w:val="009A6135"/>
    <w:rsid w:val="009A6891"/>
    <w:rsid w:val="009A6964"/>
    <w:rsid w:val="009A7070"/>
    <w:rsid w:val="009A7735"/>
    <w:rsid w:val="009A7809"/>
    <w:rsid w:val="009A7F1C"/>
    <w:rsid w:val="009A7FED"/>
    <w:rsid w:val="009B000B"/>
    <w:rsid w:val="009B050E"/>
    <w:rsid w:val="009B070B"/>
    <w:rsid w:val="009B0AF0"/>
    <w:rsid w:val="009B0D07"/>
    <w:rsid w:val="009B0D67"/>
    <w:rsid w:val="009B10C1"/>
    <w:rsid w:val="009B1682"/>
    <w:rsid w:val="009B1F1E"/>
    <w:rsid w:val="009B1FA4"/>
    <w:rsid w:val="009B20F9"/>
    <w:rsid w:val="009B2BD2"/>
    <w:rsid w:val="009B307F"/>
    <w:rsid w:val="009B349D"/>
    <w:rsid w:val="009B3C71"/>
    <w:rsid w:val="009B46B7"/>
    <w:rsid w:val="009B48F7"/>
    <w:rsid w:val="009B5112"/>
    <w:rsid w:val="009B5254"/>
    <w:rsid w:val="009B53D6"/>
    <w:rsid w:val="009B58CA"/>
    <w:rsid w:val="009B5DDD"/>
    <w:rsid w:val="009B626D"/>
    <w:rsid w:val="009B631B"/>
    <w:rsid w:val="009B65AD"/>
    <w:rsid w:val="009B74F8"/>
    <w:rsid w:val="009B78DA"/>
    <w:rsid w:val="009B7B2F"/>
    <w:rsid w:val="009B7E24"/>
    <w:rsid w:val="009C004B"/>
    <w:rsid w:val="009C00C0"/>
    <w:rsid w:val="009C0AFD"/>
    <w:rsid w:val="009C1015"/>
    <w:rsid w:val="009C1167"/>
    <w:rsid w:val="009C1417"/>
    <w:rsid w:val="009C158E"/>
    <w:rsid w:val="009C1B08"/>
    <w:rsid w:val="009C238C"/>
    <w:rsid w:val="009C27B5"/>
    <w:rsid w:val="009C2D21"/>
    <w:rsid w:val="009C2EAE"/>
    <w:rsid w:val="009C319F"/>
    <w:rsid w:val="009C3499"/>
    <w:rsid w:val="009C34C8"/>
    <w:rsid w:val="009C378B"/>
    <w:rsid w:val="009C3B19"/>
    <w:rsid w:val="009C3EFA"/>
    <w:rsid w:val="009C488D"/>
    <w:rsid w:val="009C4B61"/>
    <w:rsid w:val="009C4EB2"/>
    <w:rsid w:val="009C594F"/>
    <w:rsid w:val="009C5BAB"/>
    <w:rsid w:val="009C5C70"/>
    <w:rsid w:val="009C5CCE"/>
    <w:rsid w:val="009C5D25"/>
    <w:rsid w:val="009C63F3"/>
    <w:rsid w:val="009C7450"/>
    <w:rsid w:val="009C7EF1"/>
    <w:rsid w:val="009D0208"/>
    <w:rsid w:val="009D062C"/>
    <w:rsid w:val="009D0ACD"/>
    <w:rsid w:val="009D0BF6"/>
    <w:rsid w:val="009D0D30"/>
    <w:rsid w:val="009D1089"/>
    <w:rsid w:val="009D12DB"/>
    <w:rsid w:val="009D1434"/>
    <w:rsid w:val="009D1538"/>
    <w:rsid w:val="009D1B43"/>
    <w:rsid w:val="009D1B4B"/>
    <w:rsid w:val="009D1D69"/>
    <w:rsid w:val="009D1DB8"/>
    <w:rsid w:val="009D1DC6"/>
    <w:rsid w:val="009D1E97"/>
    <w:rsid w:val="009D2233"/>
    <w:rsid w:val="009D23FF"/>
    <w:rsid w:val="009D342D"/>
    <w:rsid w:val="009D3AFC"/>
    <w:rsid w:val="009D3DC5"/>
    <w:rsid w:val="009D4694"/>
    <w:rsid w:val="009D4A04"/>
    <w:rsid w:val="009D4DD2"/>
    <w:rsid w:val="009D5028"/>
    <w:rsid w:val="009D5388"/>
    <w:rsid w:val="009D5396"/>
    <w:rsid w:val="009D53D4"/>
    <w:rsid w:val="009D5436"/>
    <w:rsid w:val="009D54FD"/>
    <w:rsid w:val="009D56FC"/>
    <w:rsid w:val="009D59E9"/>
    <w:rsid w:val="009D5A12"/>
    <w:rsid w:val="009D5CCB"/>
    <w:rsid w:val="009D5DCF"/>
    <w:rsid w:val="009D6356"/>
    <w:rsid w:val="009D67BB"/>
    <w:rsid w:val="009D6A28"/>
    <w:rsid w:val="009D76FF"/>
    <w:rsid w:val="009D78EB"/>
    <w:rsid w:val="009D7A9C"/>
    <w:rsid w:val="009E031E"/>
    <w:rsid w:val="009E0582"/>
    <w:rsid w:val="009E05E7"/>
    <w:rsid w:val="009E0792"/>
    <w:rsid w:val="009E0E89"/>
    <w:rsid w:val="009E0ECB"/>
    <w:rsid w:val="009E10BC"/>
    <w:rsid w:val="009E1472"/>
    <w:rsid w:val="009E1542"/>
    <w:rsid w:val="009E279F"/>
    <w:rsid w:val="009E2A3D"/>
    <w:rsid w:val="009E2D4D"/>
    <w:rsid w:val="009E2D5A"/>
    <w:rsid w:val="009E3295"/>
    <w:rsid w:val="009E3C03"/>
    <w:rsid w:val="009E3E5B"/>
    <w:rsid w:val="009E436B"/>
    <w:rsid w:val="009E4703"/>
    <w:rsid w:val="009E4BBB"/>
    <w:rsid w:val="009E4CB1"/>
    <w:rsid w:val="009E4E8B"/>
    <w:rsid w:val="009E51E0"/>
    <w:rsid w:val="009E56ED"/>
    <w:rsid w:val="009E5809"/>
    <w:rsid w:val="009E5CF0"/>
    <w:rsid w:val="009E5EE5"/>
    <w:rsid w:val="009E6176"/>
    <w:rsid w:val="009E61B6"/>
    <w:rsid w:val="009E6273"/>
    <w:rsid w:val="009E63CC"/>
    <w:rsid w:val="009E64F4"/>
    <w:rsid w:val="009E6F50"/>
    <w:rsid w:val="009E7063"/>
    <w:rsid w:val="009E7565"/>
    <w:rsid w:val="009F02E6"/>
    <w:rsid w:val="009F05A2"/>
    <w:rsid w:val="009F1208"/>
    <w:rsid w:val="009F2046"/>
    <w:rsid w:val="009F22A3"/>
    <w:rsid w:val="009F23BA"/>
    <w:rsid w:val="009F2BEA"/>
    <w:rsid w:val="009F2CF7"/>
    <w:rsid w:val="009F2F77"/>
    <w:rsid w:val="009F2FC7"/>
    <w:rsid w:val="009F351B"/>
    <w:rsid w:val="009F351F"/>
    <w:rsid w:val="009F38EE"/>
    <w:rsid w:val="009F3AEC"/>
    <w:rsid w:val="009F3F71"/>
    <w:rsid w:val="009F411F"/>
    <w:rsid w:val="009F42FC"/>
    <w:rsid w:val="009F4359"/>
    <w:rsid w:val="009F4759"/>
    <w:rsid w:val="009F49DC"/>
    <w:rsid w:val="009F49FB"/>
    <w:rsid w:val="009F4BC8"/>
    <w:rsid w:val="009F4D9D"/>
    <w:rsid w:val="009F5031"/>
    <w:rsid w:val="009F5642"/>
    <w:rsid w:val="009F5BBC"/>
    <w:rsid w:val="009F5DFF"/>
    <w:rsid w:val="009F6925"/>
    <w:rsid w:val="009F6E5B"/>
    <w:rsid w:val="009F6F43"/>
    <w:rsid w:val="009F705D"/>
    <w:rsid w:val="009F7280"/>
    <w:rsid w:val="009F7385"/>
    <w:rsid w:val="009F7559"/>
    <w:rsid w:val="009F768F"/>
    <w:rsid w:val="009F780A"/>
    <w:rsid w:val="009F79D7"/>
    <w:rsid w:val="009F7A86"/>
    <w:rsid w:val="00A002B0"/>
    <w:rsid w:val="00A0038C"/>
    <w:rsid w:val="00A0069E"/>
    <w:rsid w:val="00A00724"/>
    <w:rsid w:val="00A00963"/>
    <w:rsid w:val="00A0123A"/>
    <w:rsid w:val="00A01416"/>
    <w:rsid w:val="00A01587"/>
    <w:rsid w:val="00A019F3"/>
    <w:rsid w:val="00A020F3"/>
    <w:rsid w:val="00A022C4"/>
    <w:rsid w:val="00A02471"/>
    <w:rsid w:val="00A0264D"/>
    <w:rsid w:val="00A0278D"/>
    <w:rsid w:val="00A03260"/>
    <w:rsid w:val="00A035C0"/>
    <w:rsid w:val="00A042E4"/>
    <w:rsid w:val="00A04353"/>
    <w:rsid w:val="00A044B1"/>
    <w:rsid w:val="00A04943"/>
    <w:rsid w:val="00A04D0F"/>
    <w:rsid w:val="00A050B8"/>
    <w:rsid w:val="00A052BB"/>
    <w:rsid w:val="00A0581F"/>
    <w:rsid w:val="00A058E9"/>
    <w:rsid w:val="00A05B22"/>
    <w:rsid w:val="00A0677F"/>
    <w:rsid w:val="00A070A0"/>
    <w:rsid w:val="00A07DDE"/>
    <w:rsid w:val="00A107AA"/>
    <w:rsid w:val="00A10B61"/>
    <w:rsid w:val="00A10EBF"/>
    <w:rsid w:val="00A11056"/>
    <w:rsid w:val="00A112D5"/>
    <w:rsid w:val="00A1146A"/>
    <w:rsid w:val="00A11757"/>
    <w:rsid w:val="00A118A3"/>
    <w:rsid w:val="00A11A39"/>
    <w:rsid w:val="00A11AB3"/>
    <w:rsid w:val="00A11B7F"/>
    <w:rsid w:val="00A11D65"/>
    <w:rsid w:val="00A12868"/>
    <w:rsid w:val="00A12A7B"/>
    <w:rsid w:val="00A13085"/>
    <w:rsid w:val="00A133BE"/>
    <w:rsid w:val="00A133F9"/>
    <w:rsid w:val="00A13449"/>
    <w:rsid w:val="00A13509"/>
    <w:rsid w:val="00A14012"/>
    <w:rsid w:val="00A14497"/>
    <w:rsid w:val="00A146A2"/>
    <w:rsid w:val="00A14DED"/>
    <w:rsid w:val="00A15109"/>
    <w:rsid w:val="00A15C7A"/>
    <w:rsid w:val="00A16D07"/>
    <w:rsid w:val="00A1751F"/>
    <w:rsid w:val="00A17B22"/>
    <w:rsid w:val="00A17C68"/>
    <w:rsid w:val="00A206D3"/>
    <w:rsid w:val="00A2091B"/>
    <w:rsid w:val="00A20C07"/>
    <w:rsid w:val="00A20D30"/>
    <w:rsid w:val="00A21249"/>
    <w:rsid w:val="00A2138A"/>
    <w:rsid w:val="00A2152F"/>
    <w:rsid w:val="00A219A6"/>
    <w:rsid w:val="00A2233D"/>
    <w:rsid w:val="00A2242C"/>
    <w:rsid w:val="00A22666"/>
    <w:rsid w:val="00A228BB"/>
    <w:rsid w:val="00A22A74"/>
    <w:rsid w:val="00A22B24"/>
    <w:rsid w:val="00A22B6B"/>
    <w:rsid w:val="00A22D7F"/>
    <w:rsid w:val="00A2354E"/>
    <w:rsid w:val="00A23ABC"/>
    <w:rsid w:val="00A24246"/>
    <w:rsid w:val="00A24485"/>
    <w:rsid w:val="00A24664"/>
    <w:rsid w:val="00A247BC"/>
    <w:rsid w:val="00A2497E"/>
    <w:rsid w:val="00A249F4"/>
    <w:rsid w:val="00A24ACA"/>
    <w:rsid w:val="00A24B2D"/>
    <w:rsid w:val="00A2580E"/>
    <w:rsid w:val="00A258B5"/>
    <w:rsid w:val="00A25CA9"/>
    <w:rsid w:val="00A25E5B"/>
    <w:rsid w:val="00A2630D"/>
    <w:rsid w:val="00A26329"/>
    <w:rsid w:val="00A2643E"/>
    <w:rsid w:val="00A26937"/>
    <w:rsid w:val="00A26AB1"/>
    <w:rsid w:val="00A274A1"/>
    <w:rsid w:val="00A277C5"/>
    <w:rsid w:val="00A300C1"/>
    <w:rsid w:val="00A30722"/>
    <w:rsid w:val="00A307B0"/>
    <w:rsid w:val="00A310D3"/>
    <w:rsid w:val="00A31495"/>
    <w:rsid w:val="00A32071"/>
    <w:rsid w:val="00A32458"/>
    <w:rsid w:val="00A3285D"/>
    <w:rsid w:val="00A32888"/>
    <w:rsid w:val="00A32C96"/>
    <w:rsid w:val="00A32F30"/>
    <w:rsid w:val="00A334A9"/>
    <w:rsid w:val="00A33628"/>
    <w:rsid w:val="00A33E22"/>
    <w:rsid w:val="00A3406E"/>
    <w:rsid w:val="00A343EE"/>
    <w:rsid w:val="00A3446E"/>
    <w:rsid w:val="00A34921"/>
    <w:rsid w:val="00A34CDD"/>
    <w:rsid w:val="00A34E2F"/>
    <w:rsid w:val="00A35A6F"/>
    <w:rsid w:val="00A36007"/>
    <w:rsid w:val="00A3615B"/>
    <w:rsid w:val="00A36796"/>
    <w:rsid w:val="00A36D13"/>
    <w:rsid w:val="00A36DF9"/>
    <w:rsid w:val="00A36E51"/>
    <w:rsid w:val="00A37141"/>
    <w:rsid w:val="00A37897"/>
    <w:rsid w:val="00A37D03"/>
    <w:rsid w:val="00A4002D"/>
    <w:rsid w:val="00A40622"/>
    <w:rsid w:val="00A4094B"/>
    <w:rsid w:val="00A409CB"/>
    <w:rsid w:val="00A40AAC"/>
    <w:rsid w:val="00A411CF"/>
    <w:rsid w:val="00A41312"/>
    <w:rsid w:val="00A41CBB"/>
    <w:rsid w:val="00A41D53"/>
    <w:rsid w:val="00A41F5F"/>
    <w:rsid w:val="00A42064"/>
    <w:rsid w:val="00A42121"/>
    <w:rsid w:val="00A4221D"/>
    <w:rsid w:val="00A427D9"/>
    <w:rsid w:val="00A429AC"/>
    <w:rsid w:val="00A42B21"/>
    <w:rsid w:val="00A430BA"/>
    <w:rsid w:val="00A43205"/>
    <w:rsid w:val="00A43419"/>
    <w:rsid w:val="00A43634"/>
    <w:rsid w:val="00A43774"/>
    <w:rsid w:val="00A43790"/>
    <w:rsid w:val="00A43D26"/>
    <w:rsid w:val="00A43D34"/>
    <w:rsid w:val="00A43FF8"/>
    <w:rsid w:val="00A44214"/>
    <w:rsid w:val="00A448FA"/>
    <w:rsid w:val="00A44E06"/>
    <w:rsid w:val="00A44E90"/>
    <w:rsid w:val="00A44EBC"/>
    <w:rsid w:val="00A4541B"/>
    <w:rsid w:val="00A45504"/>
    <w:rsid w:val="00A45523"/>
    <w:rsid w:val="00A457D4"/>
    <w:rsid w:val="00A46808"/>
    <w:rsid w:val="00A46C6E"/>
    <w:rsid w:val="00A46ECB"/>
    <w:rsid w:val="00A47581"/>
    <w:rsid w:val="00A47587"/>
    <w:rsid w:val="00A4791E"/>
    <w:rsid w:val="00A479C5"/>
    <w:rsid w:val="00A5087E"/>
    <w:rsid w:val="00A508B8"/>
    <w:rsid w:val="00A50D90"/>
    <w:rsid w:val="00A5157F"/>
    <w:rsid w:val="00A51590"/>
    <w:rsid w:val="00A516BC"/>
    <w:rsid w:val="00A51933"/>
    <w:rsid w:val="00A51978"/>
    <w:rsid w:val="00A51C1B"/>
    <w:rsid w:val="00A51E9B"/>
    <w:rsid w:val="00A5233F"/>
    <w:rsid w:val="00A53552"/>
    <w:rsid w:val="00A53E31"/>
    <w:rsid w:val="00A53EDE"/>
    <w:rsid w:val="00A5415A"/>
    <w:rsid w:val="00A5445B"/>
    <w:rsid w:val="00A547BA"/>
    <w:rsid w:val="00A54915"/>
    <w:rsid w:val="00A54AAE"/>
    <w:rsid w:val="00A5515D"/>
    <w:rsid w:val="00A553A1"/>
    <w:rsid w:val="00A55ABE"/>
    <w:rsid w:val="00A55E47"/>
    <w:rsid w:val="00A5636B"/>
    <w:rsid w:val="00A56479"/>
    <w:rsid w:val="00A566AB"/>
    <w:rsid w:val="00A56DC3"/>
    <w:rsid w:val="00A56FE2"/>
    <w:rsid w:val="00A57369"/>
    <w:rsid w:val="00A57392"/>
    <w:rsid w:val="00A57436"/>
    <w:rsid w:val="00A5758B"/>
    <w:rsid w:val="00A606AD"/>
    <w:rsid w:val="00A607C9"/>
    <w:rsid w:val="00A60B4D"/>
    <w:rsid w:val="00A60C15"/>
    <w:rsid w:val="00A60C9E"/>
    <w:rsid w:val="00A61074"/>
    <w:rsid w:val="00A61161"/>
    <w:rsid w:val="00A61265"/>
    <w:rsid w:val="00A613D5"/>
    <w:rsid w:val="00A61B4F"/>
    <w:rsid w:val="00A61EBA"/>
    <w:rsid w:val="00A62511"/>
    <w:rsid w:val="00A62F65"/>
    <w:rsid w:val="00A631A3"/>
    <w:rsid w:val="00A63540"/>
    <w:rsid w:val="00A63780"/>
    <w:rsid w:val="00A63892"/>
    <w:rsid w:val="00A64598"/>
    <w:rsid w:val="00A648C7"/>
    <w:rsid w:val="00A64AE9"/>
    <w:rsid w:val="00A64C59"/>
    <w:rsid w:val="00A650EA"/>
    <w:rsid w:val="00A65694"/>
    <w:rsid w:val="00A65885"/>
    <w:rsid w:val="00A65A03"/>
    <w:rsid w:val="00A65A07"/>
    <w:rsid w:val="00A65F05"/>
    <w:rsid w:val="00A66005"/>
    <w:rsid w:val="00A66364"/>
    <w:rsid w:val="00A66415"/>
    <w:rsid w:val="00A6659C"/>
    <w:rsid w:val="00A66EC3"/>
    <w:rsid w:val="00A67190"/>
    <w:rsid w:val="00A671DA"/>
    <w:rsid w:val="00A671F1"/>
    <w:rsid w:val="00A671F9"/>
    <w:rsid w:val="00A67A1C"/>
    <w:rsid w:val="00A67CE4"/>
    <w:rsid w:val="00A70372"/>
    <w:rsid w:val="00A70385"/>
    <w:rsid w:val="00A708BA"/>
    <w:rsid w:val="00A71BBD"/>
    <w:rsid w:val="00A7227E"/>
    <w:rsid w:val="00A72573"/>
    <w:rsid w:val="00A72B4C"/>
    <w:rsid w:val="00A72CEF"/>
    <w:rsid w:val="00A73D6B"/>
    <w:rsid w:val="00A73EDC"/>
    <w:rsid w:val="00A740E0"/>
    <w:rsid w:val="00A74199"/>
    <w:rsid w:val="00A74E36"/>
    <w:rsid w:val="00A7566D"/>
    <w:rsid w:val="00A7598E"/>
    <w:rsid w:val="00A75A1B"/>
    <w:rsid w:val="00A75ADA"/>
    <w:rsid w:val="00A75C36"/>
    <w:rsid w:val="00A76AA9"/>
    <w:rsid w:val="00A76D8E"/>
    <w:rsid w:val="00A76DB3"/>
    <w:rsid w:val="00A76DFA"/>
    <w:rsid w:val="00A773D3"/>
    <w:rsid w:val="00A773E5"/>
    <w:rsid w:val="00A7755F"/>
    <w:rsid w:val="00A77E5C"/>
    <w:rsid w:val="00A801A6"/>
    <w:rsid w:val="00A80FE7"/>
    <w:rsid w:val="00A81478"/>
    <w:rsid w:val="00A8154B"/>
    <w:rsid w:val="00A8189F"/>
    <w:rsid w:val="00A8278B"/>
    <w:rsid w:val="00A828AF"/>
    <w:rsid w:val="00A82AB4"/>
    <w:rsid w:val="00A82B75"/>
    <w:rsid w:val="00A82BDE"/>
    <w:rsid w:val="00A82D9D"/>
    <w:rsid w:val="00A82FA7"/>
    <w:rsid w:val="00A83247"/>
    <w:rsid w:val="00A833AD"/>
    <w:rsid w:val="00A835F1"/>
    <w:rsid w:val="00A84170"/>
    <w:rsid w:val="00A846E1"/>
    <w:rsid w:val="00A84701"/>
    <w:rsid w:val="00A847F3"/>
    <w:rsid w:val="00A8489B"/>
    <w:rsid w:val="00A84E7F"/>
    <w:rsid w:val="00A84FB4"/>
    <w:rsid w:val="00A8541C"/>
    <w:rsid w:val="00A859D7"/>
    <w:rsid w:val="00A85FC7"/>
    <w:rsid w:val="00A8621D"/>
    <w:rsid w:val="00A86586"/>
    <w:rsid w:val="00A86B0A"/>
    <w:rsid w:val="00A86E8A"/>
    <w:rsid w:val="00A871AA"/>
    <w:rsid w:val="00A8741C"/>
    <w:rsid w:val="00A875A6"/>
    <w:rsid w:val="00A87619"/>
    <w:rsid w:val="00A87833"/>
    <w:rsid w:val="00A87D56"/>
    <w:rsid w:val="00A87F83"/>
    <w:rsid w:val="00A9008D"/>
    <w:rsid w:val="00A90855"/>
    <w:rsid w:val="00A90AFC"/>
    <w:rsid w:val="00A90D97"/>
    <w:rsid w:val="00A90E8C"/>
    <w:rsid w:val="00A9125D"/>
    <w:rsid w:val="00A91472"/>
    <w:rsid w:val="00A91975"/>
    <w:rsid w:val="00A91E9F"/>
    <w:rsid w:val="00A92303"/>
    <w:rsid w:val="00A94E20"/>
    <w:rsid w:val="00A94E2D"/>
    <w:rsid w:val="00A950BD"/>
    <w:rsid w:val="00A9543F"/>
    <w:rsid w:val="00A9588F"/>
    <w:rsid w:val="00A95D4D"/>
    <w:rsid w:val="00A95E2D"/>
    <w:rsid w:val="00A96385"/>
    <w:rsid w:val="00A966AE"/>
    <w:rsid w:val="00A968D1"/>
    <w:rsid w:val="00A96A65"/>
    <w:rsid w:val="00A96B2B"/>
    <w:rsid w:val="00A975AB"/>
    <w:rsid w:val="00A97725"/>
    <w:rsid w:val="00A97C49"/>
    <w:rsid w:val="00A97F46"/>
    <w:rsid w:val="00AA0657"/>
    <w:rsid w:val="00AA0B6F"/>
    <w:rsid w:val="00AA0D7E"/>
    <w:rsid w:val="00AA0E2B"/>
    <w:rsid w:val="00AA1038"/>
    <w:rsid w:val="00AA1A81"/>
    <w:rsid w:val="00AA1C08"/>
    <w:rsid w:val="00AA2278"/>
    <w:rsid w:val="00AA2290"/>
    <w:rsid w:val="00AA27BD"/>
    <w:rsid w:val="00AA2C8C"/>
    <w:rsid w:val="00AA3436"/>
    <w:rsid w:val="00AA381E"/>
    <w:rsid w:val="00AA3D6F"/>
    <w:rsid w:val="00AA4548"/>
    <w:rsid w:val="00AA4F9E"/>
    <w:rsid w:val="00AA5408"/>
    <w:rsid w:val="00AA5F12"/>
    <w:rsid w:val="00AA78D8"/>
    <w:rsid w:val="00AA7A4F"/>
    <w:rsid w:val="00AA7AFA"/>
    <w:rsid w:val="00AA7CA7"/>
    <w:rsid w:val="00AB05F9"/>
    <w:rsid w:val="00AB0875"/>
    <w:rsid w:val="00AB0B0D"/>
    <w:rsid w:val="00AB0C5F"/>
    <w:rsid w:val="00AB12F8"/>
    <w:rsid w:val="00AB1522"/>
    <w:rsid w:val="00AB1FC9"/>
    <w:rsid w:val="00AB2253"/>
    <w:rsid w:val="00AB2381"/>
    <w:rsid w:val="00AB34F2"/>
    <w:rsid w:val="00AB3A24"/>
    <w:rsid w:val="00AB3A3C"/>
    <w:rsid w:val="00AB3CE6"/>
    <w:rsid w:val="00AB3DDE"/>
    <w:rsid w:val="00AB3E82"/>
    <w:rsid w:val="00AB3F72"/>
    <w:rsid w:val="00AB4497"/>
    <w:rsid w:val="00AB44C2"/>
    <w:rsid w:val="00AB490D"/>
    <w:rsid w:val="00AB4992"/>
    <w:rsid w:val="00AB4D3C"/>
    <w:rsid w:val="00AB4D90"/>
    <w:rsid w:val="00AB50E1"/>
    <w:rsid w:val="00AB5944"/>
    <w:rsid w:val="00AB5953"/>
    <w:rsid w:val="00AB596F"/>
    <w:rsid w:val="00AB5D7E"/>
    <w:rsid w:val="00AB5F94"/>
    <w:rsid w:val="00AB61A1"/>
    <w:rsid w:val="00AB6247"/>
    <w:rsid w:val="00AB626E"/>
    <w:rsid w:val="00AB71EF"/>
    <w:rsid w:val="00AB73C5"/>
    <w:rsid w:val="00AB77B7"/>
    <w:rsid w:val="00AC0052"/>
    <w:rsid w:val="00AC04E1"/>
    <w:rsid w:val="00AC0715"/>
    <w:rsid w:val="00AC0D4A"/>
    <w:rsid w:val="00AC1664"/>
    <w:rsid w:val="00AC2504"/>
    <w:rsid w:val="00AC26EE"/>
    <w:rsid w:val="00AC2C69"/>
    <w:rsid w:val="00AC2EB0"/>
    <w:rsid w:val="00AC2EB6"/>
    <w:rsid w:val="00AC3089"/>
    <w:rsid w:val="00AC319D"/>
    <w:rsid w:val="00AC362A"/>
    <w:rsid w:val="00AC3706"/>
    <w:rsid w:val="00AC37C6"/>
    <w:rsid w:val="00AC3A73"/>
    <w:rsid w:val="00AC3C1B"/>
    <w:rsid w:val="00AC42CB"/>
    <w:rsid w:val="00AC42E5"/>
    <w:rsid w:val="00AC45AF"/>
    <w:rsid w:val="00AC540E"/>
    <w:rsid w:val="00AC56DD"/>
    <w:rsid w:val="00AC5806"/>
    <w:rsid w:val="00AC5B85"/>
    <w:rsid w:val="00AC5BE8"/>
    <w:rsid w:val="00AC5DE8"/>
    <w:rsid w:val="00AC61B6"/>
    <w:rsid w:val="00AC66CE"/>
    <w:rsid w:val="00AC69FA"/>
    <w:rsid w:val="00AC6A4B"/>
    <w:rsid w:val="00AC6EEC"/>
    <w:rsid w:val="00AC7027"/>
    <w:rsid w:val="00AC74F7"/>
    <w:rsid w:val="00AC7B77"/>
    <w:rsid w:val="00AC7D74"/>
    <w:rsid w:val="00AD02D0"/>
    <w:rsid w:val="00AD0D87"/>
    <w:rsid w:val="00AD1659"/>
    <w:rsid w:val="00AD243F"/>
    <w:rsid w:val="00AD250A"/>
    <w:rsid w:val="00AD25A4"/>
    <w:rsid w:val="00AD29BD"/>
    <w:rsid w:val="00AD2D8D"/>
    <w:rsid w:val="00AD31F5"/>
    <w:rsid w:val="00AD33E0"/>
    <w:rsid w:val="00AD3E33"/>
    <w:rsid w:val="00AD4236"/>
    <w:rsid w:val="00AD44B9"/>
    <w:rsid w:val="00AD4CBA"/>
    <w:rsid w:val="00AD4CC5"/>
    <w:rsid w:val="00AD52AE"/>
    <w:rsid w:val="00AD55D6"/>
    <w:rsid w:val="00AD579C"/>
    <w:rsid w:val="00AD5CF7"/>
    <w:rsid w:val="00AD5F20"/>
    <w:rsid w:val="00AD61CC"/>
    <w:rsid w:val="00AD68D9"/>
    <w:rsid w:val="00AD703C"/>
    <w:rsid w:val="00AD761E"/>
    <w:rsid w:val="00AD7767"/>
    <w:rsid w:val="00AD77BC"/>
    <w:rsid w:val="00AD79E2"/>
    <w:rsid w:val="00AD7F27"/>
    <w:rsid w:val="00AE0880"/>
    <w:rsid w:val="00AE09F4"/>
    <w:rsid w:val="00AE0B1B"/>
    <w:rsid w:val="00AE0E67"/>
    <w:rsid w:val="00AE11DD"/>
    <w:rsid w:val="00AE13DD"/>
    <w:rsid w:val="00AE1A30"/>
    <w:rsid w:val="00AE1CA8"/>
    <w:rsid w:val="00AE1F7A"/>
    <w:rsid w:val="00AE1F80"/>
    <w:rsid w:val="00AE2308"/>
    <w:rsid w:val="00AE2437"/>
    <w:rsid w:val="00AE247B"/>
    <w:rsid w:val="00AE24D0"/>
    <w:rsid w:val="00AE2568"/>
    <w:rsid w:val="00AE2677"/>
    <w:rsid w:val="00AE26AC"/>
    <w:rsid w:val="00AE2B62"/>
    <w:rsid w:val="00AE2E39"/>
    <w:rsid w:val="00AE33B5"/>
    <w:rsid w:val="00AE376C"/>
    <w:rsid w:val="00AE3DD2"/>
    <w:rsid w:val="00AE40A2"/>
    <w:rsid w:val="00AE4282"/>
    <w:rsid w:val="00AE42F5"/>
    <w:rsid w:val="00AE442C"/>
    <w:rsid w:val="00AE48D8"/>
    <w:rsid w:val="00AE4EAB"/>
    <w:rsid w:val="00AE502A"/>
    <w:rsid w:val="00AE5249"/>
    <w:rsid w:val="00AE54C8"/>
    <w:rsid w:val="00AE54F0"/>
    <w:rsid w:val="00AE5761"/>
    <w:rsid w:val="00AE684F"/>
    <w:rsid w:val="00AE686D"/>
    <w:rsid w:val="00AE6E10"/>
    <w:rsid w:val="00AE700F"/>
    <w:rsid w:val="00AE7063"/>
    <w:rsid w:val="00AE706F"/>
    <w:rsid w:val="00AE7112"/>
    <w:rsid w:val="00AE7C35"/>
    <w:rsid w:val="00AE7C43"/>
    <w:rsid w:val="00AE7D11"/>
    <w:rsid w:val="00AE7D7B"/>
    <w:rsid w:val="00AF0DF7"/>
    <w:rsid w:val="00AF1293"/>
    <w:rsid w:val="00AF1402"/>
    <w:rsid w:val="00AF143F"/>
    <w:rsid w:val="00AF14B7"/>
    <w:rsid w:val="00AF1827"/>
    <w:rsid w:val="00AF2193"/>
    <w:rsid w:val="00AF25E1"/>
    <w:rsid w:val="00AF29F7"/>
    <w:rsid w:val="00AF313F"/>
    <w:rsid w:val="00AF346F"/>
    <w:rsid w:val="00AF3542"/>
    <w:rsid w:val="00AF39AB"/>
    <w:rsid w:val="00AF3B28"/>
    <w:rsid w:val="00AF3D89"/>
    <w:rsid w:val="00AF4207"/>
    <w:rsid w:val="00AF438D"/>
    <w:rsid w:val="00AF48E8"/>
    <w:rsid w:val="00AF49DD"/>
    <w:rsid w:val="00AF4A65"/>
    <w:rsid w:val="00AF4B87"/>
    <w:rsid w:val="00AF51D8"/>
    <w:rsid w:val="00AF5362"/>
    <w:rsid w:val="00AF54A3"/>
    <w:rsid w:val="00AF5775"/>
    <w:rsid w:val="00AF5B3A"/>
    <w:rsid w:val="00AF5DF8"/>
    <w:rsid w:val="00AF5E89"/>
    <w:rsid w:val="00AF5FD7"/>
    <w:rsid w:val="00AF6030"/>
    <w:rsid w:val="00AF621F"/>
    <w:rsid w:val="00AF6550"/>
    <w:rsid w:val="00AF6D92"/>
    <w:rsid w:val="00AF6F57"/>
    <w:rsid w:val="00AF7227"/>
    <w:rsid w:val="00AF7314"/>
    <w:rsid w:val="00AF7496"/>
    <w:rsid w:val="00B001D4"/>
    <w:rsid w:val="00B0033A"/>
    <w:rsid w:val="00B00CBC"/>
    <w:rsid w:val="00B00E6A"/>
    <w:rsid w:val="00B00EDE"/>
    <w:rsid w:val="00B01090"/>
    <w:rsid w:val="00B01129"/>
    <w:rsid w:val="00B011BA"/>
    <w:rsid w:val="00B01A71"/>
    <w:rsid w:val="00B02248"/>
    <w:rsid w:val="00B022AD"/>
    <w:rsid w:val="00B02859"/>
    <w:rsid w:val="00B02D4C"/>
    <w:rsid w:val="00B02FD1"/>
    <w:rsid w:val="00B03304"/>
    <w:rsid w:val="00B035AA"/>
    <w:rsid w:val="00B03BF1"/>
    <w:rsid w:val="00B03DDA"/>
    <w:rsid w:val="00B03EB2"/>
    <w:rsid w:val="00B03F20"/>
    <w:rsid w:val="00B040C8"/>
    <w:rsid w:val="00B042A9"/>
    <w:rsid w:val="00B0437F"/>
    <w:rsid w:val="00B04836"/>
    <w:rsid w:val="00B04C52"/>
    <w:rsid w:val="00B04D3C"/>
    <w:rsid w:val="00B04FA4"/>
    <w:rsid w:val="00B0517B"/>
    <w:rsid w:val="00B05570"/>
    <w:rsid w:val="00B05902"/>
    <w:rsid w:val="00B05F05"/>
    <w:rsid w:val="00B064B6"/>
    <w:rsid w:val="00B064F3"/>
    <w:rsid w:val="00B0676E"/>
    <w:rsid w:val="00B07308"/>
    <w:rsid w:val="00B07515"/>
    <w:rsid w:val="00B07956"/>
    <w:rsid w:val="00B07BCC"/>
    <w:rsid w:val="00B07E07"/>
    <w:rsid w:val="00B07FBE"/>
    <w:rsid w:val="00B1002F"/>
    <w:rsid w:val="00B10174"/>
    <w:rsid w:val="00B1075D"/>
    <w:rsid w:val="00B1096E"/>
    <w:rsid w:val="00B10AC7"/>
    <w:rsid w:val="00B11677"/>
    <w:rsid w:val="00B1184F"/>
    <w:rsid w:val="00B11E66"/>
    <w:rsid w:val="00B12459"/>
    <w:rsid w:val="00B12587"/>
    <w:rsid w:val="00B12655"/>
    <w:rsid w:val="00B12B6A"/>
    <w:rsid w:val="00B12FC8"/>
    <w:rsid w:val="00B130B8"/>
    <w:rsid w:val="00B13305"/>
    <w:rsid w:val="00B133FD"/>
    <w:rsid w:val="00B134AE"/>
    <w:rsid w:val="00B1387E"/>
    <w:rsid w:val="00B13BB5"/>
    <w:rsid w:val="00B13C11"/>
    <w:rsid w:val="00B14053"/>
    <w:rsid w:val="00B14E5A"/>
    <w:rsid w:val="00B150D3"/>
    <w:rsid w:val="00B15209"/>
    <w:rsid w:val="00B15363"/>
    <w:rsid w:val="00B156A6"/>
    <w:rsid w:val="00B15F74"/>
    <w:rsid w:val="00B15F89"/>
    <w:rsid w:val="00B162BD"/>
    <w:rsid w:val="00B16DAA"/>
    <w:rsid w:val="00B1755C"/>
    <w:rsid w:val="00B17AC1"/>
    <w:rsid w:val="00B17CE4"/>
    <w:rsid w:val="00B17D79"/>
    <w:rsid w:val="00B17F50"/>
    <w:rsid w:val="00B20027"/>
    <w:rsid w:val="00B2006F"/>
    <w:rsid w:val="00B20084"/>
    <w:rsid w:val="00B20901"/>
    <w:rsid w:val="00B20DC7"/>
    <w:rsid w:val="00B20F0F"/>
    <w:rsid w:val="00B20F5B"/>
    <w:rsid w:val="00B21111"/>
    <w:rsid w:val="00B21B4B"/>
    <w:rsid w:val="00B21FFE"/>
    <w:rsid w:val="00B22188"/>
    <w:rsid w:val="00B223D6"/>
    <w:rsid w:val="00B22707"/>
    <w:rsid w:val="00B22762"/>
    <w:rsid w:val="00B22BAA"/>
    <w:rsid w:val="00B233EE"/>
    <w:rsid w:val="00B2444D"/>
    <w:rsid w:val="00B244A7"/>
    <w:rsid w:val="00B24A45"/>
    <w:rsid w:val="00B24ABD"/>
    <w:rsid w:val="00B24CD0"/>
    <w:rsid w:val="00B250AD"/>
    <w:rsid w:val="00B251D8"/>
    <w:rsid w:val="00B2557F"/>
    <w:rsid w:val="00B257E6"/>
    <w:rsid w:val="00B25A7A"/>
    <w:rsid w:val="00B25B0D"/>
    <w:rsid w:val="00B25E4A"/>
    <w:rsid w:val="00B261A1"/>
    <w:rsid w:val="00B2634F"/>
    <w:rsid w:val="00B26D3D"/>
    <w:rsid w:val="00B26E36"/>
    <w:rsid w:val="00B26F00"/>
    <w:rsid w:val="00B271A8"/>
    <w:rsid w:val="00B27779"/>
    <w:rsid w:val="00B277DF"/>
    <w:rsid w:val="00B278F0"/>
    <w:rsid w:val="00B306BC"/>
    <w:rsid w:val="00B30B49"/>
    <w:rsid w:val="00B30C91"/>
    <w:rsid w:val="00B311E3"/>
    <w:rsid w:val="00B31304"/>
    <w:rsid w:val="00B31432"/>
    <w:rsid w:val="00B31448"/>
    <w:rsid w:val="00B31551"/>
    <w:rsid w:val="00B31665"/>
    <w:rsid w:val="00B31A56"/>
    <w:rsid w:val="00B31B7F"/>
    <w:rsid w:val="00B31C72"/>
    <w:rsid w:val="00B31DC2"/>
    <w:rsid w:val="00B31FBA"/>
    <w:rsid w:val="00B325D0"/>
    <w:rsid w:val="00B32817"/>
    <w:rsid w:val="00B329F1"/>
    <w:rsid w:val="00B32AC6"/>
    <w:rsid w:val="00B32B2A"/>
    <w:rsid w:val="00B32CBC"/>
    <w:rsid w:val="00B335E3"/>
    <w:rsid w:val="00B33D99"/>
    <w:rsid w:val="00B33FD8"/>
    <w:rsid w:val="00B34568"/>
    <w:rsid w:val="00B348BC"/>
    <w:rsid w:val="00B34C71"/>
    <w:rsid w:val="00B350EF"/>
    <w:rsid w:val="00B352BA"/>
    <w:rsid w:val="00B35425"/>
    <w:rsid w:val="00B35FFF"/>
    <w:rsid w:val="00B36093"/>
    <w:rsid w:val="00B3612F"/>
    <w:rsid w:val="00B362F1"/>
    <w:rsid w:val="00B362F8"/>
    <w:rsid w:val="00B36478"/>
    <w:rsid w:val="00B36599"/>
    <w:rsid w:val="00B36A19"/>
    <w:rsid w:val="00B36BC4"/>
    <w:rsid w:val="00B36E4A"/>
    <w:rsid w:val="00B3700C"/>
    <w:rsid w:val="00B37493"/>
    <w:rsid w:val="00B3793C"/>
    <w:rsid w:val="00B37AF7"/>
    <w:rsid w:val="00B401C0"/>
    <w:rsid w:val="00B4020C"/>
    <w:rsid w:val="00B403F9"/>
    <w:rsid w:val="00B4044C"/>
    <w:rsid w:val="00B4048B"/>
    <w:rsid w:val="00B4053E"/>
    <w:rsid w:val="00B40980"/>
    <w:rsid w:val="00B40D33"/>
    <w:rsid w:val="00B410B6"/>
    <w:rsid w:val="00B410C0"/>
    <w:rsid w:val="00B411E9"/>
    <w:rsid w:val="00B41610"/>
    <w:rsid w:val="00B41AD5"/>
    <w:rsid w:val="00B41EB3"/>
    <w:rsid w:val="00B4207F"/>
    <w:rsid w:val="00B421FB"/>
    <w:rsid w:val="00B423E1"/>
    <w:rsid w:val="00B42441"/>
    <w:rsid w:val="00B42899"/>
    <w:rsid w:val="00B4296B"/>
    <w:rsid w:val="00B42C85"/>
    <w:rsid w:val="00B42EEF"/>
    <w:rsid w:val="00B43195"/>
    <w:rsid w:val="00B43995"/>
    <w:rsid w:val="00B43AD9"/>
    <w:rsid w:val="00B445F1"/>
    <w:rsid w:val="00B449BC"/>
    <w:rsid w:val="00B44C14"/>
    <w:rsid w:val="00B45F73"/>
    <w:rsid w:val="00B46537"/>
    <w:rsid w:val="00B46D6E"/>
    <w:rsid w:val="00B46FAC"/>
    <w:rsid w:val="00B4736B"/>
    <w:rsid w:val="00B4745B"/>
    <w:rsid w:val="00B47EA5"/>
    <w:rsid w:val="00B47EC7"/>
    <w:rsid w:val="00B5028B"/>
    <w:rsid w:val="00B505B0"/>
    <w:rsid w:val="00B50C3B"/>
    <w:rsid w:val="00B50ED7"/>
    <w:rsid w:val="00B51615"/>
    <w:rsid w:val="00B52038"/>
    <w:rsid w:val="00B525A9"/>
    <w:rsid w:val="00B527DB"/>
    <w:rsid w:val="00B5295F"/>
    <w:rsid w:val="00B529E4"/>
    <w:rsid w:val="00B529F7"/>
    <w:rsid w:val="00B530B7"/>
    <w:rsid w:val="00B534B1"/>
    <w:rsid w:val="00B53640"/>
    <w:rsid w:val="00B53A47"/>
    <w:rsid w:val="00B5400D"/>
    <w:rsid w:val="00B54807"/>
    <w:rsid w:val="00B54DAD"/>
    <w:rsid w:val="00B54E60"/>
    <w:rsid w:val="00B54FEC"/>
    <w:rsid w:val="00B55A40"/>
    <w:rsid w:val="00B55B0C"/>
    <w:rsid w:val="00B565B3"/>
    <w:rsid w:val="00B566E9"/>
    <w:rsid w:val="00B577E1"/>
    <w:rsid w:val="00B57B0A"/>
    <w:rsid w:val="00B57E28"/>
    <w:rsid w:val="00B60298"/>
    <w:rsid w:val="00B6102C"/>
    <w:rsid w:val="00B61051"/>
    <w:rsid w:val="00B61636"/>
    <w:rsid w:val="00B619CF"/>
    <w:rsid w:val="00B6223D"/>
    <w:rsid w:val="00B62350"/>
    <w:rsid w:val="00B625A9"/>
    <w:rsid w:val="00B625C4"/>
    <w:rsid w:val="00B62962"/>
    <w:rsid w:val="00B629D2"/>
    <w:rsid w:val="00B62CBC"/>
    <w:rsid w:val="00B62EDE"/>
    <w:rsid w:val="00B636B0"/>
    <w:rsid w:val="00B63DC6"/>
    <w:rsid w:val="00B6433F"/>
    <w:rsid w:val="00B644C0"/>
    <w:rsid w:val="00B64CEF"/>
    <w:rsid w:val="00B65158"/>
    <w:rsid w:val="00B65295"/>
    <w:rsid w:val="00B65E53"/>
    <w:rsid w:val="00B663A9"/>
    <w:rsid w:val="00B66791"/>
    <w:rsid w:val="00B66A05"/>
    <w:rsid w:val="00B66B1D"/>
    <w:rsid w:val="00B66DA8"/>
    <w:rsid w:val="00B67290"/>
    <w:rsid w:val="00B677D5"/>
    <w:rsid w:val="00B679FB"/>
    <w:rsid w:val="00B67B1A"/>
    <w:rsid w:val="00B67EA1"/>
    <w:rsid w:val="00B67EC3"/>
    <w:rsid w:val="00B7046F"/>
    <w:rsid w:val="00B706B5"/>
    <w:rsid w:val="00B70E00"/>
    <w:rsid w:val="00B71299"/>
    <w:rsid w:val="00B716A6"/>
    <w:rsid w:val="00B71D64"/>
    <w:rsid w:val="00B72383"/>
    <w:rsid w:val="00B72913"/>
    <w:rsid w:val="00B72A4A"/>
    <w:rsid w:val="00B73A3B"/>
    <w:rsid w:val="00B740B4"/>
    <w:rsid w:val="00B74207"/>
    <w:rsid w:val="00B74381"/>
    <w:rsid w:val="00B743B9"/>
    <w:rsid w:val="00B7483D"/>
    <w:rsid w:val="00B74993"/>
    <w:rsid w:val="00B74FA9"/>
    <w:rsid w:val="00B75034"/>
    <w:rsid w:val="00B750AD"/>
    <w:rsid w:val="00B75549"/>
    <w:rsid w:val="00B7605A"/>
    <w:rsid w:val="00B76603"/>
    <w:rsid w:val="00B7670A"/>
    <w:rsid w:val="00B7675E"/>
    <w:rsid w:val="00B772DA"/>
    <w:rsid w:val="00B7745F"/>
    <w:rsid w:val="00B774A7"/>
    <w:rsid w:val="00B7762A"/>
    <w:rsid w:val="00B778A3"/>
    <w:rsid w:val="00B7790B"/>
    <w:rsid w:val="00B77BCC"/>
    <w:rsid w:val="00B77CE7"/>
    <w:rsid w:val="00B800AF"/>
    <w:rsid w:val="00B801DB"/>
    <w:rsid w:val="00B804AC"/>
    <w:rsid w:val="00B80BB7"/>
    <w:rsid w:val="00B81CBE"/>
    <w:rsid w:val="00B81E1F"/>
    <w:rsid w:val="00B82048"/>
    <w:rsid w:val="00B82254"/>
    <w:rsid w:val="00B823B4"/>
    <w:rsid w:val="00B824E3"/>
    <w:rsid w:val="00B825AF"/>
    <w:rsid w:val="00B82FE4"/>
    <w:rsid w:val="00B83B70"/>
    <w:rsid w:val="00B83CB2"/>
    <w:rsid w:val="00B83D49"/>
    <w:rsid w:val="00B83F44"/>
    <w:rsid w:val="00B843A4"/>
    <w:rsid w:val="00B85B7E"/>
    <w:rsid w:val="00B85D4A"/>
    <w:rsid w:val="00B86498"/>
    <w:rsid w:val="00B864F8"/>
    <w:rsid w:val="00B86531"/>
    <w:rsid w:val="00B86D4E"/>
    <w:rsid w:val="00B86E6D"/>
    <w:rsid w:val="00B86F0A"/>
    <w:rsid w:val="00B87148"/>
    <w:rsid w:val="00B8717B"/>
    <w:rsid w:val="00B8747B"/>
    <w:rsid w:val="00B900C3"/>
    <w:rsid w:val="00B90366"/>
    <w:rsid w:val="00B90503"/>
    <w:rsid w:val="00B90854"/>
    <w:rsid w:val="00B90919"/>
    <w:rsid w:val="00B909F9"/>
    <w:rsid w:val="00B91553"/>
    <w:rsid w:val="00B9194B"/>
    <w:rsid w:val="00B91DE3"/>
    <w:rsid w:val="00B92707"/>
    <w:rsid w:val="00B927F9"/>
    <w:rsid w:val="00B92965"/>
    <w:rsid w:val="00B92C7B"/>
    <w:rsid w:val="00B92DBE"/>
    <w:rsid w:val="00B93644"/>
    <w:rsid w:val="00B93982"/>
    <w:rsid w:val="00B94A7B"/>
    <w:rsid w:val="00B94BF4"/>
    <w:rsid w:val="00B94D7E"/>
    <w:rsid w:val="00B94DE3"/>
    <w:rsid w:val="00B95100"/>
    <w:rsid w:val="00B95106"/>
    <w:rsid w:val="00B952BF"/>
    <w:rsid w:val="00B955E2"/>
    <w:rsid w:val="00B958B7"/>
    <w:rsid w:val="00B95A56"/>
    <w:rsid w:val="00B95B0C"/>
    <w:rsid w:val="00B95B25"/>
    <w:rsid w:val="00B95DD4"/>
    <w:rsid w:val="00B95DE4"/>
    <w:rsid w:val="00B95DF5"/>
    <w:rsid w:val="00B961F0"/>
    <w:rsid w:val="00B968C9"/>
    <w:rsid w:val="00B96976"/>
    <w:rsid w:val="00B96DC7"/>
    <w:rsid w:val="00B96FD1"/>
    <w:rsid w:val="00B9724F"/>
    <w:rsid w:val="00B973DA"/>
    <w:rsid w:val="00B976EE"/>
    <w:rsid w:val="00B977A1"/>
    <w:rsid w:val="00B97C0C"/>
    <w:rsid w:val="00B97FF3"/>
    <w:rsid w:val="00BA03E5"/>
    <w:rsid w:val="00BA0940"/>
    <w:rsid w:val="00BA0AA1"/>
    <w:rsid w:val="00BA1420"/>
    <w:rsid w:val="00BA16F8"/>
    <w:rsid w:val="00BA1CC0"/>
    <w:rsid w:val="00BA1D3F"/>
    <w:rsid w:val="00BA1FA5"/>
    <w:rsid w:val="00BA2144"/>
    <w:rsid w:val="00BA2165"/>
    <w:rsid w:val="00BA2AA6"/>
    <w:rsid w:val="00BA2E3D"/>
    <w:rsid w:val="00BA3933"/>
    <w:rsid w:val="00BA3AA7"/>
    <w:rsid w:val="00BA4D3C"/>
    <w:rsid w:val="00BA4E85"/>
    <w:rsid w:val="00BA504C"/>
    <w:rsid w:val="00BA54CF"/>
    <w:rsid w:val="00BA5CE9"/>
    <w:rsid w:val="00BA5E52"/>
    <w:rsid w:val="00BA6074"/>
    <w:rsid w:val="00BA6DF3"/>
    <w:rsid w:val="00BA6F59"/>
    <w:rsid w:val="00BA747B"/>
    <w:rsid w:val="00BA7526"/>
    <w:rsid w:val="00BA7617"/>
    <w:rsid w:val="00BA7A14"/>
    <w:rsid w:val="00BA7A30"/>
    <w:rsid w:val="00BB0529"/>
    <w:rsid w:val="00BB05C0"/>
    <w:rsid w:val="00BB09E4"/>
    <w:rsid w:val="00BB0ABB"/>
    <w:rsid w:val="00BB1022"/>
    <w:rsid w:val="00BB1153"/>
    <w:rsid w:val="00BB1463"/>
    <w:rsid w:val="00BB1ADC"/>
    <w:rsid w:val="00BB24E0"/>
    <w:rsid w:val="00BB262B"/>
    <w:rsid w:val="00BB2645"/>
    <w:rsid w:val="00BB2722"/>
    <w:rsid w:val="00BB283F"/>
    <w:rsid w:val="00BB37E9"/>
    <w:rsid w:val="00BB3AFA"/>
    <w:rsid w:val="00BB4259"/>
    <w:rsid w:val="00BB43AC"/>
    <w:rsid w:val="00BB4864"/>
    <w:rsid w:val="00BB49A3"/>
    <w:rsid w:val="00BB4CC5"/>
    <w:rsid w:val="00BB4D08"/>
    <w:rsid w:val="00BB59DE"/>
    <w:rsid w:val="00BB5A5E"/>
    <w:rsid w:val="00BB5ABE"/>
    <w:rsid w:val="00BB5CE5"/>
    <w:rsid w:val="00BB5F56"/>
    <w:rsid w:val="00BB6115"/>
    <w:rsid w:val="00BB645C"/>
    <w:rsid w:val="00BB64A6"/>
    <w:rsid w:val="00BB7064"/>
    <w:rsid w:val="00BB7125"/>
    <w:rsid w:val="00BB713D"/>
    <w:rsid w:val="00BB72F4"/>
    <w:rsid w:val="00BB731F"/>
    <w:rsid w:val="00BB7A34"/>
    <w:rsid w:val="00BB7F59"/>
    <w:rsid w:val="00BC06A0"/>
    <w:rsid w:val="00BC09FB"/>
    <w:rsid w:val="00BC0C8D"/>
    <w:rsid w:val="00BC0F8F"/>
    <w:rsid w:val="00BC1A38"/>
    <w:rsid w:val="00BC1CE5"/>
    <w:rsid w:val="00BC1D6D"/>
    <w:rsid w:val="00BC21AF"/>
    <w:rsid w:val="00BC28B2"/>
    <w:rsid w:val="00BC296B"/>
    <w:rsid w:val="00BC2EA4"/>
    <w:rsid w:val="00BC2F13"/>
    <w:rsid w:val="00BC3303"/>
    <w:rsid w:val="00BC360E"/>
    <w:rsid w:val="00BC361F"/>
    <w:rsid w:val="00BC3637"/>
    <w:rsid w:val="00BC36D1"/>
    <w:rsid w:val="00BC4220"/>
    <w:rsid w:val="00BC4D78"/>
    <w:rsid w:val="00BC4F0F"/>
    <w:rsid w:val="00BC4F82"/>
    <w:rsid w:val="00BC56D0"/>
    <w:rsid w:val="00BC5D49"/>
    <w:rsid w:val="00BC5DFC"/>
    <w:rsid w:val="00BC6124"/>
    <w:rsid w:val="00BC614D"/>
    <w:rsid w:val="00BC6350"/>
    <w:rsid w:val="00BC6503"/>
    <w:rsid w:val="00BC6865"/>
    <w:rsid w:val="00BC754A"/>
    <w:rsid w:val="00BC7852"/>
    <w:rsid w:val="00BC7964"/>
    <w:rsid w:val="00BC7D67"/>
    <w:rsid w:val="00BC7DD6"/>
    <w:rsid w:val="00BD1435"/>
    <w:rsid w:val="00BD1993"/>
    <w:rsid w:val="00BD1A8A"/>
    <w:rsid w:val="00BD1EF6"/>
    <w:rsid w:val="00BD1F80"/>
    <w:rsid w:val="00BD22F4"/>
    <w:rsid w:val="00BD23AA"/>
    <w:rsid w:val="00BD28B0"/>
    <w:rsid w:val="00BD2C90"/>
    <w:rsid w:val="00BD2FFE"/>
    <w:rsid w:val="00BD341F"/>
    <w:rsid w:val="00BD3612"/>
    <w:rsid w:val="00BD3EFD"/>
    <w:rsid w:val="00BD3F89"/>
    <w:rsid w:val="00BD4141"/>
    <w:rsid w:val="00BD441B"/>
    <w:rsid w:val="00BD4596"/>
    <w:rsid w:val="00BD4EE3"/>
    <w:rsid w:val="00BD56CF"/>
    <w:rsid w:val="00BD58EB"/>
    <w:rsid w:val="00BD5B09"/>
    <w:rsid w:val="00BD5F1F"/>
    <w:rsid w:val="00BD6011"/>
    <w:rsid w:val="00BD668F"/>
    <w:rsid w:val="00BD674E"/>
    <w:rsid w:val="00BD684C"/>
    <w:rsid w:val="00BD688C"/>
    <w:rsid w:val="00BD6C01"/>
    <w:rsid w:val="00BD6E8F"/>
    <w:rsid w:val="00BD6F83"/>
    <w:rsid w:val="00BD7152"/>
    <w:rsid w:val="00BD77C1"/>
    <w:rsid w:val="00BD7AAE"/>
    <w:rsid w:val="00BE014F"/>
    <w:rsid w:val="00BE01B7"/>
    <w:rsid w:val="00BE025B"/>
    <w:rsid w:val="00BE0325"/>
    <w:rsid w:val="00BE054A"/>
    <w:rsid w:val="00BE066D"/>
    <w:rsid w:val="00BE098D"/>
    <w:rsid w:val="00BE0A04"/>
    <w:rsid w:val="00BE0B84"/>
    <w:rsid w:val="00BE0F21"/>
    <w:rsid w:val="00BE0FBA"/>
    <w:rsid w:val="00BE179D"/>
    <w:rsid w:val="00BE192E"/>
    <w:rsid w:val="00BE1D72"/>
    <w:rsid w:val="00BE22A9"/>
    <w:rsid w:val="00BE2404"/>
    <w:rsid w:val="00BE24D0"/>
    <w:rsid w:val="00BE2802"/>
    <w:rsid w:val="00BE28E8"/>
    <w:rsid w:val="00BE2B9C"/>
    <w:rsid w:val="00BE2CFB"/>
    <w:rsid w:val="00BE3507"/>
    <w:rsid w:val="00BE35C1"/>
    <w:rsid w:val="00BE3AFA"/>
    <w:rsid w:val="00BE3C69"/>
    <w:rsid w:val="00BE3D46"/>
    <w:rsid w:val="00BE444B"/>
    <w:rsid w:val="00BE448B"/>
    <w:rsid w:val="00BE45F6"/>
    <w:rsid w:val="00BE4C27"/>
    <w:rsid w:val="00BE4D64"/>
    <w:rsid w:val="00BE5339"/>
    <w:rsid w:val="00BE5B49"/>
    <w:rsid w:val="00BE5B8A"/>
    <w:rsid w:val="00BE5BBE"/>
    <w:rsid w:val="00BE6E2A"/>
    <w:rsid w:val="00BE71A1"/>
    <w:rsid w:val="00BE7584"/>
    <w:rsid w:val="00BE7CC7"/>
    <w:rsid w:val="00BF0345"/>
    <w:rsid w:val="00BF0B22"/>
    <w:rsid w:val="00BF0F4A"/>
    <w:rsid w:val="00BF1008"/>
    <w:rsid w:val="00BF1193"/>
    <w:rsid w:val="00BF1A27"/>
    <w:rsid w:val="00BF1ADA"/>
    <w:rsid w:val="00BF2084"/>
    <w:rsid w:val="00BF24FC"/>
    <w:rsid w:val="00BF2547"/>
    <w:rsid w:val="00BF2795"/>
    <w:rsid w:val="00BF2B17"/>
    <w:rsid w:val="00BF2FCC"/>
    <w:rsid w:val="00BF352F"/>
    <w:rsid w:val="00BF4037"/>
    <w:rsid w:val="00BF40AB"/>
    <w:rsid w:val="00BF42F4"/>
    <w:rsid w:val="00BF43B5"/>
    <w:rsid w:val="00BF4482"/>
    <w:rsid w:val="00BF473E"/>
    <w:rsid w:val="00BF4960"/>
    <w:rsid w:val="00BF5B01"/>
    <w:rsid w:val="00BF622E"/>
    <w:rsid w:val="00BF6350"/>
    <w:rsid w:val="00BF638F"/>
    <w:rsid w:val="00BF685E"/>
    <w:rsid w:val="00BF6FBA"/>
    <w:rsid w:val="00BF7333"/>
    <w:rsid w:val="00BF75DE"/>
    <w:rsid w:val="00BF7680"/>
    <w:rsid w:val="00BF7AE7"/>
    <w:rsid w:val="00BF7B43"/>
    <w:rsid w:val="00C003E5"/>
    <w:rsid w:val="00C00BF8"/>
    <w:rsid w:val="00C0131B"/>
    <w:rsid w:val="00C015E9"/>
    <w:rsid w:val="00C01BAE"/>
    <w:rsid w:val="00C01D87"/>
    <w:rsid w:val="00C0206B"/>
    <w:rsid w:val="00C02078"/>
    <w:rsid w:val="00C025DE"/>
    <w:rsid w:val="00C0321D"/>
    <w:rsid w:val="00C0372D"/>
    <w:rsid w:val="00C0385E"/>
    <w:rsid w:val="00C04145"/>
    <w:rsid w:val="00C044E4"/>
    <w:rsid w:val="00C0472D"/>
    <w:rsid w:val="00C04824"/>
    <w:rsid w:val="00C05440"/>
    <w:rsid w:val="00C0564E"/>
    <w:rsid w:val="00C05962"/>
    <w:rsid w:val="00C05ED8"/>
    <w:rsid w:val="00C06187"/>
    <w:rsid w:val="00C06211"/>
    <w:rsid w:val="00C0634A"/>
    <w:rsid w:val="00C065F1"/>
    <w:rsid w:val="00C0675F"/>
    <w:rsid w:val="00C06A03"/>
    <w:rsid w:val="00C0712D"/>
    <w:rsid w:val="00C075E3"/>
    <w:rsid w:val="00C07ABF"/>
    <w:rsid w:val="00C07AC2"/>
    <w:rsid w:val="00C106D1"/>
    <w:rsid w:val="00C106DE"/>
    <w:rsid w:val="00C10DD4"/>
    <w:rsid w:val="00C1101D"/>
    <w:rsid w:val="00C117D3"/>
    <w:rsid w:val="00C119ED"/>
    <w:rsid w:val="00C126F2"/>
    <w:rsid w:val="00C1271B"/>
    <w:rsid w:val="00C12AF3"/>
    <w:rsid w:val="00C12BB3"/>
    <w:rsid w:val="00C12DB5"/>
    <w:rsid w:val="00C12F6A"/>
    <w:rsid w:val="00C13289"/>
    <w:rsid w:val="00C134A8"/>
    <w:rsid w:val="00C136C2"/>
    <w:rsid w:val="00C13821"/>
    <w:rsid w:val="00C141C1"/>
    <w:rsid w:val="00C144DD"/>
    <w:rsid w:val="00C14636"/>
    <w:rsid w:val="00C148BB"/>
    <w:rsid w:val="00C149F8"/>
    <w:rsid w:val="00C154EF"/>
    <w:rsid w:val="00C156F2"/>
    <w:rsid w:val="00C15B89"/>
    <w:rsid w:val="00C16625"/>
    <w:rsid w:val="00C16A0F"/>
    <w:rsid w:val="00C16B4E"/>
    <w:rsid w:val="00C16D1D"/>
    <w:rsid w:val="00C174AA"/>
    <w:rsid w:val="00C1763E"/>
    <w:rsid w:val="00C176A6"/>
    <w:rsid w:val="00C178A4"/>
    <w:rsid w:val="00C17D38"/>
    <w:rsid w:val="00C17E48"/>
    <w:rsid w:val="00C17F3E"/>
    <w:rsid w:val="00C201A9"/>
    <w:rsid w:val="00C20A55"/>
    <w:rsid w:val="00C20A99"/>
    <w:rsid w:val="00C211AB"/>
    <w:rsid w:val="00C213C8"/>
    <w:rsid w:val="00C2191B"/>
    <w:rsid w:val="00C21F63"/>
    <w:rsid w:val="00C22298"/>
    <w:rsid w:val="00C224C6"/>
    <w:rsid w:val="00C22614"/>
    <w:rsid w:val="00C232D9"/>
    <w:rsid w:val="00C23541"/>
    <w:rsid w:val="00C236EF"/>
    <w:rsid w:val="00C23DD7"/>
    <w:rsid w:val="00C24490"/>
    <w:rsid w:val="00C24498"/>
    <w:rsid w:val="00C2487F"/>
    <w:rsid w:val="00C24B90"/>
    <w:rsid w:val="00C24C39"/>
    <w:rsid w:val="00C24C53"/>
    <w:rsid w:val="00C24C54"/>
    <w:rsid w:val="00C25048"/>
    <w:rsid w:val="00C25AA3"/>
    <w:rsid w:val="00C25F66"/>
    <w:rsid w:val="00C2607C"/>
    <w:rsid w:val="00C26EAB"/>
    <w:rsid w:val="00C2709B"/>
    <w:rsid w:val="00C27130"/>
    <w:rsid w:val="00C27BBA"/>
    <w:rsid w:val="00C300D7"/>
    <w:rsid w:val="00C302CC"/>
    <w:rsid w:val="00C30368"/>
    <w:rsid w:val="00C305FD"/>
    <w:rsid w:val="00C3068F"/>
    <w:rsid w:val="00C30B8F"/>
    <w:rsid w:val="00C30C05"/>
    <w:rsid w:val="00C3128B"/>
    <w:rsid w:val="00C31915"/>
    <w:rsid w:val="00C31C8A"/>
    <w:rsid w:val="00C31DE7"/>
    <w:rsid w:val="00C32042"/>
    <w:rsid w:val="00C321D5"/>
    <w:rsid w:val="00C32912"/>
    <w:rsid w:val="00C32988"/>
    <w:rsid w:val="00C32A56"/>
    <w:rsid w:val="00C32E79"/>
    <w:rsid w:val="00C330A4"/>
    <w:rsid w:val="00C33816"/>
    <w:rsid w:val="00C338A0"/>
    <w:rsid w:val="00C33DEC"/>
    <w:rsid w:val="00C33E0A"/>
    <w:rsid w:val="00C33EA9"/>
    <w:rsid w:val="00C34112"/>
    <w:rsid w:val="00C34170"/>
    <w:rsid w:val="00C34306"/>
    <w:rsid w:val="00C344E5"/>
    <w:rsid w:val="00C34DFD"/>
    <w:rsid w:val="00C34F1B"/>
    <w:rsid w:val="00C34FFB"/>
    <w:rsid w:val="00C351DF"/>
    <w:rsid w:val="00C36586"/>
    <w:rsid w:val="00C36F32"/>
    <w:rsid w:val="00C37619"/>
    <w:rsid w:val="00C37965"/>
    <w:rsid w:val="00C37A8E"/>
    <w:rsid w:val="00C37CA5"/>
    <w:rsid w:val="00C37CEA"/>
    <w:rsid w:val="00C4009D"/>
    <w:rsid w:val="00C4029F"/>
    <w:rsid w:val="00C40659"/>
    <w:rsid w:val="00C406BC"/>
    <w:rsid w:val="00C40AED"/>
    <w:rsid w:val="00C40E18"/>
    <w:rsid w:val="00C40E81"/>
    <w:rsid w:val="00C40F8D"/>
    <w:rsid w:val="00C419A9"/>
    <w:rsid w:val="00C41D24"/>
    <w:rsid w:val="00C41E03"/>
    <w:rsid w:val="00C4211B"/>
    <w:rsid w:val="00C423A0"/>
    <w:rsid w:val="00C42503"/>
    <w:rsid w:val="00C42C3C"/>
    <w:rsid w:val="00C42CAF"/>
    <w:rsid w:val="00C42F82"/>
    <w:rsid w:val="00C435A0"/>
    <w:rsid w:val="00C436F4"/>
    <w:rsid w:val="00C43CB7"/>
    <w:rsid w:val="00C43CF3"/>
    <w:rsid w:val="00C43D34"/>
    <w:rsid w:val="00C4406B"/>
    <w:rsid w:val="00C44235"/>
    <w:rsid w:val="00C45A5B"/>
    <w:rsid w:val="00C4605A"/>
    <w:rsid w:val="00C466E8"/>
    <w:rsid w:val="00C46E0F"/>
    <w:rsid w:val="00C47828"/>
    <w:rsid w:val="00C47CDA"/>
    <w:rsid w:val="00C50193"/>
    <w:rsid w:val="00C503A0"/>
    <w:rsid w:val="00C50FD5"/>
    <w:rsid w:val="00C51024"/>
    <w:rsid w:val="00C51159"/>
    <w:rsid w:val="00C51521"/>
    <w:rsid w:val="00C5184C"/>
    <w:rsid w:val="00C522A3"/>
    <w:rsid w:val="00C52FB0"/>
    <w:rsid w:val="00C53538"/>
    <w:rsid w:val="00C53C50"/>
    <w:rsid w:val="00C53CAB"/>
    <w:rsid w:val="00C5419C"/>
    <w:rsid w:val="00C54209"/>
    <w:rsid w:val="00C54A0F"/>
    <w:rsid w:val="00C54E06"/>
    <w:rsid w:val="00C55387"/>
    <w:rsid w:val="00C55680"/>
    <w:rsid w:val="00C556B0"/>
    <w:rsid w:val="00C557C5"/>
    <w:rsid w:val="00C55D20"/>
    <w:rsid w:val="00C55E14"/>
    <w:rsid w:val="00C55E98"/>
    <w:rsid w:val="00C562C1"/>
    <w:rsid w:val="00C5637C"/>
    <w:rsid w:val="00C56674"/>
    <w:rsid w:val="00C56781"/>
    <w:rsid w:val="00C56D8A"/>
    <w:rsid w:val="00C57007"/>
    <w:rsid w:val="00C57043"/>
    <w:rsid w:val="00C5704F"/>
    <w:rsid w:val="00C572F4"/>
    <w:rsid w:val="00C57E25"/>
    <w:rsid w:val="00C6038D"/>
    <w:rsid w:val="00C60977"/>
    <w:rsid w:val="00C60D2C"/>
    <w:rsid w:val="00C60E66"/>
    <w:rsid w:val="00C60F37"/>
    <w:rsid w:val="00C60F5F"/>
    <w:rsid w:val="00C612FC"/>
    <w:rsid w:val="00C61C32"/>
    <w:rsid w:val="00C61D24"/>
    <w:rsid w:val="00C6218D"/>
    <w:rsid w:val="00C621B9"/>
    <w:rsid w:val="00C6263D"/>
    <w:rsid w:val="00C62D97"/>
    <w:rsid w:val="00C63898"/>
    <w:rsid w:val="00C63955"/>
    <w:rsid w:val="00C64051"/>
    <w:rsid w:val="00C640A8"/>
    <w:rsid w:val="00C64202"/>
    <w:rsid w:val="00C64333"/>
    <w:rsid w:val="00C64BDC"/>
    <w:rsid w:val="00C65152"/>
    <w:rsid w:val="00C65466"/>
    <w:rsid w:val="00C65B7B"/>
    <w:rsid w:val="00C65E2E"/>
    <w:rsid w:val="00C661F7"/>
    <w:rsid w:val="00C6623A"/>
    <w:rsid w:val="00C676D9"/>
    <w:rsid w:val="00C67DA3"/>
    <w:rsid w:val="00C7031A"/>
    <w:rsid w:val="00C70463"/>
    <w:rsid w:val="00C70A6B"/>
    <w:rsid w:val="00C70DFF"/>
    <w:rsid w:val="00C71056"/>
    <w:rsid w:val="00C71754"/>
    <w:rsid w:val="00C71CB6"/>
    <w:rsid w:val="00C71D45"/>
    <w:rsid w:val="00C7217F"/>
    <w:rsid w:val="00C72195"/>
    <w:rsid w:val="00C721E5"/>
    <w:rsid w:val="00C72941"/>
    <w:rsid w:val="00C72AD7"/>
    <w:rsid w:val="00C73019"/>
    <w:rsid w:val="00C73151"/>
    <w:rsid w:val="00C7338E"/>
    <w:rsid w:val="00C73D33"/>
    <w:rsid w:val="00C73DBD"/>
    <w:rsid w:val="00C73F6E"/>
    <w:rsid w:val="00C73FA9"/>
    <w:rsid w:val="00C741EF"/>
    <w:rsid w:val="00C74726"/>
    <w:rsid w:val="00C74915"/>
    <w:rsid w:val="00C74DF9"/>
    <w:rsid w:val="00C7544B"/>
    <w:rsid w:val="00C75533"/>
    <w:rsid w:val="00C75584"/>
    <w:rsid w:val="00C75F20"/>
    <w:rsid w:val="00C75FF3"/>
    <w:rsid w:val="00C760E0"/>
    <w:rsid w:val="00C7613D"/>
    <w:rsid w:val="00C765A3"/>
    <w:rsid w:val="00C76B24"/>
    <w:rsid w:val="00C76DE7"/>
    <w:rsid w:val="00C8041D"/>
    <w:rsid w:val="00C80B44"/>
    <w:rsid w:val="00C80D44"/>
    <w:rsid w:val="00C80F3E"/>
    <w:rsid w:val="00C8102C"/>
    <w:rsid w:val="00C81106"/>
    <w:rsid w:val="00C811BC"/>
    <w:rsid w:val="00C8172C"/>
    <w:rsid w:val="00C8179F"/>
    <w:rsid w:val="00C8194F"/>
    <w:rsid w:val="00C81B0A"/>
    <w:rsid w:val="00C81E71"/>
    <w:rsid w:val="00C82117"/>
    <w:rsid w:val="00C8283F"/>
    <w:rsid w:val="00C82887"/>
    <w:rsid w:val="00C828A4"/>
    <w:rsid w:val="00C82A97"/>
    <w:rsid w:val="00C82C65"/>
    <w:rsid w:val="00C82D2B"/>
    <w:rsid w:val="00C8348D"/>
    <w:rsid w:val="00C8353B"/>
    <w:rsid w:val="00C83552"/>
    <w:rsid w:val="00C83D7D"/>
    <w:rsid w:val="00C83FD1"/>
    <w:rsid w:val="00C843D7"/>
    <w:rsid w:val="00C84844"/>
    <w:rsid w:val="00C84D0A"/>
    <w:rsid w:val="00C85113"/>
    <w:rsid w:val="00C85A67"/>
    <w:rsid w:val="00C85BEF"/>
    <w:rsid w:val="00C85F3A"/>
    <w:rsid w:val="00C85FB0"/>
    <w:rsid w:val="00C863F6"/>
    <w:rsid w:val="00C8653B"/>
    <w:rsid w:val="00C86B7E"/>
    <w:rsid w:val="00C86E92"/>
    <w:rsid w:val="00C86FD9"/>
    <w:rsid w:val="00C875CE"/>
    <w:rsid w:val="00C87800"/>
    <w:rsid w:val="00C87855"/>
    <w:rsid w:val="00C878E0"/>
    <w:rsid w:val="00C9047E"/>
    <w:rsid w:val="00C90EFD"/>
    <w:rsid w:val="00C91692"/>
    <w:rsid w:val="00C9188F"/>
    <w:rsid w:val="00C91A73"/>
    <w:rsid w:val="00C91C1E"/>
    <w:rsid w:val="00C91EC7"/>
    <w:rsid w:val="00C91F01"/>
    <w:rsid w:val="00C9215F"/>
    <w:rsid w:val="00C9265B"/>
    <w:rsid w:val="00C92768"/>
    <w:rsid w:val="00C92AF7"/>
    <w:rsid w:val="00C9309D"/>
    <w:rsid w:val="00C9320D"/>
    <w:rsid w:val="00C9344C"/>
    <w:rsid w:val="00C93873"/>
    <w:rsid w:val="00C938C1"/>
    <w:rsid w:val="00C939AF"/>
    <w:rsid w:val="00C93B95"/>
    <w:rsid w:val="00C93F8A"/>
    <w:rsid w:val="00C93FFC"/>
    <w:rsid w:val="00C94650"/>
    <w:rsid w:val="00C947D3"/>
    <w:rsid w:val="00C94875"/>
    <w:rsid w:val="00C948B3"/>
    <w:rsid w:val="00C948DB"/>
    <w:rsid w:val="00C94C93"/>
    <w:rsid w:val="00C951A0"/>
    <w:rsid w:val="00C951F3"/>
    <w:rsid w:val="00C959BB"/>
    <w:rsid w:val="00C959F8"/>
    <w:rsid w:val="00C95B01"/>
    <w:rsid w:val="00C95CCA"/>
    <w:rsid w:val="00C95EAF"/>
    <w:rsid w:val="00C9611F"/>
    <w:rsid w:val="00C96801"/>
    <w:rsid w:val="00C968F6"/>
    <w:rsid w:val="00C96979"/>
    <w:rsid w:val="00C96ABE"/>
    <w:rsid w:val="00C96C77"/>
    <w:rsid w:val="00C96CE2"/>
    <w:rsid w:val="00C96E3F"/>
    <w:rsid w:val="00C979AC"/>
    <w:rsid w:val="00C97A1E"/>
    <w:rsid w:val="00C97B17"/>
    <w:rsid w:val="00C97D5F"/>
    <w:rsid w:val="00CA002A"/>
    <w:rsid w:val="00CA0B01"/>
    <w:rsid w:val="00CA0C55"/>
    <w:rsid w:val="00CA0F92"/>
    <w:rsid w:val="00CA0FCA"/>
    <w:rsid w:val="00CA15A9"/>
    <w:rsid w:val="00CA1613"/>
    <w:rsid w:val="00CA18B3"/>
    <w:rsid w:val="00CA2332"/>
    <w:rsid w:val="00CA235B"/>
    <w:rsid w:val="00CA248A"/>
    <w:rsid w:val="00CA2DCC"/>
    <w:rsid w:val="00CA2EFF"/>
    <w:rsid w:val="00CA2FCC"/>
    <w:rsid w:val="00CA3108"/>
    <w:rsid w:val="00CA3849"/>
    <w:rsid w:val="00CA3B77"/>
    <w:rsid w:val="00CA3F7D"/>
    <w:rsid w:val="00CA4DF9"/>
    <w:rsid w:val="00CA51F9"/>
    <w:rsid w:val="00CA5E5F"/>
    <w:rsid w:val="00CA66C7"/>
    <w:rsid w:val="00CA6724"/>
    <w:rsid w:val="00CA6DC2"/>
    <w:rsid w:val="00CA7469"/>
    <w:rsid w:val="00CA761E"/>
    <w:rsid w:val="00CA7CF0"/>
    <w:rsid w:val="00CB076B"/>
    <w:rsid w:val="00CB07CC"/>
    <w:rsid w:val="00CB0CA5"/>
    <w:rsid w:val="00CB0D8C"/>
    <w:rsid w:val="00CB0FEA"/>
    <w:rsid w:val="00CB1367"/>
    <w:rsid w:val="00CB1595"/>
    <w:rsid w:val="00CB15C3"/>
    <w:rsid w:val="00CB1C80"/>
    <w:rsid w:val="00CB2BE9"/>
    <w:rsid w:val="00CB2DEB"/>
    <w:rsid w:val="00CB2FB9"/>
    <w:rsid w:val="00CB32DD"/>
    <w:rsid w:val="00CB32F8"/>
    <w:rsid w:val="00CB3542"/>
    <w:rsid w:val="00CB36DC"/>
    <w:rsid w:val="00CB3E1C"/>
    <w:rsid w:val="00CB41AE"/>
    <w:rsid w:val="00CB5F1E"/>
    <w:rsid w:val="00CB62FA"/>
    <w:rsid w:val="00CB66D0"/>
    <w:rsid w:val="00CB7408"/>
    <w:rsid w:val="00CB7716"/>
    <w:rsid w:val="00CC01CA"/>
    <w:rsid w:val="00CC021E"/>
    <w:rsid w:val="00CC0401"/>
    <w:rsid w:val="00CC0ADD"/>
    <w:rsid w:val="00CC0F44"/>
    <w:rsid w:val="00CC12CD"/>
    <w:rsid w:val="00CC143E"/>
    <w:rsid w:val="00CC1479"/>
    <w:rsid w:val="00CC14DD"/>
    <w:rsid w:val="00CC1784"/>
    <w:rsid w:val="00CC1B11"/>
    <w:rsid w:val="00CC1CFE"/>
    <w:rsid w:val="00CC1DF0"/>
    <w:rsid w:val="00CC1EA7"/>
    <w:rsid w:val="00CC24F9"/>
    <w:rsid w:val="00CC2977"/>
    <w:rsid w:val="00CC29C3"/>
    <w:rsid w:val="00CC333B"/>
    <w:rsid w:val="00CC3496"/>
    <w:rsid w:val="00CC3D00"/>
    <w:rsid w:val="00CC4418"/>
    <w:rsid w:val="00CC4A01"/>
    <w:rsid w:val="00CC509D"/>
    <w:rsid w:val="00CC58BD"/>
    <w:rsid w:val="00CC61D8"/>
    <w:rsid w:val="00CC6734"/>
    <w:rsid w:val="00CC6AC7"/>
    <w:rsid w:val="00CC77CF"/>
    <w:rsid w:val="00CC7A01"/>
    <w:rsid w:val="00CC7C78"/>
    <w:rsid w:val="00CD01AA"/>
    <w:rsid w:val="00CD067D"/>
    <w:rsid w:val="00CD0CA2"/>
    <w:rsid w:val="00CD0CB4"/>
    <w:rsid w:val="00CD0F44"/>
    <w:rsid w:val="00CD10BC"/>
    <w:rsid w:val="00CD136C"/>
    <w:rsid w:val="00CD18BA"/>
    <w:rsid w:val="00CD1DC3"/>
    <w:rsid w:val="00CD21FF"/>
    <w:rsid w:val="00CD2619"/>
    <w:rsid w:val="00CD288C"/>
    <w:rsid w:val="00CD3B91"/>
    <w:rsid w:val="00CD43FA"/>
    <w:rsid w:val="00CD447E"/>
    <w:rsid w:val="00CD459A"/>
    <w:rsid w:val="00CD4C8F"/>
    <w:rsid w:val="00CD4DBE"/>
    <w:rsid w:val="00CD4F8B"/>
    <w:rsid w:val="00CD6402"/>
    <w:rsid w:val="00CD64FB"/>
    <w:rsid w:val="00CD6F81"/>
    <w:rsid w:val="00CD730B"/>
    <w:rsid w:val="00CD73C0"/>
    <w:rsid w:val="00CD73E2"/>
    <w:rsid w:val="00CD7553"/>
    <w:rsid w:val="00CD7A39"/>
    <w:rsid w:val="00CD7EA1"/>
    <w:rsid w:val="00CD7EDA"/>
    <w:rsid w:val="00CE00E8"/>
    <w:rsid w:val="00CE0384"/>
    <w:rsid w:val="00CE0E6C"/>
    <w:rsid w:val="00CE1073"/>
    <w:rsid w:val="00CE134E"/>
    <w:rsid w:val="00CE1C86"/>
    <w:rsid w:val="00CE232A"/>
    <w:rsid w:val="00CE24C2"/>
    <w:rsid w:val="00CE2BA0"/>
    <w:rsid w:val="00CE2C0E"/>
    <w:rsid w:val="00CE3007"/>
    <w:rsid w:val="00CE30C6"/>
    <w:rsid w:val="00CE35B9"/>
    <w:rsid w:val="00CE395E"/>
    <w:rsid w:val="00CE398D"/>
    <w:rsid w:val="00CE40CD"/>
    <w:rsid w:val="00CE4395"/>
    <w:rsid w:val="00CE489A"/>
    <w:rsid w:val="00CE4984"/>
    <w:rsid w:val="00CE5059"/>
    <w:rsid w:val="00CE52DD"/>
    <w:rsid w:val="00CE5F2B"/>
    <w:rsid w:val="00CE5FFE"/>
    <w:rsid w:val="00CE6192"/>
    <w:rsid w:val="00CE6256"/>
    <w:rsid w:val="00CE661C"/>
    <w:rsid w:val="00CE6FFA"/>
    <w:rsid w:val="00CE73B8"/>
    <w:rsid w:val="00CE747F"/>
    <w:rsid w:val="00CF011A"/>
    <w:rsid w:val="00CF068D"/>
    <w:rsid w:val="00CF0C17"/>
    <w:rsid w:val="00CF11E2"/>
    <w:rsid w:val="00CF121C"/>
    <w:rsid w:val="00CF136F"/>
    <w:rsid w:val="00CF1657"/>
    <w:rsid w:val="00CF1E23"/>
    <w:rsid w:val="00CF1E33"/>
    <w:rsid w:val="00CF21E4"/>
    <w:rsid w:val="00CF2260"/>
    <w:rsid w:val="00CF24C8"/>
    <w:rsid w:val="00CF2859"/>
    <w:rsid w:val="00CF293E"/>
    <w:rsid w:val="00CF2BB6"/>
    <w:rsid w:val="00CF3C61"/>
    <w:rsid w:val="00CF3E42"/>
    <w:rsid w:val="00CF448A"/>
    <w:rsid w:val="00CF4D32"/>
    <w:rsid w:val="00CF514C"/>
    <w:rsid w:val="00CF5796"/>
    <w:rsid w:val="00CF5A3B"/>
    <w:rsid w:val="00CF5F5B"/>
    <w:rsid w:val="00CF607A"/>
    <w:rsid w:val="00CF61BC"/>
    <w:rsid w:val="00CF62EA"/>
    <w:rsid w:val="00CF6825"/>
    <w:rsid w:val="00CF6D80"/>
    <w:rsid w:val="00CF71F7"/>
    <w:rsid w:val="00CF722B"/>
    <w:rsid w:val="00CF770E"/>
    <w:rsid w:val="00CF7746"/>
    <w:rsid w:val="00CF77B1"/>
    <w:rsid w:val="00CF78F4"/>
    <w:rsid w:val="00CF7940"/>
    <w:rsid w:val="00CF7F52"/>
    <w:rsid w:val="00D00762"/>
    <w:rsid w:val="00D00EB9"/>
    <w:rsid w:val="00D00F22"/>
    <w:rsid w:val="00D01031"/>
    <w:rsid w:val="00D0111D"/>
    <w:rsid w:val="00D01406"/>
    <w:rsid w:val="00D016EE"/>
    <w:rsid w:val="00D0174E"/>
    <w:rsid w:val="00D0189E"/>
    <w:rsid w:val="00D019C6"/>
    <w:rsid w:val="00D01D5C"/>
    <w:rsid w:val="00D02A1F"/>
    <w:rsid w:val="00D030BD"/>
    <w:rsid w:val="00D035A1"/>
    <w:rsid w:val="00D0396F"/>
    <w:rsid w:val="00D0487C"/>
    <w:rsid w:val="00D04F8A"/>
    <w:rsid w:val="00D050AC"/>
    <w:rsid w:val="00D05ACB"/>
    <w:rsid w:val="00D05B0A"/>
    <w:rsid w:val="00D05B76"/>
    <w:rsid w:val="00D05E38"/>
    <w:rsid w:val="00D06749"/>
    <w:rsid w:val="00D06A93"/>
    <w:rsid w:val="00D06BEE"/>
    <w:rsid w:val="00D06D7F"/>
    <w:rsid w:val="00D072EC"/>
    <w:rsid w:val="00D073C7"/>
    <w:rsid w:val="00D07567"/>
    <w:rsid w:val="00D07862"/>
    <w:rsid w:val="00D07C7D"/>
    <w:rsid w:val="00D07FA7"/>
    <w:rsid w:val="00D10056"/>
    <w:rsid w:val="00D107D4"/>
    <w:rsid w:val="00D10894"/>
    <w:rsid w:val="00D10A0D"/>
    <w:rsid w:val="00D10A1F"/>
    <w:rsid w:val="00D11714"/>
    <w:rsid w:val="00D11886"/>
    <w:rsid w:val="00D11D3B"/>
    <w:rsid w:val="00D11ECA"/>
    <w:rsid w:val="00D121B8"/>
    <w:rsid w:val="00D121F1"/>
    <w:rsid w:val="00D12202"/>
    <w:rsid w:val="00D12447"/>
    <w:rsid w:val="00D1272C"/>
    <w:rsid w:val="00D128DB"/>
    <w:rsid w:val="00D128F2"/>
    <w:rsid w:val="00D12F56"/>
    <w:rsid w:val="00D130D3"/>
    <w:rsid w:val="00D136DE"/>
    <w:rsid w:val="00D13CD6"/>
    <w:rsid w:val="00D13D88"/>
    <w:rsid w:val="00D13F34"/>
    <w:rsid w:val="00D13F4D"/>
    <w:rsid w:val="00D14057"/>
    <w:rsid w:val="00D14568"/>
    <w:rsid w:val="00D1477B"/>
    <w:rsid w:val="00D14B91"/>
    <w:rsid w:val="00D14DF6"/>
    <w:rsid w:val="00D14E7B"/>
    <w:rsid w:val="00D15A5B"/>
    <w:rsid w:val="00D15C29"/>
    <w:rsid w:val="00D15D1F"/>
    <w:rsid w:val="00D161B0"/>
    <w:rsid w:val="00D16939"/>
    <w:rsid w:val="00D16FEB"/>
    <w:rsid w:val="00D1718F"/>
    <w:rsid w:val="00D1734E"/>
    <w:rsid w:val="00D17974"/>
    <w:rsid w:val="00D2019B"/>
    <w:rsid w:val="00D21D02"/>
    <w:rsid w:val="00D22239"/>
    <w:rsid w:val="00D2257F"/>
    <w:rsid w:val="00D2284E"/>
    <w:rsid w:val="00D2298D"/>
    <w:rsid w:val="00D23329"/>
    <w:rsid w:val="00D233F2"/>
    <w:rsid w:val="00D235CE"/>
    <w:rsid w:val="00D235EB"/>
    <w:rsid w:val="00D245F4"/>
    <w:rsid w:val="00D2514B"/>
    <w:rsid w:val="00D252EC"/>
    <w:rsid w:val="00D253BB"/>
    <w:rsid w:val="00D25680"/>
    <w:rsid w:val="00D25DAE"/>
    <w:rsid w:val="00D26016"/>
    <w:rsid w:val="00D2628B"/>
    <w:rsid w:val="00D26363"/>
    <w:rsid w:val="00D2642F"/>
    <w:rsid w:val="00D2659E"/>
    <w:rsid w:val="00D26C71"/>
    <w:rsid w:val="00D27105"/>
    <w:rsid w:val="00D27ACA"/>
    <w:rsid w:val="00D27BAD"/>
    <w:rsid w:val="00D27C78"/>
    <w:rsid w:val="00D27D7A"/>
    <w:rsid w:val="00D303C2"/>
    <w:rsid w:val="00D31851"/>
    <w:rsid w:val="00D31A4D"/>
    <w:rsid w:val="00D32665"/>
    <w:rsid w:val="00D32980"/>
    <w:rsid w:val="00D32AF3"/>
    <w:rsid w:val="00D32E04"/>
    <w:rsid w:val="00D334C8"/>
    <w:rsid w:val="00D33590"/>
    <w:rsid w:val="00D33B02"/>
    <w:rsid w:val="00D3408F"/>
    <w:rsid w:val="00D3416E"/>
    <w:rsid w:val="00D349EF"/>
    <w:rsid w:val="00D34C2D"/>
    <w:rsid w:val="00D3521E"/>
    <w:rsid w:val="00D35222"/>
    <w:rsid w:val="00D35317"/>
    <w:rsid w:val="00D353B9"/>
    <w:rsid w:val="00D3546C"/>
    <w:rsid w:val="00D3547B"/>
    <w:rsid w:val="00D35485"/>
    <w:rsid w:val="00D35523"/>
    <w:rsid w:val="00D3557D"/>
    <w:rsid w:val="00D363C1"/>
    <w:rsid w:val="00D36955"/>
    <w:rsid w:val="00D36D56"/>
    <w:rsid w:val="00D373E2"/>
    <w:rsid w:val="00D374D3"/>
    <w:rsid w:val="00D3765E"/>
    <w:rsid w:val="00D376DE"/>
    <w:rsid w:val="00D37D1A"/>
    <w:rsid w:val="00D37EBD"/>
    <w:rsid w:val="00D403D7"/>
    <w:rsid w:val="00D40833"/>
    <w:rsid w:val="00D40CC3"/>
    <w:rsid w:val="00D40E5E"/>
    <w:rsid w:val="00D417FD"/>
    <w:rsid w:val="00D41BB2"/>
    <w:rsid w:val="00D41F35"/>
    <w:rsid w:val="00D41FC3"/>
    <w:rsid w:val="00D41FE0"/>
    <w:rsid w:val="00D4225E"/>
    <w:rsid w:val="00D425B1"/>
    <w:rsid w:val="00D42CAE"/>
    <w:rsid w:val="00D436A9"/>
    <w:rsid w:val="00D436B1"/>
    <w:rsid w:val="00D43856"/>
    <w:rsid w:val="00D438F7"/>
    <w:rsid w:val="00D43AAE"/>
    <w:rsid w:val="00D43FC4"/>
    <w:rsid w:val="00D4446B"/>
    <w:rsid w:val="00D44581"/>
    <w:rsid w:val="00D44B95"/>
    <w:rsid w:val="00D44D2B"/>
    <w:rsid w:val="00D45029"/>
    <w:rsid w:val="00D454A9"/>
    <w:rsid w:val="00D4572C"/>
    <w:rsid w:val="00D46231"/>
    <w:rsid w:val="00D465BD"/>
    <w:rsid w:val="00D465CE"/>
    <w:rsid w:val="00D46EBE"/>
    <w:rsid w:val="00D47310"/>
    <w:rsid w:val="00D4738E"/>
    <w:rsid w:val="00D477E3"/>
    <w:rsid w:val="00D479E6"/>
    <w:rsid w:val="00D47BE6"/>
    <w:rsid w:val="00D47F75"/>
    <w:rsid w:val="00D504D9"/>
    <w:rsid w:val="00D507BA"/>
    <w:rsid w:val="00D509EE"/>
    <w:rsid w:val="00D511D2"/>
    <w:rsid w:val="00D511D5"/>
    <w:rsid w:val="00D51475"/>
    <w:rsid w:val="00D5159B"/>
    <w:rsid w:val="00D517A4"/>
    <w:rsid w:val="00D51872"/>
    <w:rsid w:val="00D51B92"/>
    <w:rsid w:val="00D5202E"/>
    <w:rsid w:val="00D52CC5"/>
    <w:rsid w:val="00D52FC1"/>
    <w:rsid w:val="00D530ED"/>
    <w:rsid w:val="00D534B4"/>
    <w:rsid w:val="00D538FC"/>
    <w:rsid w:val="00D53969"/>
    <w:rsid w:val="00D53FD9"/>
    <w:rsid w:val="00D53FE1"/>
    <w:rsid w:val="00D53FF4"/>
    <w:rsid w:val="00D54140"/>
    <w:rsid w:val="00D54186"/>
    <w:rsid w:val="00D54488"/>
    <w:rsid w:val="00D544DA"/>
    <w:rsid w:val="00D54544"/>
    <w:rsid w:val="00D545FB"/>
    <w:rsid w:val="00D54A7A"/>
    <w:rsid w:val="00D54D7F"/>
    <w:rsid w:val="00D55503"/>
    <w:rsid w:val="00D55EF1"/>
    <w:rsid w:val="00D560F4"/>
    <w:rsid w:val="00D56297"/>
    <w:rsid w:val="00D563A9"/>
    <w:rsid w:val="00D56FBF"/>
    <w:rsid w:val="00D56FDA"/>
    <w:rsid w:val="00D57217"/>
    <w:rsid w:val="00D57228"/>
    <w:rsid w:val="00D5798B"/>
    <w:rsid w:val="00D57C3F"/>
    <w:rsid w:val="00D57DD4"/>
    <w:rsid w:val="00D57F78"/>
    <w:rsid w:val="00D600BB"/>
    <w:rsid w:val="00D60184"/>
    <w:rsid w:val="00D60421"/>
    <w:rsid w:val="00D607B9"/>
    <w:rsid w:val="00D60F0E"/>
    <w:rsid w:val="00D610B0"/>
    <w:rsid w:val="00D61181"/>
    <w:rsid w:val="00D61533"/>
    <w:rsid w:val="00D616CA"/>
    <w:rsid w:val="00D618C3"/>
    <w:rsid w:val="00D618DF"/>
    <w:rsid w:val="00D619E6"/>
    <w:rsid w:val="00D61A17"/>
    <w:rsid w:val="00D61A8E"/>
    <w:rsid w:val="00D61F52"/>
    <w:rsid w:val="00D621A5"/>
    <w:rsid w:val="00D6248D"/>
    <w:rsid w:val="00D631AF"/>
    <w:rsid w:val="00D63AC7"/>
    <w:rsid w:val="00D644A2"/>
    <w:rsid w:val="00D64834"/>
    <w:rsid w:val="00D6507F"/>
    <w:rsid w:val="00D65593"/>
    <w:rsid w:val="00D65EA0"/>
    <w:rsid w:val="00D6625E"/>
    <w:rsid w:val="00D66609"/>
    <w:rsid w:val="00D66B03"/>
    <w:rsid w:val="00D66DFA"/>
    <w:rsid w:val="00D66FA6"/>
    <w:rsid w:val="00D67125"/>
    <w:rsid w:val="00D671C1"/>
    <w:rsid w:val="00D678FE"/>
    <w:rsid w:val="00D67B34"/>
    <w:rsid w:val="00D67CF9"/>
    <w:rsid w:val="00D67D32"/>
    <w:rsid w:val="00D7063A"/>
    <w:rsid w:val="00D70CB3"/>
    <w:rsid w:val="00D70EDB"/>
    <w:rsid w:val="00D71140"/>
    <w:rsid w:val="00D71177"/>
    <w:rsid w:val="00D71B3B"/>
    <w:rsid w:val="00D71C93"/>
    <w:rsid w:val="00D71E75"/>
    <w:rsid w:val="00D724B5"/>
    <w:rsid w:val="00D7345D"/>
    <w:rsid w:val="00D738F5"/>
    <w:rsid w:val="00D73F09"/>
    <w:rsid w:val="00D73FB8"/>
    <w:rsid w:val="00D740A8"/>
    <w:rsid w:val="00D745B7"/>
    <w:rsid w:val="00D755A5"/>
    <w:rsid w:val="00D75607"/>
    <w:rsid w:val="00D75613"/>
    <w:rsid w:val="00D75AE1"/>
    <w:rsid w:val="00D766CF"/>
    <w:rsid w:val="00D76C80"/>
    <w:rsid w:val="00D76F46"/>
    <w:rsid w:val="00D77045"/>
    <w:rsid w:val="00D77089"/>
    <w:rsid w:val="00D77CB2"/>
    <w:rsid w:val="00D77D81"/>
    <w:rsid w:val="00D80180"/>
    <w:rsid w:val="00D80595"/>
    <w:rsid w:val="00D80716"/>
    <w:rsid w:val="00D80A5D"/>
    <w:rsid w:val="00D80E9B"/>
    <w:rsid w:val="00D811B2"/>
    <w:rsid w:val="00D8125C"/>
    <w:rsid w:val="00D817AB"/>
    <w:rsid w:val="00D81BD2"/>
    <w:rsid w:val="00D81F2C"/>
    <w:rsid w:val="00D82176"/>
    <w:rsid w:val="00D822D4"/>
    <w:rsid w:val="00D8249A"/>
    <w:rsid w:val="00D826B3"/>
    <w:rsid w:val="00D82805"/>
    <w:rsid w:val="00D82EF5"/>
    <w:rsid w:val="00D82F80"/>
    <w:rsid w:val="00D832FB"/>
    <w:rsid w:val="00D835A9"/>
    <w:rsid w:val="00D83AA3"/>
    <w:rsid w:val="00D83ED1"/>
    <w:rsid w:val="00D83F21"/>
    <w:rsid w:val="00D8473F"/>
    <w:rsid w:val="00D85B47"/>
    <w:rsid w:val="00D85C02"/>
    <w:rsid w:val="00D86332"/>
    <w:rsid w:val="00D863CB"/>
    <w:rsid w:val="00D8674F"/>
    <w:rsid w:val="00D868A8"/>
    <w:rsid w:val="00D87AAF"/>
    <w:rsid w:val="00D87BD2"/>
    <w:rsid w:val="00D87D3A"/>
    <w:rsid w:val="00D87E02"/>
    <w:rsid w:val="00D87F85"/>
    <w:rsid w:val="00D90283"/>
    <w:rsid w:val="00D90C05"/>
    <w:rsid w:val="00D90C4B"/>
    <w:rsid w:val="00D917DA"/>
    <w:rsid w:val="00D9198F"/>
    <w:rsid w:val="00D91BED"/>
    <w:rsid w:val="00D91F0E"/>
    <w:rsid w:val="00D91F0F"/>
    <w:rsid w:val="00D9201F"/>
    <w:rsid w:val="00D92731"/>
    <w:rsid w:val="00D927E7"/>
    <w:rsid w:val="00D92BA7"/>
    <w:rsid w:val="00D92BDC"/>
    <w:rsid w:val="00D92EBC"/>
    <w:rsid w:val="00D92FCC"/>
    <w:rsid w:val="00D9335A"/>
    <w:rsid w:val="00D933DB"/>
    <w:rsid w:val="00D93DDC"/>
    <w:rsid w:val="00D940E1"/>
    <w:rsid w:val="00D94122"/>
    <w:rsid w:val="00D945F3"/>
    <w:rsid w:val="00D9466A"/>
    <w:rsid w:val="00D946E8"/>
    <w:rsid w:val="00D94B46"/>
    <w:rsid w:val="00D953AF"/>
    <w:rsid w:val="00D95A0C"/>
    <w:rsid w:val="00D96705"/>
    <w:rsid w:val="00D967DC"/>
    <w:rsid w:val="00D9737D"/>
    <w:rsid w:val="00D973F1"/>
    <w:rsid w:val="00D974FC"/>
    <w:rsid w:val="00D976AF"/>
    <w:rsid w:val="00D97C37"/>
    <w:rsid w:val="00DA003F"/>
    <w:rsid w:val="00DA0299"/>
    <w:rsid w:val="00DA03D1"/>
    <w:rsid w:val="00DA0A33"/>
    <w:rsid w:val="00DA16BC"/>
    <w:rsid w:val="00DA1707"/>
    <w:rsid w:val="00DA19BD"/>
    <w:rsid w:val="00DA1A62"/>
    <w:rsid w:val="00DA208F"/>
    <w:rsid w:val="00DA22CB"/>
    <w:rsid w:val="00DA23A4"/>
    <w:rsid w:val="00DA2668"/>
    <w:rsid w:val="00DA2B2E"/>
    <w:rsid w:val="00DA2F8A"/>
    <w:rsid w:val="00DA31AA"/>
    <w:rsid w:val="00DA3715"/>
    <w:rsid w:val="00DA3C0A"/>
    <w:rsid w:val="00DA3C67"/>
    <w:rsid w:val="00DA44B6"/>
    <w:rsid w:val="00DA4546"/>
    <w:rsid w:val="00DA4BF6"/>
    <w:rsid w:val="00DA4D0C"/>
    <w:rsid w:val="00DA4E60"/>
    <w:rsid w:val="00DA4FA9"/>
    <w:rsid w:val="00DA523B"/>
    <w:rsid w:val="00DA577D"/>
    <w:rsid w:val="00DA669A"/>
    <w:rsid w:val="00DA694C"/>
    <w:rsid w:val="00DA6B0D"/>
    <w:rsid w:val="00DA6BCD"/>
    <w:rsid w:val="00DA7086"/>
    <w:rsid w:val="00DA7357"/>
    <w:rsid w:val="00DA7754"/>
    <w:rsid w:val="00DA77B6"/>
    <w:rsid w:val="00DA7A0B"/>
    <w:rsid w:val="00DA7AC3"/>
    <w:rsid w:val="00DB02E2"/>
    <w:rsid w:val="00DB064F"/>
    <w:rsid w:val="00DB0ADC"/>
    <w:rsid w:val="00DB0BB6"/>
    <w:rsid w:val="00DB1283"/>
    <w:rsid w:val="00DB1BF3"/>
    <w:rsid w:val="00DB23BB"/>
    <w:rsid w:val="00DB2ABE"/>
    <w:rsid w:val="00DB2CF8"/>
    <w:rsid w:val="00DB3122"/>
    <w:rsid w:val="00DB317B"/>
    <w:rsid w:val="00DB334D"/>
    <w:rsid w:val="00DB3A52"/>
    <w:rsid w:val="00DB3DD5"/>
    <w:rsid w:val="00DB3DEC"/>
    <w:rsid w:val="00DB4135"/>
    <w:rsid w:val="00DB44C1"/>
    <w:rsid w:val="00DB479C"/>
    <w:rsid w:val="00DB47BD"/>
    <w:rsid w:val="00DB49FC"/>
    <w:rsid w:val="00DB4B76"/>
    <w:rsid w:val="00DB4C50"/>
    <w:rsid w:val="00DB4EDC"/>
    <w:rsid w:val="00DB521E"/>
    <w:rsid w:val="00DB5224"/>
    <w:rsid w:val="00DB55F4"/>
    <w:rsid w:val="00DB58ED"/>
    <w:rsid w:val="00DB5B61"/>
    <w:rsid w:val="00DB5D4E"/>
    <w:rsid w:val="00DB60C1"/>
    <w:rsid w:val="00DB6308"/>
    <w:rsid w:val="00DB68C6"/>
    <w:rsid w:val="00DB7174"/>
    <w:rsid w:val="00DB7608"/>
    <w:rsid w:val="00DB769E"/>
    <w:rsid w:val="00DB7758"/>
    <w:rsid w:val="00DB7FE2"/>
    <w:rsid w:val="00DC0136"/>
    <w:rsid w:val="00DC02A9"/>
    <w:rsid w:val="00DC1238"/>
    <w:rsid w:val="00DC151D"/>
    <w:rsid w:val="00DC1B4F"/>
    <w:rsid w:val="00DC1C01"/>
    <w:rsid w:val="00DC1E33"/>
    <w:rsid w:val="00DC20C5"/>
    <w:rsid w:val="00DC2235"/>
    <w:rsid w:val="00DC2499"/>
    <w:rsid w:val="00DC2EE0"/>
    <w:rsid w:val="00DC3866"/>
    <w:rsid w:val="00DC3A50"/>
    <w:rsid w:val="00DC428B"/>
    <w:rsid w:val="00DC445B"/>
    <w:rsid w:val="00DC4670"/>
    <w:rsid w:val="00DC4C27"/>
    <w:rsid w:val="00DC4C53"/>
    <w:rsid w:val="00DC5165"/>
    <w:rsid w:val="00DC5A7D"/>
    <w:rsid w:val="00DC5AA0"/>
    <w:rsid w:val="00DC5CBE"/>
    <w:rsid w:val="00DC5D7A"/>
    <w:rsid w:val="00DC64C5"/>
    <w:rsid w:val="00DC67EF"/>
    <w:rsid w:val="00DC69BF"/>
    <w:rsid w:val="00DC6C41"/>
    <w:rsid w:val="00DC7297"/>
    <w:rsid w:val="00DC78F3"/>
    <w:rsid w:val="00DC7993"/>
    <w:rsid w:val="00DC7B34"/>
    <w:rsid w:val="00DC7FAD"/>
    <w:rsid w:val="00DD0268"/>
    <w:rsid w:val="00DD030B"/>
    <w:rsid w:val="00DD0443"/>
    <w:rsid w:val="00DD08F8"/>
    <w:rsid w:val="00DD09B0"/>
    <w:rsid w:val="00DD0DD2"/>
    <w:rsid w:val="00DD1167"/>
    <w:rsid w:val="00DD11F4"/>
    <w:rsid w:val="00DD14CE"/>
    <w:rsid w:val="00DD18A8"/>
    <w:rsid w:val="00DD1987"/>
    <w:rsid w:val="00DD1B65"/>
    <w:rsid w:val="00DD1CFB"/>
    <w:rsid w:val="00DD1E95"/>
    <w:rsid w:val="00DD203B"/>
    <w:rsid w:val="00DD2A71"/>
    <w:rsid w:val="00DD2B25"/>
    <w:rsid w:val="00DD30BF"/>
    <w:rsid w:val="00DD4E1B"/>
    <w:rsid w:val="00DD4EB6"/>
    <w:rsid w:val="00DD51E5"/>
    <w:rsid w:val="00DD5230"/>
    <w:rsid w:val="00DD5858"/>
    <w:rsid w:val="00DD592E"/>
    <w:rsid w:val="00DD5937"/>
    <w:rsid w:val="00DD5EE4"/>
    <w:rsid w:val="00DD6093"/>
    <w:rsid w:val="00DD612C"/>
    <w:rsid w:val="00DD645A"/>
    <w:rsid w:val="00DD6504"/>
    <w:rsid w:val="00DD6605"/>
    <w:rsid w:val="00DD663A"/>
    <w:rsid w:val="00DD689A"/>
    <w:rsid w:val="00DD6C53"/>
    <w:rsid w:val="00DD779B"/>
    <w:rsid w:val="00DD7A97"/>
    <w:rsid w:val="00DD7B5B"/>
    <w:rsid w:val="00DD7B88"/>
    <w:rsid w:val="00DD7D65"/>
    <w:rsid w:val="00DE02D4"/>
    <w:rsid w:val="00DE02F7"/>
    <w:rsid w:val="00DE08C6"/>
    <w:rsid w:val="00DE0E37"/>
    <w:rsid w:val="00DE1331"/>
    <w:rsid w:val="00DE18D6"/>
    <w:rsid w:val="00DE20A0"/>
    <w:rsid w:val="00DE2914"/>
    <w:rsid w:val="00DE2ADB"/>
    <w:rsid w:val="00DE2CD3"/>
    <w:rsid w:val="00DE3EA3"/>
    <w:rsid w:val="00DE3EB6"/>
    <w:rsid w:val="00DE3F44"/>
    <w:rsid w:val="00DE438A"/>
    <w:rsid w:val="00DE449A"/>
    <w:rsid w:val="00DE44F6"/>
    <w:rsid w:val="00DE471F"/>
    <w:rsid w:val="00DE4B76"/>
    <w:rsid w:val="00DE51F4"/>
    <w:rsid w:val="00DE53F7"/>
    <w:rsid w:val="00DE6625"/>
    <w:rsid w:val="00DE6D3E"/>
    <w:rsid w:val="00DE6DC3"/>
    <w:rsid w:val="00DE6FCB"/>
    <w:rsid w:val="00DE6FF4"/>
    <w:rsid w:val="00DE7209"/>
    <w:rsid w:val="00DE7677"/>
    <w:rsid w:val="00DE794F"/>
    <w:rsid w:val="00DE7AC6"/>
    <w:rsid w:val="00DE7B1C"/>
    <w:rsid w:val="00DE7CC0"/>
    <w:rsid w:val="00DF0032"/>
    <w:rsid w:val="00DF00CB"/>
    <w:rsid w:val="00DF045E"/>
    <w:rsid w:val="00DF0ABD"/>
    <w:rsid w:val="00DF137D"/>
    <w:rsid w:val="00DF1393"/>
    <w:rsid w:val="00DF1753"/>
    <w:rsid w:val="00DF17BD"/>
    <w:rsid w:val="00DF1ACC"/>
    <w:rsid w:val="00DF1CF7"/>
    <w:rsid w:val="00DF1E85"/>
    <w:rsid w:val="00DF2027"/>
    <w:rsid w:val="00DF2923"/>
    <w:rsid w:val="00DF2AD6"/>
    <w:rsid w:val="00DF2B4A"/>
    <w:rsid w:val="00DF3022"/>
    <w:rsid w:val="00DF33EF"/>
    <w:rsid w:val="00DF37A5"/>
    <w:rsid w:val="00DF38D7"/>
    <w:rsid w:val="00DF3A77"/>
    <w:rsid w:val="00DF3CD3"/>
    <w:rsid w:val="00DF3D38"/>
    <w:rsid w:val="00DF3E5A"/>
    <w:rsid w:val="00DF466E"/>
    <w:rsid w:val="00DF4955"/>
    <w:rsid w:val="00DF49F6"/>
    <w:rsid w:val="00DF4A07"/>
    <w:rsid w:val="00DF4B12"/>
    <w:rsid w:val="00DF5202"/>
    <w:rsid w:val="00DF5932"/>
    <w:rsid w:val="00DF5AB4"/>
    <w:rsid w:val="00DF5DB6"/>
    <w:rsid w:val="00DF60A4"/>
    <w:rsid w:val="00DF666C"/>
    <w:rsid w:val="00DF6A5B"/>
    <w:rsid w:val="00DF6F7F"/>
    <w:rsid w:val="00DF7558"/>
    <w:rsid w:val="00DF7713"/>
    <w:rsid w:val="00DF79CD"/>
    <w:rsid w:val="00DF7FAC"/>
    <w:rsid w:val="00E00281"/>
    <w:rsid w:val="00E00429"/>
    <w:rsid w:val="00E00538"/>
    <w:rsid w:val="00E00665"/>
    <w:rsid w:val="00E006C3"/>
    <w:rsid w:val="00E009C2"/>
    <w:rsid w:val="00E00AE6"/>
    <w:rsid w:val="00E00C96"/>
    <w:rsid w:val="00E00E76"/>
    <w:rsid w:val="00E01412"/>
    <w:rsid w:val="00E01B84"/>
    <w:rsid w:val="00E026A1"/>
    <w:rsid w:val="00E0276B"/>
    <w:rsid w:val="00E02EE9"/>
    <w:rsid w:val="00E0305D"/>
    <w:rsid w:val="00E03589"/>
    <w:rsid w:val="00E0397F"/>
    <w:rsid w:val="00E03B19"/>
    <w:rsid w:val="00E0412F"/>
    <w:rsid w:val="00E04670"/>
    <w:rsid w:val="00E0482C"/>
    <w:rsid w:val="00E04E92"/>
    <w:rsid w:val="00E052AF"/>
    <w:rsid w:val="00E0540F"/>
    <w:rsid w:val="00E05F55"/>
    <w:rsid w:val="00E06326"/>
    <w:rsid w:val="00E06587"/>
    <w:rsid w:val="00E069A3"/>
    <w:rsid w:val="00E06EC2"/>
    <w:rsid w:val="00E07193"/>
    <w:rsid w:val="00E071B2"/>
    <w:rsid w:val="00E0734D"/>
    <w:rsid w:val="00E07431"/>
    <w:rsid w:val="00E07484"/>
    <w:rsid w:val="00E07F19"/>
    <w:rsid w:val="00E100B9"/>
    <w:rsid w:val="00E10204"/>
    <w:rsid w:val="00E1040D"/>
    <w:rsid w:val="00E104B7"/>
    <w:rsid w:val="00E10869"/>
    <w:rsid w:val="00E10B80"/>
    <w:rsid w:val="00E11073"/>
    <w:rsid w:val="00E1153F"/>
    <w:rsid w:val="00E11964"/>
    <w:rsid w:val="00E11D0C"/>
    <w:rsid w:val="00E11D27"/>
    <w:rsid w:val="00E11FA5"/>
    <w:rsid w:val="00E12383"/>
    <w:rsid w:val="00E12C7B"/>
    <w:rsid w:val="00E12F9B"/>
    <w:rsid w:val="00E13004"/>
    <w:rsid w:val="00E13196"/>
    <w:rsid w:val="00E1336A"/>
    <w:rsid w:val="00E133A2"/>
    <w:rsid w:val="00E13557"/>
    <w:rsid w:val="00E1397B"/>
    <w:rsid w:val="00E13B14"/>
    <w:rsid w:val="00E13C9C"/>
    <w:rsid w:val="00E14B11"/>
    <w:rsid w:val="00E154EB"/>
    <w:rsid w:val="00E159D3"/>
    <w:rsid w:val="00E15F70"/>
    <w:rsid w:val="00E164A9"/>
    <w:rsid w:val="00E167F3"/>
    <w:rsid w:val="00E16858"/>
    <w:rsid w:val="00E1700E"/>
    <w:rsid w:val="00E17092"/>
    <w:rsid w:val="00E172A4"/>
    <w:rsid w:val="00E17482"/>
    <w:rsid w:val="00E17A94"/>
    <w:rsid w:val="00E17ADC"/>
    <w:rsid w:val="00E17C8A"/>
    <w:rsid w:val="00E2009A"/>
    <w:rsid w:val="00E203B2"/>
    <w:rsid w:val="00E20D01"/>
    <w:rsid w:val="00E20E78"/>
    <w:rsid w:val="00E214E8"/>
    <w:rsid w:val="00E215EB"/>
    <w:rsid w:val="00E2184A"/>
    <w:rsid w:val="00E22065"/>
    <w:rsid w:val="00E2209C"/>
    <w:rsid w:val="00E22138"/>
    <w:rsid w:val="00E22321"/>
    <w:rsid w:val="00E22E10"/>
    <w:rsid w:val="00E23C9D"/>
    <w:rsid w:val="00E23D49"/>
    <w:rsid w:val="00E23E23"/>
    <w:rsid w:val="00E23EE2"/>
    <w:rsid w:val="00E24123"/>
    <w:rsid w:val="00E2530D"/>
    <w:rsid w:val="00E253C2"/>
    <w:rsid w:val="00E2542E"/>
    <w:rsid w:val="00E254C1"/>
    <w:rsid w:val="00E255AF"/>
    <w:rsid w:val="00E25939"/>
    <w:rsid w:val="00E2625B"/>
    <w:rsid w:val="00E26EE0"/>
    <w:rsid w:val="00E27621"/>
    <w:rsid w:val="00E27B8A"/>
    <w:rsid w:val="00E27DE8"/>
    <w:rsid w:val="00E27E76"/>
    <w:rsid w:val="00E27FFA"/>
    <w:rsid w:val="00E3090C"/>
    <w:rsid w:val="00E309C5"/>
    <w:rsid w:val="00E30CA6"/>
    <w:rsid w:val="00E3125F"/>
    <w:rsid w:val="00E31395"/>
    <w:rsid w:val="00E31B40"/>
    <w:rsid w:val="00E32151"/>
    <w:rsid w:val="00E3291C"/>
    <w:rsid w:val="00E32B26"/>
    <w:rsid w:val="00E32B39"/>
    <w:rsid w:val="00E3326A"/>
    <w:rsid w:val="00E334CD"/>
    <w:rsid w:val="00E3364C"/>
    <w:rsid w:val="00E33E75"/>
    <w:rsid w:val="00E33EF8"/>
    <w:rsid w:val="00E34347"/>
    <w:rsid w:val="00E344A6"/>
    <w:rsid w:val="00E345E2"/>
    <w:rsid w:val="00E35038"/>
    <w:rsid w:val="00E3528B"/>
    <w:rsid w:val="00E35BB3"/>
    <w:rsid w:val="00E35CB3"/>
    <w:rsid w:val="00E35DAA"/>
    <w:rsid w:val="00E35E5B"/>
    <w:rsid w:val="00E35E8A"/>
    <w:rsid w:val="00E36063"/>
    <w:rsid w:val="00E36082"/>
    <w:rsid w:val="00E36207"/>
    <w:rsid w:val="00E37348"/>
    <w:rsid w:val="00E37653"/>
    <w:rsid w:val="00E378EC"/>
    <w:rsid w:val="00E37D23"/>
    <w:rsid w:val="00E401C1"/>
    <w:rsid w:val="00E40541"/>
    <w:rsid w:val="00E407FF"/>
    <w:rsid w:val="00E40D72"/>
    <w:rsid w:val="00E41164"/>
    <w:rsid w:val="00E414DC"/>
    <w:rsid w:val="00E41DF1"/>
    <w:rsid w:val="00E420A7"/>
    <w:rsid w:val="00E420F4"/>
    <w:rsid w:val="00E429A0"/>
    <w:rsid w:val="00E42A65"/>
    <w:rsid w:val="00E44886"/>
    <w:rsid w:val="00E44DA8"/>
    <w:rsid w:val="00E44DDD"/>
    <w:rsid w:val="00E44DDE"/>
    <w:rsid w:val="00E44F71"/>
    <w:rsid w:val="00E450DE"/>
    <w:rsid w:val="00E457A9"/>
    <w:rsid w:val="00E45932"/>
    <w:rsid w:val="00E463E7"/>
    <w:rsid w:val="00E46A35"/>
    <w:rsid w:val="00E46C30"/>
    <w:rsid w:val="00E46CE5"/>
    <w:rsid w:val="00E46E2F"/>
    <w:rsid w:val="00E46EBF"/>
    <w:rsid w:val="00E46ED6"/>
    <w:rsid w:val="00E46EE5"/>
    <w:rsid w:val="00E46F2D"/>
    <w:rsid w:val="00E47661"/>
    <w:rsid w:val="00E47951"/>
    <w:rsid w:val="00E47C8C"/>
    <w:rsid w:val="00E500D7"/>
    <w:rsid w:val="00E50A44"/>
    <w:rsid w:val="00E50D06"/>
    <w:rsid w:val="00E510CD"/>
    <w:rsid w:val="00E510DA"/>
    <w:rsid w:val="00E511D0"/>
    <w:rsid w:val="00E51318"/>
    <w:rsid w:val="00E51940"/>
    <w:rsid w:val="00E51B8C"/>
    <w:rsid w:val="00E51F7F"/>
    <w:rsid w:val="00E52282"/>
    <w:rsid w:val="00E52C4A"/>
    <w:rsid w:val="00E52F9D"/>
    <w:rsid w:val="00E5372A"/>
    <w:rsid w:val="00E5384B"/>
    <w:rsid w:val="00E538F1"/>
    <w:rsid w:val="00E541E8"/>
    <w:rsid w:val="00E54564"/>
    <w:rsid w:val="00E54A19"/>
    <w:rsid w:val="00E54CDE"/>
    <w:rsid w:val="00E557DE"/>
    <w:rsid w:val="00E55AA4"/>
    <w:rsid w:val="00E55FEF"/>
    <w:rsid w:val="00E56380"/>
    <w:rsid w:val="00E563B8"/>
    <w:rsid w:val="00E56655"/>
    <w:rsid w:val="00E567C1"/>
    <w:rsid w:val="00E5696D"/>
    <w:rsid w:val="00E57291"/>
    <w:rsid w:val="00E574A4"/>
    <w:rsid w:val="00E57710"/>
    <w:rsid w:val="00E60A6A"/>
    <w:rsid w:val="00E60DCE"/>
    <w:rsid w:val="00E60F14"/>
    <w:rsid w:val="00E61241"/>
    <w:rsid w:val="00E61759"/>
    <w:rsid w:val="00E61A6C"/>
    <w:rsid w:val="00E61C4E"/>
    <w:rsid w:val="00E61CB9"/>
    <w:rsid w:val="00E620AF"/>
    <w:rsid w:val="00E62360"/>
    <w:rsid w:val="00E62402"/>
    <w:rsid w:val="00E62C89"/>
    <w:rsid w:val="00E6304E"/>
    <w:rsid w:val="00E63073"/>
    <w:rsid w:val="00E6307A"/>
    <w:rsid w:val="00E6324A"/>
    <w:rsid w:val="00E634E6"/>
    <w:rsid w:val="00E6399C"/>
    <w:rsid w:val="00E63F4E"/>
    <w:rsid w:val="00E64170"/>
    <w:rsid w:val="00E646FE"/>
    <w:rsid w:val="00E64885"/>
    <w:rsid w:val="00E64A4B"/>
    <w:rsid w:val="00E64E9C"/>
    <w:rsid w:val="00E64FCC"/>
    <w:rsid w:val="00E65648"/>
    <w:rsid w:val="00E656A9"/>
    <w:rsid w:val="00E65958"/>
    <w:rsid w:val="00E65A35"/>
    <w:rsid w:val="00E65C19"/>
    <w:rsid w:val="00E65C1A"/>
    <w:rsid w:val="00E65E49"/>
    <w:rsid w:val="00E6656C"/>
    <w:rsid w:val="00E665A7"/>
    <w:rsid w:val="00E6661D"/>
    <w:rsid w:val="00E666E2"/>
    <w:rsid w:val="00E669EE"/>
    <w:rsid w:val="00E66E68"/>
    <w:rsid w:val="00E66F26"/>
    <w:rsid w:val="00E67095"/>
    <w:rsid w:val="00E6789F"/>
    <w:rsid w:val="00E67EC9"/>
    <w:rsid w:val="00E700F6"/>
    <w:rsid w:val="00E70104"/>
    <w:rsid w:val="00E70527"/>
    <w:rsid w:val="00E706C7"/>
    <w:rsid w:val="00E706CB"/>
    <w:rsid w:val="00E706DF"/>
    <w:rsid w:val="00E70A38"/>
    <w:rsid w:val="00E70E5A"/>
    <w:rsid w:val="00E70F15"/>
    <w:rsid w:val="00E710BE"/>
    <w:rsid w:val="00E71517"/>
    <w:rsid w:val="00E71802"/>
    <w:rsid w:val="00E71A09"/>
    <w:rsid w:val="00E72B88"/>
    <w:rsid w:val="00E72C32"/>
    <w:rsid w:val="00E73243"/>
    <w:rsid w:val="00E73D63"/>
    <w:rsid w:val="00E74097"/>
    <w:rsid w:val="00E7416F"/>
    <w:rsid w:val="00E748D4"/>
    <w:rsid w:val="00E75948"/>
    <w:rsid w:val="00E75CB3"/>
    <w:rsid w:val="00E75F76"/>
    <w:rsid w:val="00E76109"/>
    <w:rsid w:val="00E765B0"/>
    <w:rsid w:val="00E76648"/>
    <w:rsid w:val="00E7672F"/>
    <w:rsid w:val="00E76982"/>
    <w:rsid w:val="00E76C33"/>
    <w:rsid w:val="00E77ACC"/>
    <w:rsid w:val="00E77D25"/>
    <w:rsid w:val="00E812D5"/>
    <w:rsid w:val="00E81339"/>
    <w:rsid w:val="00E8151A"/>
    <w:rsid w:val="00E817AF"/>
    <w:rsid w:val="00E81972"/>
    <w:rsid w:val="00E81A14"/>
    <w:rsid w:val="00E81B04"/>
    <w:rsid w:val="00E81CE9"/>
    <w:rsid w:val="00E82396"/>
    <w:rsid w:val="00E82442"/>
    <w:rsid w:val="00E826A0"/>
    <w:rsid w:val="00E827E6"/>
    <w:rsid w:val="00E82E40"/>
    <w:rsid w:val="00E83881"/>
    <w:rsid w:val="00E83996"/>
    <w:rsid w:val="00E83F1D"/>
    <w:rsid w:val="00E842B1"/>
    <w:rsid w:val="00E846F6"/>
    <w:rsid w:val="00E8482A"/>
    <w:rsid w:val="00E849E8"/>
    <w:rsid w:val="00E84C05"/>
    <w:rsid w:val="00E85996"/>
    <w:rsid w:val="00E859DF"/>
    <w:rsid w:val="00E85FE1"/>
    <w:rsid w:val="00E866F2"/>
    <w:rsid w:val="00E86CE5"/>
    <w:rsid w:val="00E870C8"/>
    <w:rsid w:val="00E8718B"/>
    <w:rsid w:val="00E8739B"/>
    <w:rsid w:val="00E87DB4"/>
    <w:rsid w:val="00E87FA3"/>
    <w:rsid w:val="00E87FB6"/>
    <w:rsid w:val="00E9000A"/>
    <w:rsid w:val="00E90496"/>
    <w:rsid w:val="00E9050B"/>
    <w:rsid w:val="00E907E2"/>
    <w:rsid w:val="00E90944"/>
    <w:rsid w:val="00E90BD3"/>
    <w:rsid w:val="00E90BDD"/>
    <w:rsid w:val="00E91010"/>
    <w:rsid w:val="00E917F9"/>
    <w:rsid w:val="00E91A4A"/>
    <w:rsid w:val="00E92770"/>
    <w:rsid w:val="00E92773"/>
    <w:rsid w:val="00E92A6E"/>
    <w:rsid w:val="00E92C94"/>
    <w:rsid w:val="00E93951"/>
    <w:rsid w:val="00E93B0F"/>
    <w:rsid w:val="00E93CBF"/>
    <w:rsid w:val="00E93CDE"/>
    <w:rsid w:val="00E93E95"/>
    <w:rsid w:val="00E9420E"/>
    <w:rsid w:val="00E9431F"/>
    <w:rsid w:val="00E9474E"/>
    <w:rsid w:val="00E96150"/>
    <w:rsid w:val="00E9627E"/>
    <w:rsid w:val="00E96347"/>
    <w:rsid w:val="00E9691F"/>
    <w:rsid w:val="00E96BDD"/>
    <w:rsid w:val="00E96DE1"/>
    <w:rsid w:val="00E970AD"/>
    <w:rsid w:val="00E975AB"/>
    <w:rsid w:val="00E97681"/>
    <w:rsid w:val="00EA03A8"/>
    <w:rsid w:val="00EA03EC"/>
    <w:rsid w:val="00EA050D"/>
    <w:rsid w:val="00EA0805"/>
    <w:rsid w:val="00EA0DC1"/>
    <w:rsid w:val="00EA0DD1"/>
    <w:rsid w:val="00EA125A"/>
    <w:rsid w:val="00EA12A8"/>
    <w:rsid w:val="00EA19A3"/>
    <w:rsid w:val="00EA1CE3"/>
    <w:rsid w:val="00EA1F88"/>
    <w:rsid w:val="00EA2056"/>
    <w:rsid w:val="00EA216E"/>
    <w:rsid w:val="00EA234D"/>
    <w:rsid w:val="00EA25A7"/>
    <w:rsid w:val="00EA2621"/>
    <w:rsid w:val="00EA2B67"/>
    <w:rsid w:val="00EA2FD2"/>
    <w:rsid w:val="00EA30BC"/>
    <w:rsid w:val="00EA3AC1"/>
    <w:rsid w:val="00EA3C0A"/>
    <w:rsid w:val="00EA3E85"/>
    <w:rsid w:val="00EA3F87"/>
    <w:rsid w:val="00EA41F4"/>
    <w:rsid w:val="00EA43BF"/>
    <w:rsid w:val="00EA4561"/>
    <w:rsid w:val="00EA45CD"/>
    <w:rsid w:val="00EA467E"/>
    <w:rsid w:val="00EA4BD9"/>
    <w:rsid w:val="00EA59C8"/>
    <w:rsid w:val="00EA5B1F"/>
    <w:rsid w:val="00EA65D1"/>
    <w:rsid w:val="00EA67AF"/>
    <w:rsid w:val="00EA6AD4"/>
    <w:rsid w:val="00EA6D1E"/>
    <w:rsid w:val="00EA7025"/>
    <w:rsid w:val="00EA71E0"/>
    <w:rsid w:val="00EA7CCD"/>
    <w:rsid w:val="00EA7FE7"/>
    <w:rsid w:val="00EB02D2"/>
    <w:rsid w:val="00EB11DD"/>
    <w:rsid w:val="00EB11ED"/>
    <w:rsid w:val="00EB1D87"/>
    <w:rsid w:val="00EB24B4"/>
    <w:rsid w:val="00EB24E7"/>
    <w:rsid w:val="00EB2950"/>
    <w:rsid w:val="00EB29B2"/>
    <w:rsid w:val="00EB2AE6"/>
    <w:rsid w:val="00EB2D1A"/>
    <w:rsid w:val="00EB3110"/>
    <w:rsid w:val="00EB31D0"/>
    <w:rsid w:val="00EB3320"/>
    <w:rsid w:val="00EB33FC"/>
    <w:rsid w:val="00EB4099"/>
    <w:rsid w:val="00EB45BF"/>
    <w:rsid w:val="00EB47E7"/>
    <w:rsid w:val="00EB5216"/>
    <w:rsid w:val="00EB5264"/>
    <w:rsid w:val="00EB53BD"/>
    <w:rsid w:val="00EB5425"/>
    <w:rsid w:val="00EB5670"/>
    <w:rsid w:val="00EB5C2D"/>
    <w:rsid w:val="00EB5F26"/>
    <w:rsid w:val="00EB6530"/>
    <w:rsid w:val="00EB6A8A"/>
    <w:rsid w:val="00EB6C69"/>
    <w:rsid w:val="00EB6E37"/>
    <w:rsid w:val="00EB74E1"/>
    <w:rsid w:val="00EB7826"/>
    <w:rsid w:val="00EB7887"/>
    <w:rsid w:val="00EB7CF2"/>
    <w:rsid w:val="00EB7F4E"/>
    <w:rsid w:val="00EC00E3"/>
    <w:rsid w:val="00EC0267"/>
    <w:rsid w:val="00EC0753"/>
    <w:rsid w:val="00EC08D2"/>
    <w:rsid w:val="00EC09DF"/>
    <w:rsid w:val="00EC0A41"/>
    <w:rsid w:val="00EC0C32"/>
    <w:rsid w:val="00EC1255"/>
    <w:rsid w:val="00EC1544"/>
    <w:rsid w:val="00EC157F"/>
    <w:rsid w:val="00EC1727"/>
    <w:rsid w:val="00EC19EF"/>
    <w:rsid w:val="00EC1A10"/>
    <w:rsid w:val="00EC1BD1"/>
    <w:rsid w:val="00EC1DD9"/>
    <w:rsid w:val="00EC237B"/>
    <w:rsid w:val="00EC2685"/>
    <w:rsid w:val="00EC294F"/>
    <w:rsid w:val="00EC29B4"/>
    <w:rsid w:val="00EC2E6F"/>
    <w:rsid w:val="00EC31D8"/>
    <w:rsid w:val="00EC3585"/>
    <w:rsid w:val="00EC36B6"/>
    <w:rsid w:val="00EC3CD9"/>
    <w:rsid w:val="00EC3F74"/>
    <w:rsid w:val="00EC412A"/>
    <w:rsid w:val="00EC47E9"/>
    <w:rsid w:val="00EC48AC"/>
    <w:rsid w:val="00EC4D74"/>
    <w:rsid w:val="00EC5528"/>
    <w:rsid w:val="00EC5B99"/>
    <w:rsid w:val="00EC6044"/>
    <w:rsid w:val="00EC6167"/>
    <w:rsid w:val="00EC65C9"/>
    <w:rsid w:val="00EC6A03"/>
    <w:rsid w:val="00EC6FDE"/>
    <w:rsid w:val="00EC702E"/>
    <w:rsid w:val="00EC7D03"/>
    <w:rsid w:val="00EC7F0F"/>
    <w:rsid w:val="00ED02E9"/>
    <w:rsid w:val="00ED0B3A"/>
    <w:rsid w:val="00ED0E20"/>
    <w:rsid w:val="00ED1165"/>
    <w:rsid w:val="00ED1782"/>
    <w:rsid w:val="00ED1A72"/>
    <w:rsid w:val="00ED22EB"/>
    <w:rsid w:val="00ED2801"/>
    <w:rsid w:val="00ED2814"/>
    <w:rsid w:val="00ED2924"/>
    <w:rsid w:val="00ED2CC5"/>
    <w:rsid w:val="00ED2DA2"/>
    <w:rsid w:val="00ED2FCA"/>
    <w:rsid w:val="00ED344A"/>
    <w:rsid w:val="00ED3907"/>
    <w:rsid w:val="00ED3FCC"/>
    <w:rsid w:val="00ED4061"/>
    <w:rsid w:val="00ED4228"/>
    <w:rsid w:val="00ED4349"/>
    <w:rsid w:val="00ED43A6"/>
    <w:rsid w:val="00ED4563"/>
    <w:rsid w:val="00ED45D8"/>
    <w:rsid w:val="00ED4AC3"/>
    <w:rsid w:val="00ED4D70"/>
    <w:rsid w:val="00ED5467"/>
    <w:rsid w:val="00ED590E"/>
    <w:rsid w:val="00ED614F"/>
    <w:rsid w:val="00ED6DF4"/>
    <w:rsid w:val="00ED74ED"/>
    <w:rsid w:val="00ED7510"/>
    <w:rsid w:val="00ED7886"/>
    <w:rsid w:val="00ED7F61"/>
    <w:rsid w:val="00EE0575"/>
    <w:rsid w:val="00EE0710"/>
    <w:rsid w:val="00EE07B1"/>
    <w:rsid w:val="00EE08F8"/>
    <w:rsid w:val="00EE0DF2"/>
    <w:rsid w:val="00EE114E"/>
    <w:rsid w:val="00EE1278"/>
    <w:rsid w:val="00EE1780"/>
    <w:rsid w:val="00EE17A4"/>
    <w:rsid w:val="00EE181D"/>
    <w:rsid w:val="00EE18C3"/>
    <w:rsid w:val="00EE1BC3"/>
    <w:rsid w:val="00EE1C69"/>
    <w:rsid w:val="00EE1C76"/>
    <w:rsid w:val="00EE1D98"/>
    <w:rsid w:val="00EE29DD"/>
    <w:rsid w:val="00EE2D43"/>
    <w:rsid w:val="00EE2E3F"/>
    <w:rsid w:val="00EE2EB9"/>
    <w:rsid w:val="00EE30CF"/>
    <w:rsid w:val="00EE32A2"/>
    <w:rsid w:val="00EE33D0"/>
    <w:rsid w:val="00EE34D5"/>
    <w:rsid w:val="00EE35DE"/>
    <w:rsid w:val="00EE35FD"/>
    <w:rsid w:val="00EE36C2"/>
    <w:rsid w:val="00EE3B15"/>
    <w:rsid w:val="00EE40B7"/>
    <w:rsid w:val="00EE40DE"/>
    <w:rsid w:val="00EE507D"/>
    <w:rsid w:val="00EE5193"/>
    <w:rsid w:val="00EE5615"/>
    <w:rsid w:val="00EE5B1B"/>
    <w:rsid w:val="00EE5F1E"/>
    <w:rsid w:val="00EE6375"/>
    <w:rsid w:val="00EE6A9E"/>
    <w:rsid w:val="00EE6D51"/>
    <w:rsid w:val="00EE6FDD"/>
    <w:rsid w:val="00EE7EC0"/>
    <w:rsid w:val="00EF0531"/>
    <w:rsid w:val="00EF08BC"/>
    <w:rsid w:val="00EF0A23"/>
    <w:rsid w:val="00EF0DB1"/>
    <w:rsid w:val="00EF1052"/>
    <w:rsid w:val="00EF14B8"/>
    <w:rsid w:val="00EF1678"/>
    <w:rsid w:val="00EF18CF"/>
    <w:rsid w:val="00EF1FD6"/>
    <w:rsid w:val="00EF2048"/>
    <w:rsid w:val="00EF257B"/>
    <w:rsid w:val="00EF280E"/>
    <w:rsid w:val="00EF2B01"/>
    <w:rsid w:val="00EF2ED9"/>
    <w:rsid w:val="00EF3488"/>
    <w:rsid w:val="00EF34D6"/>
    <w:rsid w:val="00EF37BC"/>
    <w:rsid w:val="00EF3A20"/>
    <w:rsid w:val="00EF3C52"/>
    <w:rsid w:val="00EF3FDF"/>
    <w:rsid w:val="00EF43DE"/>
    <w:rsid w:val="00EF4783"/>
    <w:rsid w:val="00EF4788"/>
    <w:rsid w:val="00EF4804"/>
    <w:rsid w:val="00EF66B7"/>
    <w:rsid w:val="00EF6910"/>
    <w:rsid w:val="00EF69F9"/>
    <w:rsid w:val="00EF6CDD"/>
    <w:rsid w:val="00EF6E00"/>
    <w:rsid w:val="00EF70BB"/>
    <w:rsid w:val="00EF7225"/>
    <w:rsid w:val="00EF736A"/>
    <w:rsid w:val="00EF74FC"/>
    <w:rsid w:val="00EF7EDB"/>
    <w:rsid w:val="00F00008"/>
    <w:rsid w:val="00F00777"/>
    <w:rsid w:val="00F007A3"/>
    <w:rsid w:val="00F008FA"/>
    <w:rsid w:val="00F01269"/>
    <w:rsid w:val="00F01313"/>
    <w:rsid w:val="00F0180F"/>
    <w:rsid w:val="00F01C46"/>
    <w:rsid w:val="00F01CCD"/>
    <w:rsid w:val="00F0216F"/>
    <w:rsid w:val="00F026E4"/>
    <w:rsid w:val="00F0288C"/>
    <w:rsid w:val="00F032E0"/>
    <w:rsid w:val="00F03949"/>
    <w:rsid w:val="00F03F13"/>
    <w:rsid w:val="00F040FC"/>
    <w:rsid w:val="00F0428E"/>
    <w:rsid w:val="00F04AFC"/>
    <w:rsid w:val="00F04BDB"/>
    <w:rsid w:val="00F04C0F"/>
    <w:rsid w:val="00F0532B"/>
    <w:rsid w:val="00F05353"/>
    <w:rsid w:val="00F05F07"/>
    <w:rsid w:val="00F063F5"/>
    <w:rsid w:val="00F0666D"/>
    <w:rsid w:val="00F06A89"/>
    <w:rsid w:val="00F06CE5"/>
    <w:rsid w:val="00F06FFE"/>
    <w:rsid w:val="00F07578"/>
    <w:rsid w:val="00F076CB"/>
    <w:rsid w:val="00F0782C"/>
    <w:rsid w:val="00F0794F"/>
    <w:rsid w:val="00F0796E"/>
    <w:rsid w:val="00F07B09"/>
    <w:rsid w:val="00F07F76"/>
    <w:rsid w:val="00F07F97"/>
    <w:rsid w:val="00F1096A"/>
    <w:rsid w:val="00F10B61"/>
    <w:rsid w:val="00F10EF9"/>
    <w:rsid w:val="00F1163B"/>
    <w:rsid w:val="00F119C1"/>
    <w:rsid w:val="00F11E40"/>
    <w:rsid w:val="00F11E58"/>
    <w:rsid w:val="00F11F3F"/>
    <w:rsid w:val="00F129E2"/>
    <w:rsid w:val="00F139CD"/>
    <w:rsid w:val="00F13E61"/>
    <w:rsid w:val="00F14476"/>
    <w:rsid w:val="00F146F3"/>
    <w:rsid w:val="00F14E82"/>
    <w:rsid w:val="00F15064"/>
    <w:rsid w:val="00F150FD"/>
    <w:rsid w:val="00F151BC"/>
    <w:rsid w:val="00F15C6E"/>
    <w:rsid w:val="00F15C9B"/>
    <w:rsid w:val="00F15E8D"/>
    <w:rsid w:val="00F16878"/>
    <w:rsid w:val="00F1699A"/>
    <w:rsid w:val="00F16A32"/>
    <w:rsid w:val="00F16F4E"/>
    <w:rsid w:val="00F171B3"/>
    <w:rsid w:val="00F172E7"/>
    <w:rsid w:val="00F17E6D"/>
    <w:rsid w:val="00F17FB3"/>
    <w:rsid w:val="00F202A3"/>
    <w:rsid w:val="00F20DAD"/>
    <w:rsid w:val="00F20DD0"/>
    <w:rsid w:val="00F215FC"/>
    <w:rsid w:val="00F21E82"/>
    <w:rsid w:val="00F2251B"/>
    <w:rsid w:val="00F22689"/>
    <w:rsid w:val="00F22AE2"/>
    <w:rsid w:val="00F22FB5"/>
    <w:rsid w:val="00F232DB"/>
    <w:rsid w:val="00F233DB"/>
    <w:rsid w:val="00F2345A"/>
    <w:rsid w:val="00F23806"/>
    <w:rsid w:val="00F23E0C"/>
    <w:rsid w:val="00F23E9C"/>
    <w:rsid w:val="00F2465F"/>
    <w:rsid w:val="00F24E06"/>
    <w:rsid w:val="00F24E9B"/>
    <w:rsid w:val="00F252BF"/>
    <w:rsid w:val="00F255B2"/>
    <w:rsid w:val="00F256D5"/>
    <w:rsid w:val="00F2591F"/>
    <w:rsid w:val="00F25D89"/>
    <w:rsid w:val="00F26309"/>
    <w:rsid w:val="00F26342"/>
    <w:rsid w:val="00F26CAA"/>
    <w:rsid w:val="00F26CF8"/>
    <w:rsid w:val="00F275EC"/>
    <w:rsid w:val="00F278F1"/>
    <w:rsid w:val="00F279D9"/>
    <w:rsid w:val="00F3024D"/>
    <w:rsid w:val="00F302B7"/>
    <w:rsid w:val="00F30883"/>
    <w:rsid w:val="00F30A7A"/>
    <w:rsid w:val="00F30E53"/>
    <w:rsid w:val="00F313CD"/>
    <w:rsid w:val="00F31668"/>
    <w:rsid w:val="00F31994"/>
    <w:rsid w:val="00F31F21"/>
    <w:rsid w:val="00F3278E"/>
    <w:rsid w:val="00F32924"/>
    <w:rsid w:val="00F32B00"/>
    <w:rsid w:val="00F32B9B"/>
    <w:rsid w:val="00F331D5"/>
    <w:rsid w:val="00F33933"/>
    <w:rsid w:val="00F33CC0"/>
    <w:rsid w:val="00F33FF0"/>
    <w:rsid w:val="00F34286"/>
    <w:rsid w:val="00F34960"/>
    <w:rsid w:val="00F35507"/>
    <w:rsid w:val="00F35D83"/>
    <w:rsid w:val="00F36195"/>
    <w:rsid w:val="00F36799"/>
    <w:rsid w:val="00F3706B"/>
    <w:rsid w:val="00F3791F"/>
    <w:rsid w:val="00F4034B"/>
    <w:rsid w:val="00F4046D"/>
    <w:rsid w:val="00F4083D"/>
    <w:rsid w:val="00F40EA3"/>
    <w:rsid w:val="00F411FA"/>
    <w:rsid w:val="00F413F1"/>
    <w:rsid w:val="00F41E79"/>
    <w:rsid w:val="00F41EA8"/>
    <w:rsid w:val="00F41F19"/>
    <w:rsid w:val="00F42125"/>
    <w:rsid w:val="00F431B9"/>
    <w:rsid w:val="00F431E4"/>
    <w:rsid w:val="00F433B6"/>
    <w:rsid w:val="00F4357C"/>
    <w:rsid w:val="00F43658"/>
    <w:rsid w:val="00F43FD6"/>
    <w:rsid w:val="00F440EA"/>
    <w:rsid w:val="00F44297"/>
    <w:rsid w:val="00F44778"/>
    <w:rsid w:val="00F4496A"/>
    <w:rsid w:val="00F44B82"/>
    <w:rsid w:val="00F44FB9"/>
    <w:rsid w:val="00F453E4"/>
    <w:rsid w:val="00F456AD"/>
    <w:rsid w:val="00F459B3"/>
    <w:rsid w:val="00F45BAC"/>
    <w:rsid w:val="00F46046"/>
    <w:rsid w:val="00F460C4"/>
    <w:rsid w:val="00F46146"/>
    <w:rsid w:val="00F464B5"/>
    <w:rsid w:val="00F46FF7"/>
    <w:rsid w:val="00F4738E"/>
    <w:rsid w:val="00F47914"/>
    <w:rsid w:val="00F50333"/>
    <w:rsid w:val="00F504C7"/>
    <w:rsid w:val="00F516E1"/>
    <w:rsid w:val="00F52002"/>
    <w:rsid w:val="00F5225C"/>
    <w:rsid w:val="00F52487"/>
    <w:rsid w:val="00F52E6C"/>
    <w:rsid w:val="00F53051"/>
    <w:rsid w:val="00F53443"/>
    <w:rsid w:val="00F53835"/>
    <w:rsid w:val="00F53961"/>
    <w:rsid w:val="00F53E2E"/>
    <w:rsid w:val="00F544FE"/>
    <w:rsid w:val="00F549A1"/>
    <w:rsid w:val="00F54BE7"/>
    <w:rsid w:val="00F54C60"/>
    <w:rsid w:val="00F54EA2"/>
    <w:rsid w:val="00F54ED6"/>
    <w:rsid w:val="00F55824"/>
    <w:rsid w:val="00F55929"/>
    <w:rsid w:val="00F55A05"/>
    <w:rsid w:val="00F55E60"/>
    <w:rsid w:val="00F55EBF"/>
    <w:rsid w:val="00F55FCB"/>
    <w:rsid w:val="00F56004"/>
    <w:rsid w:val="00F56164"/>
    <w:rsid w:val="00F563FF"/>
    <w:rsid w:val="00F568DB"/>
    <w:rsid w:val="00F56FE2"/>
    <w:rsid w:val="00F5703F"/>
    <w:rsid w:val="00F576E2"/>
    <w:rsid w:val="00F57C3D"/>
    <w:rsid w:val="00F60198"/>
    <w:rsid w:val="00F6070E"/>
    <w:rsid w:val="00F607E0"/>
    <w:rsid w:val="00F60848"/>
    <w:rsid w:val="00F609EB"/>
    <w:rsid w:val="00F60AEB"/>
    <w:rsid w:val="00F611AF"/>
    <w:rsid w:val="00F6127B"/>
    <w:rsid w:val="00F6149B"/>
    <w:rsid w:val="00F61B1C"/>
    <w:rsid w:val="00F61C68"/>
    <w:rsid w:val="00F61E54"/>
    <w:rsid w:val="00F6215D"/>
    <w:rsid w:val="00F621CA"/>
    <w:rsid w:val="00F62325"/>
    <w:rsid w:val="00F6311B"/>
    <w:rsid w:val="00F6325A"/>
    <w:rsid w:val="00F6333E"/>
    <w:rsid w:val="00F6370F"/>
    <w:rsid w:val="00F63AF8"/>
    <w:rsid w:val="00F64138"/>
    <w:rsid w:val="00F645FE"/>
    <w:rsid w:val="00F64ABF"/>
    <w:rsid w:val="00F64D71"/>
    <w:rsid w:val="00F64E0C"/>
    <w:rsid w:val="00F65162"/>
    <w:rsid w:val="00F6567D"/>
    <w:rsid w:val="00F65D8E"/>
    <w:rsid w:val="00F65F0A"/>
    <w:rsid w:val="00F65F48"/>
    <w:rsid w:val="00F668E2"/>
    <w:rsid w:val="00F66B19"/>
    <w:rsid w:val="00F66DAF"/>
    <w:rsid w:val="00F66E69"/>
    <w:rsid w:val="00F66FA4"/>
    <w:rsid w:val="00F66FAF"/>
    <w:rsid w:val="00F66FEA"/>
    <w:rsid w:val="00F67A82"/>
    <w:rsid w:val="00F67DFF"/>
    <w:rsid w:val="00F70328"/>
    <w:rsid w:val="00F703E4"/>
    <w:rsid w:val="00F7057C"/>
    <w:rsid w:val="00F70740"/>
    <w:rsid w:val="00F70B39"/>
    <w:rsid w:val="00F70B48"/>
    <w:rsid w:val="00F70C77"/>
    <w:rsid w:val="00F714B9"/>
    <w:rsid w:val="00F715D2"/>
    <w:rsid w:val="00F717C7"/>
    <w:rsid w:val="00F723E0"/>
    <w:rsid w:val="00F7271F"/>
    <w:rsid w:val="00F727B4"/>
    <w:rsid w:val="00F72E1D"/>
    <w:rsid w:val="00F73076"/>
    <w:rsid w:val="00F730DB"/>
    <w:rsid w:val="00F7346E"/>
    <w:rsid w:val="00F73531"/>
    <w:rsid w:val="00F73B17"/>
    <w:rsid w:val="00F73B49"/>
    <w:rsid w:val="00F73BFC"/>
    <w:rsid w:val="00F73F32"/>
    <w:rsid w:val="00F74036"/>
    <w:rsid w:val="00F7412D"/>
    <w:rsid w:val="00F74289"/>
    <w:rsid w:val="00F74735"/>
    <w:rsid w:val="00F74CF1"/>
    <w:rsid w:val="00F74F56"/>
    <w:rsid w:val="00F75455"/>
    <w:rsid w:val="00F75608"/>
    <w:rsid w:val="00F758B2"/>
    <w:rsid w:val="00F7591E"/>
    <w:rsid w:val="00F7592D"/>
    <w:rsid w:val="00F75D5D"/>
    <w:rsid w:val="00F75DF4"/>
    <w:rsid w:val="00F76305"/>
    <w:rsid w:val="00F76954"/>
    <w:rsid w:val="00F76BD3"/>
    <w:rsid w:val="00F76C72"/>
    <w:rsid w:val="00F770A7"/>
    <w:rsid w:val="00F7712B"/>
    <w:rsid w:val="00F77C7B"/>
    <w:rsid w:val="00F80008"/>
    <w:rsid w:val="00F80125"/>
    <w:rsid w:val="00F804A2"/>
    <w:rsid w:val="00F807CB"/>
    <w:rsid w:val="00F80B00"/>
    <w:rsid w:val="00F81013"/>
    <w:rsid w:val="00F81AC8"/>
    <w:rsid w:val="00F81CBA"/>
    <w:rsid w:val="00F81FBB"/>
    <w:rsid w:val="00F8259E"/>
    <w:rsid w:val="00F82C3D"/>
    <w:rsid w:val="00F82E30"/>
    <w:rsid w:val="00F82F6A"/>
    <w:rsid w:val="00F8305F"/>
    <w:rsid w:val="00F83A0D"/>
    <w:rsid w:val="00F83BE0"/>
    <w:rsid w:val="00F84293"/>
    <w:rsid w:val="00F843E3"/>
    <w:rsid w:val="00F846C7"/>
    <w:rsid w:val="00F8490A"/>
    <w:rsid w:val="00F84925"/>
    <w:rsid w:val="00F851C6"/>
    <w:rsid w:val="00F85831"/>
    <w:rsid w:val="00F859A8"/>
    <w:rsid w:val="00F85A44"/>
    <w:rsid w:val="00F85D04"/>
    <w:rsid w:val="00F86030"/>
    <w:rsid w:val="00F86533"/>
    <w:rsid w:val="00F86735"/>
    <w:rsid w:val="00F86C06"/>
    <w:rsid w:val="00F86ECD"/>
    <w:rsid w:val="00F86F67"/>
    <w:rsid w:val="00F874F5"/>
    <w:rsid w:val="00F87630"/>
    <w:rsid w:val="00F878DB"/>
    <w:rsid w:val="00F87A75"/>
    <w:rsid w:val="00F87BC3"/>
    <w:rsid w:val="00F87E25"/>
    <w:rsid w:val="00F901D2"/>
    <w:rsid w:val="00F90505"/>
    <w:rsid w:val="00F90655"/>
    <w:rsid w:val="00F9089E"/>
    <w:rsid w:val="00F90A0E"/>
    <w:rsid w:val="00F90DB5"/>
    <w:rsid w:val="00F910AE"/>
    <w:rsid w:val="00F911EE"/>
    <w:rsid w:val="00F9122C"/>
    <w:rsid w:val="00F916BC"/>
    <w:rsid w:val="00F91706"/>
    <w:rsid w:val="00F919D6"/>
    <w:rsid w:val="00F924D8"/>
    <w:rsid w:val="00F926F5"/>
    <w:rsid w:val="00F929E7"/>
    <w:rsid w:val="00F92B20"/>
    <w:rsid w:val="00F92B7C"/>
    <w:rsid w:val="00F93285"/>
    <w:rsid w:val="00F93539"/>
    <w:rsid w:val="00F937CA"/>
    <w:rsid w:val="00F93902"/>
    <w:rsid w:val="00F93AAB"/>
    <w:rsid w:val="00F9435E"/>
    <w:rsid w:val="00F94965"/>
    <w:rsid w:val="00F9496F"/>
    <w:rsid w:val="00F94976"/>
    <w:rsid w:val="00F94DFE"/>
    <w:rsid w:val="00F9592D"/>
    <w:rsid w:val="00F95A40"/>
    <w:rsid w:val="00F95B48"/>
    <w:rsid w:val="00F95D88"/>
    <w:rsid w:val="00F95E3F"/>
    <w:rsid w:val="00F9605A"/>
    <w:rsid w:val="00F96A63"/>
    <w:rsid w:val="00F96BFB"/>
    <w:rsid w:val="00F96C0D"/>
    <w:rsid w:val="00F97307"/>
    <w:rsid w:val="00F97753"/>
    <w:rsid w:val="00F97D76"/>
    <w:rsid w:val="00F97EA9"/>
    <w:rsid w:val="00FA013B"/>
    <w:rsid w:val="00FA0452"/>
    <w:rsid w:val="00FA0888"/>
    <w:rsid w:val="00FA08FB"/>
    <w:rsid w:val="00FA0CD6"/>
    <w:rsid w:val="00FA0E3C"/>
    <w:rsid w:val="00FA1262"/>
    <w:rsid w:val="00FA12CC"/>
    <w:rsid w:val="00FA13EC"/>
    <w:rsid w:val="00FA1400"/>
    <w:rsid w:val="00FA15F5"/>
    <w:rsid w:val="00FA1929"/>
    <w:rsid w:val="00FA20AD"/>
    <w:rsid w:val="00FA26AA"/>
    <w:rsid w:val="00FA26EE"/>
    <w:rsid w:val="00FA2E6E"/>
    <w:rsid w:val="00FA3112"/>
    <w:rsid w:val="00FA33BF"/>
    <w:rsid w:val="00FA357C"/>
    <w:rsid w:val="00FA37DC"/>
    <w:rsid w:val="00FA37F7"/>
    <w:rsid w:val="00FA3A03"/>
    <w:rsid w:val="00FA3BE4"/>
    <w:rsid w:val="00FA3E13"/>
    <w:rsid w:val="00FA4102"/>
    <w:rsid w:val="00FA42E4"/>
    <w:rsid w:val="00FA42EA"/>
    <w:rsid w:val="00FA44AF"/>
    <w:rsid w:val="00FA45BC"/>
    <w:rsid w:val="00FA45F3"/>
    <w:rsid w:val="00FA4AC8"/>
    <w:rsid w:val="00FA4EAB"/>
    <w:rsid w:val="00FA5220"/>
    <w:rsid w:val="00FA5D2D"/>
    <w:rsid w:val="00FA6574"/>
    <w:rsid w:val="00FA65BE"/>
    <w:rsid w:val="00FA6784"/>
    <w:rsid w:val="00FA67DD"/>
    <w:rsid w:val="00FA6B8C"/>
    <w:rsid w:val="00FA752A"/>
    <w:rsid w:val="00FA7749"/>
    <w:rsid w:val="00FA78C3"/>
    <w:rsid w:val="00FA79E9"/>
    <w:rsid w:val="00FB0495"/>
    <w:rsid w:val="00FB050E"/>
    <w:rsid w:val="00FB051B"/>
    <w:rsid w:val="00FB0540"/>
    <w:rsid w:val="00FB0572"/>
    <w:rsid w:val="00FB0699"/>
    <w:rsid w:val="00FB0912"/>
    <w:rsid w:val="00FB0D25"/>
    <w:rsid w:val="00FB0E7F"/>
    <w:rsid w:val="00FB1CA9"/>
    <w:rsid w:val="00FB2213"/>
    <w:rsid w:val="00FB2240"/>
    <w:rsid w:val="00FB24DE"/>
    <w:rsid w:val="00FB251C"/>
    <w:rsid w:val="00FB288E"/>
    <w:rsid w:val="00FB2D66"/>
    <w:rsid w:val="00FB3134"/>
    <w:rsid w:val="00FB39A5"/>
    <w:rsid w:val="00FB3E39"/>
    <w:rsid w:val="00FB42A8"/>
    <w:rsid w:val="00FB4599"/>
    <w:rsid w:val="00FB47EF"/>
    <w:rsid w:val="00FB483A"/>
    <w:rsid w:val="00FB4997"/>
    <w:rsid w:val="00FB49CA"/>
    <w:rsid w:val="00FB4F16"/>
    <w:rsid w:val="00FB5100"/>
    <w:rsid w:val="00FB53DE"/>
    <w:rsid w:val="00FB5B9E"/>
    <w:rsid w:val="00FB5D99"/>
    <w:rsid w:val="00FB6303"/>
    <w:rsid w:val="00FB64BA"/>
    <w:rsid w:val="00FB6564"/>
    <w:rsid w:val="00FB7322"/>
    <w:rsid w:val="00FB7661"/>
    <w:rsid w:val="00FC00BC"/>
    <w:rsid w:val="00FC062E"/>
    <w:rsid w:val="00FC10E4"/>
    <w:rsid w:val="00FC1122"/>
    <w:rsid w:val="00FC11EA"/>
    <w:rsid w:val="00FC1451"/>
    <w:rsid w:val="00FC1762"/>
    <w:rsid w:val="00FC1CC7"/>
    <w:rsid w:val="00FC233E"/>
    <w:rsid w:val="00FC241D"/>
    <w:rsid w:val="00FC28CA"/>
    <w:rsid w:val="00FC2951"/>
    <w:rsid w:val="00FC2CC3"/>
    <w:rsid w:val="00FC2CD7"/>
    <w:rsid w:val="00FC2F61"/>
    <w:rsid w:val="00FC3103"/>
    <w:rsid w:val="00FC3300"/>
    <w:rsid w:val="00FC3A5E"/>
    <w:rsid w:val="00FC4235"/>
    <w:rsid w:val="00FC4491"/>
    <w:rsid w:val="00FC51F8"/>
    <w:rsid w:val="00FC5265"/>
    <w:rsid w:val="00FC57A3"/>
    <w:rsid w:val="00FC597D"/>
    <w:rsid w:val="00FC5992"/>
    <w:rsid w:val="00FC5A72"/>
    <w:rsid w:val="00FC5B77"/>
    <w:rsid w:val="00FC6017"/>
    <w:rsid w:val="00FC64C6"/>
    <w:rsid w:val="00FC696F"/>
    <w:rsid w:val="00FC763F"/>
    <w:rsid w:val="00FC7781"/>
    <w:rsid w:val="00FC77F2"/>
    <w:rsid w:val="00FC780E"/>
    <w:rsid w:val="00FC7945"/>
    <w:rsid w:val="00FC7CE0"/>
    <w:rsid w:val="00FD0276"/>
    <w:rsid w:val="00FD0869"/>
    <w:rsid w:val="00FD09DC"/>
    <w:rsid w:val="00FD0B66"/>
    <w:rsid w:val="00FD120E"/>
    <w:rsid w:val="00FD14BA"/>
    <w:rsid w:val="00FD19FB"/>
    <w:rsid w:val="00FD1F0D"/>
    <w:rsid w:val="00FD21E7"/>
    <w:rsid w:val="00FD238D"/>
    <w:rsid w:val="00FD2792"/>
    <w:rsid w:val="00FD3B6D"/>
    <w:rsid w:val="00FD3BAC"/>
    <w:rsid w:val="00FD3E46"/>
    <w:rsid w:val="00FD3FC5"/>
    <w:rsid w:val="00FD43EA"/>
    <w:rsid w:val="00FD49AA"/>
    <w:rsid w:val="00FD4B18"/>
    <w:rsid w:val="00FD4DEF"/>
    <w:rsid w:val="00FD51D0"/>
    <w:rsid w:val="00FD52EF"/>
    <w:rsid w:val="00FD570D"/>
    <w:rsid w:val="00FD5818"/>
    <w:rsid w:val="00FD592C"/>
    <w:rsid w:val="00FD5B8E"/>
    <w:rsid w:val="00FD5C55"/>
    <w:rsid w:val="00FD5D17"/>
    <w:rsid w:val="00FD5F7A"/>
    <w:rsid w:val="00FD6389"/>
    <w:rsid w:val="00FD6C6A"/>
    <w:rsid w:val="00FD6CC4"/>
    <w:rsid w:val="00FD6D97"/>
    <w:rsid w:val="00FD7958"/>
    <w:rsid w:val="00FD7ABC"/>
    <w:rsid w:val="00FD7D36"/>
    <w:rsid w:val="00FE0A87"/>
    <w:rsid w:val="00FE11C3"/>
    <w:rsid w:val="00FE1269"/>
    <w:rsid w:val="00FE1558"/>
    <w:rsid w:val="00FE2159"/>
    <w:rsid w:val="00FE21B3"/>
    <w:rsid w:val="00FE269C"/>
    <w:rsid w:val="00FE26A9"/>
    <w:rsid w:val="00FE2FDA"/>
    <w:rsid w:val="00FE2FEE"/>
    <w:rsid w:val="00FE300E"/>
    <w:rsid w:val="00FE321D"/>
    <w:rsid w:val="00FE328B"/>
    <w:rsid w:val="00FE337D"/>
    <w:rsid w:val="00FE33E5"/>
    <w:rsid w:val="00FE349C"/>
    <w:rsid w:val="00FE34CE"/>
    <w:rsid w:val="00FE3B30"/>
    <w:rsid w:val="00FE4032"/>
    <w:rsid w:val="00FE4CD9"/>
    <w:rsid w:val="00FE516A"/>
    <w:rsid w:val="00FE56ED"/>
    <w:rsid w:val="00FE5783"/>
    <w:rsid w:val="00FE5785"/>
    <w:rsid w:val="00FE5BF3"/>
    <w:rsid w:val="00FE5E28"/>
    <w:rsid w:val="00FE6199"/>
    <w:rsid w:val="00FE63AA"/>
    <w:rsid w:val="00FE6403"/>
    <w:rsid w:val="00FE64B0"/>
    <w:rsid w:val="00FE65B5"/>
    <w:rsid w:val="00FE69FE"/>
    <w:rsid w:val="00FE70A7"/>
    <w:rsid w:val="00FE7452"/>
    <w:rsid w:val="00FE7640"/>
    <w:rsid w:val="00FE79BC"/>
    <w:rsid w:val="00FE7CAD"/>
    <w:rsid w:val="00FE7DDE"/>
    <w:rsid w:val="00FF08F0"/>
    <w:rsid w:val="00FF11C6"/>
    <w:rsid w:val="00FF13FE"/>
    <w:rsid w:val="00FF149B"/>
    <w:rsid w:val="00FF1739"/>
    <w:rsid w:val="00FF1941"/>
    <w:rsid w:val="00FF1C68"/>
    <w:rsid w:val="00FF1E44"/>
    <w:rsid w:val="00FF1EAE"/>
    <w:rsid w:val="00FF233A"/>
    <w:rsid w:val="00FF24ED"/>
    <w:rsid w:val="00FF29E9"/>
    <w:rsid w:val="00FF2E98"/>
    <w:rsid w:val="00FF3330"/>
    <w:rsid w:val="00FF3550"/>
    <w:rsid w:val="00FF3B9B"/>
    <w:rsid w:val="00FF4057"/>
    <w:rsid w:val="00FF4058"/>
    <w:rsid w:val="00FF41B5"/>
    <w:rsid w:val="00FF4330"/>
    <w:rsid w:val="00FF4399"/>
    <w:rsid w:val="00FF4728"/>
    <w:rsid w:val="00FF49C7"/>
    <w:rsid w:val="00FF4FC3"/>
    <w:rsid w:val="00FF6B74"/>
    <w:rsid w:val="00FF6D7F"/>
    <w:rsid w:val="00FF6E2F"/>
    <w:rsid w:val="00FF6EE6"/>
    <w:rsid w:val="00FF7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EB86A"/>
  <w15:docId w15:val="{E33A009B-23F5-49FD-9D63-EC7370CE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D7"/>
  </w:style>
  <w:style w:type="paragraph" w:styleId="Heading1">
    <w:name w:val="heading 1"/>
    <w:basedOn w:val="Normal"/>
    <w:next w:val="Normal"/>
    <w:link w:val="Heading1Char"/>
    <w:uiPriority w:val="9"/>
    <w:qFormat/>
    <w:rsid w:val="00DD6C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74538E"/>
    <w:pPr>
      <w:widowControl w:val="0"/>
      <w:ind w:left="566"/>
      <w:outlineLvl w:val="1"/>
    </w:pPr>
    <w:rPr>
      <w:rFonts w:ascii="Arial" w:eastAsia="Arial" w:hAnsi="Arial" w:cstheme="minorBidi"/>
      <w:b/>
      <w:bCs/>
      <w:sz w:val="24"/>
      <w:szCs w:val="24"/>
    </w:rPr>
  </w:style>
  <w:style w:type="paragraph" w:styleId="Heading3">
    <w:name w:val="heading 3"/>
    <w:basedOn w:val="Normal"/>
    <w:next w:val="Normal"/>
    <w:link w:val="Heading3Char"/>
    <w:uiPriority w:val="9"/>
    <w:semiHidden/>
    <w:unhideWhenUsed/>
    <w:qFormat/>
    <w:rsid w:val="0048767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D6"/>
    <w:pPr>
      <w:tabs>
        <w:tab w:val="center" w:pos="4513"/>
        <w:tab w:val="right" w:pos="9026"/>
      </w:tabs>
    </w:pPr>
  </w:style>
  <w:style w:type="character" w:customStyle="1" w:styleId="HeaderChar">
    <w:name w:val="Header Char"/>
    <w:basedOn w:val="DefaultParagraphFont"/>
    <w:link w:val="Header"/>
    <w:uiPriority w:val="99"/>
    <w:rsid w:val="007770D6"/>
  </w:style>
  <w:style w:type="paragraph" w:styleId="Footer">
    <w:name w:val="footer"/>
    <w:basedOn w:val="Normal"/>
    <w:link w:val="FooterChar"/>
    <w:uiPriority w:val="99"/>
    <w:unhideWhenUsed/>
    <w:rsid w:val="007770D6"/>
    <w:pPr>
      <w:tabs>
        <w:tab w:val="center" w:pos="4513"/>
        <w:tab w:val="right" w:pos="9026"/>
      </w:tabs>
    </w:pPr>
  </w:style>
  <w:style w:type="character" w:customStyle="1" w:styleId="FooterChar">
    <w:name w:val="Footer Char"/>
    <w:basedOn w:val="DefaultParagraphFont"/>
    <w:link w:val="Footer"/>
    <w:uiPriority w:val="99"/>
    <w:rsid w:val="007770D6"/>
  </w:style>
  <w:style w:type="character" w:customStyle="1" w:styleId="Heading2Char">
    <w:name w:val="Heading 2 Char"/>
    <w:basedOn w:val="DefaultParagraphFont"/>
    <w:link w:val="Heading2"/>
    <w:uiPriority w:val="9"/>
    <w:rsid w:val="0074538E"/>
    <w:rPr>
      <w:rFonts w:ascii="Arial" w:eastAsia="Arial" w:hAnsi="Arial" w:cstheme="minorBidi"/>
      <w:b/>
      <w:bCs/>
      <w:sz w:val="24"/>
      <w:szCs w:val="24"/>
    </w:rPr>
  </w:style>
  <w:style w:type="paragraph" w:styleId="BodyText">
    <w:name w:val="Body Text"/>
    <w:basedOn w:val="Normal"/>
    <w:link w:val="BodyTextChar"/>
    <w:uiPriority w:val="1"/>
    <w:qFormat/>
    <w:rsid w:val="0074538E"/>
    <w:pPr>
      <w:widowControl w:val="0"/>
      <w:ind w:left="1378"/>
    </w:pPr>
    <w:rPr>
      <w:rFonts w:ascii="Arial" w:eastAsia="Arial" w:hAnsi="Arial" w:cstheme="minorBidi"/>
      <w:sz w:val="24"/>
      <w:szCs w:val="24"/>
    </w:rPr>
  </w:style>
  <w:style w:type="character" w:customStyle="1" w:styleId="BodyTextChar">
    <w:name w:val="Body Text Char"/>
    <w:basedOn w:val="DefaultParagraphFont"/>
    <w:link w:val="BodyText"/>
    <w:uiPriority w:val="1"/>
    <w:rsid w:val="0074538E"/>
    <w:rPr>
      <w:rFonts w:ascii="Arial" w:eastAsia="Arial" w:hAnsi="Arial" w:cstheme="minorBidi"/>
      <w:sz w:val="24"/>
      <w:szCs w:val="24"/>
    </w:rPr>
  </w:style>
  <w:style w:type="paragraph" w:styleId="ListParagraph">
    <w:name w:val="List Paragraph"/>
    <w:basedOn w:val="Normal"/>
    <w:uiPriority w:val="1"/>
    <w:qFormat/>
    <w:rsid w:val="0074538E"/>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74538E"/>
    <w:pPr>
      <w:widowControl w:val="0"/>
    </w:pPr>
    <w:rPr>
      <w:rFonts w:asciiTheme="minorHAnsi" w:eastAsiaTheme="minorHAnsi" w:hAnsiTheme="minorHAnsi" w:cstheme="minorBidi"/>
    </w:rPr>
  </w:style>
  <w:style w:type="character" w:styleId="Hyperlink">
    <w:name w:val="Hyperlink"/>
    <w:basedOn w:val="DefaultParagraphFont"/>
    <w:uiPriority w:val="99"/>
    <w:unhideWhenUsed/>
    <w:rsid w:val="0074538E"/>
    <w:rPr>
      <w:color w:val="0563C1" w:themeColor="hyperlink"/>
      <w:u w:val="single"/>
    </w:rPr>
  </w:style>
  <w:style w:type="paragraph" w:styleId="NormalWeb">
    <w:name w:val="Normal (Web)"/>
    <w:basedOn w:val="Normal"/>
    <w:uiPriority w:val="99"/>
    <w:unhideWhenUsed/>
    <w:rsid w:val="0074538E"/>
    <w:pPr>
      <w:spacing w:before="100" w:beforeAutospacing="1" w:after="100" w:afterAutospacing="1"/>
    </w:pPr>
    <w:rPr>
      <w:rFonts w:eastAsia="Times New Roman"/>
      <w:sz w:val="24"/>
      <w:szCs w:val="24"/>
      <w:lang w:val="en-GB" w:eastAsia="en-GB"/>
    </w:rPr>
  </w:style>
  <w:style w:type="character" w:customStyle="1" w:styleId="Heading1Char">
    <w:name w:val="Heading 1 Char"/>
    <w:basedOn w:val="DefaultParagraphFont"/>
    <w:link w:val="Heading1"/>
    <w:uiPriority w:val="9"/>
    <w:rsid w:val="00DD6C53"/>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F256D5"/>
    <w:rPr>
      <w:color w:val="605E5C"/>
      <w:shd w:val="clear" w:color="auto" w:fill="E1DFDD"/>
    </w:rPr>
  </w:style>
  <w:style w:type="character" w:styleId="FollowedHyperlink">
    <w:name w:val="FollowedHyperlink"/>
    <w:basedOn w:val="DefaultParagraphFont"/>
    <w:uiPriority w:val="99"/>
    <w:semiHidden/>
    <w:unhideWhenUsed/>
    <w:rsid w:val="003E200B"/>
    <w:rPr>
      <w:color w:val="954F72" w:themeColor="followedHyperlink"/>
      <w:u w:val="single"/>
    </w:rPr>
  </w:style>
  <w:style w:type="character" w:customStyle="1" w:styleId="Heading3Char">
    <w:name w:val="Heading 3 Char"/>
    <w:basedOn w:val="DefaultParagraphFont"/>
    <w:link w:val="Heading3"/>
    <w:uiPriority w:val="9"/>
    <w:semiHidden/>
    <w:rsid w:val="00487677"/>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qFormat/>
    <w:rsid w:val="00A1751F"/>
    <w:pPr>
      <w:jc w:val="center"/>
    </w:pPr>
    <w:rPr>
      <w:rFonts w:eastAsia="Times New Roman"/>
      <w:b/>
      <w:bCs/>
      <w:sz w:val="24"/>
      <w:szCs w:val="24"/>
      <w:lang w:val="en-GB"/>
    </w:rPr>
  </w:style>
  <w:style w:type="character" w:customStyle="1" w:styleId="TitleChar">
    <w:name w:val="Title Char"/>
    <w:basedOn w:val="DefaultParagraphFont"/>
    <w:link w:val="Title"/>
    <w:rsid w:val="00A1751F"/>
    <w:rPr>
      <w:rFonts w:eastAsia="Times New Roman"/>
      <w:b/>
      <w:bCs/>
      <w:sz w:val="24"/>
      <w:szCs w:val="24"/>
      <w:lang w:val="en-GB"/>
    </w:rPr>
  </w:style>
  <w:style w:type="character" w:customStyle="1" w:styleId="il">
    <w:name w:val="il"/>
    <w:basedOn w:val="DefaultParagraphFont"/>
    <w:rsid w:val="00DE0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184">
      <w:bodyDiv w:val="1"/>
      <w:marLeft w:val="0"/>
      <w:marRight w:val="0"/>
      <w:marTop w:val="0"/>
      <w:marBottom w:val="0"/>
      <w:divBdr>
        <w:top w:val="none" w:sz="0" w:space="0" w:color="auto"/>
        <w:left w:val="none" w:sz="0" w:space="0" w:color="auto"/>
        <w:bottom w:val="none" w:sz="0" w:space="0" w:color="auto"/>
        <w:right w:val="none" w:sz="0" w:space="0" w:color="auto"/>
      </w:divBdr>
    </w:div>
    <w:div w:id="31004527">
      <w:bodyDiv w:val="1"/>
      <w:marLeft w:val="0"/>
      <w:marRight w:val="0"/>
      <w:marTop w:val="0"/>
      <w:marBottom w:val="0"/>
      <w:divBdr>
        <w:top w:val="none" w:sz="0" w:space="0" w:color="auto"/>
        <w:left w:val="none" w:sz="0" w:space="0" w:color="auto"/>
        <w:bottom w:val="none" w:sz="0" w:space="0" w:color="auto"/>
        <w:right w:val="none" w:sz="0" w:space="0" w:color="auto"/>
      </w:divBdr>
    </w:div>
    <w:div w:id="73357130">
      <w:bodyDiv w:val="1"/>
      <w:marLeft w:val="0"/>
      <w:marRight w:val="0"/>
      <w:marTop w:val="0"/>
      <w:marBottom w:val="0"/>
      <w:divBdr>
        <w:top w:val="none" w:sz="0" w:space="0" w:color="auto"/>
        <w:left w:val="none" w:sz="0" w:space="0" w:color="auto"/>
        <w:bottom w:val="none" w:sz="0" w:space="0" w:color="auto"/>
        <w:right w:val="none" w:sz="0" w:space="0" w:color="auto"/>
      </w:divBdr>
    </w:div>
    <w:div w:id="87581316">
      <w:bodyDiv w:val="1"/>
      <w:marLeft w:val="0"/>
      <w:marRight w:val="0"/>
      <w:marTop w:val="0"/>
      <w:marBottom w:val="0"/>
      <w:divBdr>
        <w:top w:val="none" w:sz="0" w:space="0" w:color="auto"/>
        <w:left w:val="none" w:sz="0" w:space="0" w:color="auto"/>
        <w:bottom w:val="none" w:sz="0" w:space="0" w:color="auto"/>
        <w:right w:val="none" w:sz="0" w:space="0" w:color="auto"/>
      </w:divBdr>
      <w:divsChild>
        <w:div w:id="1774549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580663">
              <w:marLeft w:val="0"/>
              <w:marRight w:val="0"/>
              <w:marTop w:val="0"/>
              <w:marBottom w:val="0"/>
              <w:divBdr>
                <w:top w:val="none" w:sz="0" w:space="0" w:color="auto"/>
                <w:left w:val="none" w:sz="0" w:space="0" w:color="auto"/>
                <w:bottom w:val="none" w:sz="0" w:space="0" w:color="auto"/>
                <w:right w:val="none" w:sz="0" w:space="0" w:color="auto"/>
              </w:divBdr>
              <w:divsChild>
                <w:div w:id="162164464">
                  <w:marLeft w:val="0"/>
                  <w:marRight w:val="0"/>
                  <w:marTop w:val="0"/>
                  <w:marBottom w:val="0"/>
                  <w:divBdr>
                    <w:top w:val="none" w:sz="0" w:space="0" w:color="auto"/>
                    <w:left w:val="none" w:sz="0" w:space="0" w:color="auto"/>
                    <w:bottom w:val="none" w:sz="0" w:space="0" w:color="auto"/>
                    <w:right w:val="none" w:sz="0" w:space="0" w:color="auto"/>
                  </w:divBdr>
                  <w:divsChild>
                    <w:div w:id="1620455511">
                      <w:marLeft w:val="0"/>
                      <w:marRight w:val="0"/>
                      <w:marTop w:val="0"/>
                      <w:marBottom w:val="0"/>
                      <w:divBdr>
                        <w:top w:val="none" w:sz="0" w:space="0" w:color="auto"/>
                        <w:left w:val="none" w:sz="0" w:space="0" w:color="auto"/>
                        <w:bottom w:val="none" w:sz="0" w:space="0" w:color="auto"/>
                        <w:right w:val="none" w:sz="0" w:space="0" w:color="auto"/>
                      </w:divBdr>
                      <w:divsChild>
                        <w:div w:id="204381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295640">
                              <w:marLeft w:val="0"/>
                              <w:marRight w:val="0"/>
                              <w:marTop w:val="0"/>
                              <w:marBottom w:val="0"/>
                              <w:divBdr>
                                <w:top w:val="none" w:sz="0" w:space="0" w:color="auto"/>
                                <w:left w:val="none" w:sz="0" w:space="0" w:color="auto"/>
                                <w:bottom w:val="none" w:sz="0" w:space="0" w:color="auto"/>
                                <w:right w:val="none" w:sz="0" w:space="0" w:color="auto"/>
                              </w:divBdr>
                              <w:divsChild>
                                <w:div w:id="389886321">
                                  <w:marLeft w:val="0"/>
                                  <w:marRight w:val="0"/>
                                  <w:marTop w:val="0"/>
                                  <w:marBottom w:val="0"/>
                                  <w:divBdr>
                                    <w:top w:val="none" w:sz="0" w:space="0" w:color="auto"/>
                                    <w:left w:val="none" w:sz="0" w:space="0" w:color="auto"/>
                                    <w:bottom w:val="none" w:sz="0" w:space="0" w:color="auto"/>
                                    <w:right w:val="none" w:sz="0" w:space="0" w:color="auto"/>
                                  </w:divBdr>
                                  <w:divsChild>
                                    <w:div w:id="1967739453">
                                      <w:marLeft w:val="0"/>
                                      <w:marRight w:val="0"/>
                                      <w:marTop w:val="0"/>
                                      <w:marBottom w:val="0"/>
                                      <w:divBdr>
                                        <w:top w:val="none" w:sz="0" w:space="0" w:color="auto"/>
                                        <w:left w:val="none" w:sz="0" w:space="0" w:color="auto"/>
                                        <w:bottom w:val="none" w:sz="0" w:space="0" w:color="auto"/>
                                        <w:right w:val="none" w:sz="0" w:space="0" w:color="auto"/>
                                      </w:divBdr>
                                      <w:divsChild>
                                        <w:div w:id="417099800">
                                          <w:marLeft w:val="0"/>
                                          <w:marRight w:val="0"/>
                                          <w:marTop w:val="0"/>
                                          <w:marBottom w:val="0"/>
                                          <w:divBdr>
                                            <w:top w:val="none" w:sz="0" w:space="0" w:color="auto"/>
                                            <w:left w:val="none" w:sz="0" w:space="0" w:color="auto"/>
                                            <w:bottom w:val="none" w:sz="0" w:space="0" w:color="auto"/>
                                            <w:right w:val="none" w:sz="0" w:space="0" w:color="auto"/>
                                          </w:divBdr>
                                          <w:divsChild>
                                            <w:div w:id="815685246">
                                              <w:marLeft w:val="0"/>
                                              <w:marRight w:val="0"/>
                                              <w:marTop w:val="0"/>
                                              <w:marBottom w:val="0"/>
                                              <w:divBdr>
                                                <w:top w:val="none" w:sz="0" w:space="0" w:color="auto"/>
                                                <w:left w:val="none" w:sz="0" w:space="0" w:color="auto"/>
                                                <w:bottom w:val="none" w:sz="0" w:space="0" w:color="auto"/>
                                                <w:right w:val="none" w:sz="0" w:space="0" w:color="auto"/>
                                              </w:divBdr>
                                              <w:divsChild>
                                                <w:div w:id="840508229">
                                                  <w:marLeft w:val="0"/>
                                                  <w:marRight w:val="0"/>
                                                  <w:marTop w:val="0"/>
                                                  <w:marBottom w:val="0"/>
                                                  <w:divBdr>
                                                    <w:top w:val="none" w:sz="0" w:space="0" w:color="auto"/>
                                                    <w:left w:val="none" w:sz="0" w:space="0" w:color="auto"/>
                                                    <w:bottom w:val="none" w:sz="0" w:space="0" w:color="auto"/>
                                                    <w:right w:val="none" w:sz="0" w:space="0" w:color="auto"/>
                                                  </w:divBdr>
                                                  <w:divsChild>
                                                    <w:div w:id="228736736">
                                                      <w:marLeft w:val="0"/>
                                                      <w:marRight w:val="0"/>
                                                      <w:marTop w:val="0"/>
                                                      <w:marBottom w:val="0"/>
                                                      <w:divBdr>
                                                        <w:top w:val="none" w:sz="0" w:space="0" w:color="auto"/>
                                                        <w:left w:val="none" w:sz="0" w:space="0" w:color="auto"/>
                                                        <w:bottom w:val="none" w:sz="0" w:space="0" w:color="auto"/>
                                                        <w:right w:val="none" w:sz="0" w:space="0" w:color="auto"/>
                                                      </w:divBdr>
                                                      <w:divsChild>
                                                        <w:div w:id="342823147">
                                                          <w:marLeft w:val="0"/>
                                                          <w:marRight w:val="0"/>
                                                          <w:marTop w:val="0"/>
                                                          <w:marBottom w:val="0"/>
                                                          <w:divBdr>
                                                            <w:top w:val="none" w:sz="0" w:space="0" w:color="auto"/>
                                                            <w:left w:val="none" w:sz="0" w:space="0" w:color="auto"/>
                                                            <w:bottom w:val="none" w:sz="0" w:space="0" w:color="auto"/>
                                                            <w:right w:val="none" w:sz="0" w:space="0" w:color="auto"/>
                                                          </w:divBdr>
                                                          <w:divsChild>
                                                            <w:div w:id="680395853">
                                                              <w:marLeft w:val="0"/>
                                                              <w:marRight w:val="0"/>
                                                              <w:marTop w:val="0"/>
                                                              <w:marBottom w:val="0"/>
                                                              <w:divBdr>
                                                                <w:top w:val="none" w:sz="0" w:space="0" w:color="auto"/>
                                                                <w:left w:val="none" w:sz="0" w:space="0" w:color="auto"/>
                                                                <w:bottom w:val="none" w:sz="0" w:space="0" w:color="auto"/>
                                                                <w:right w:val="none" w:sz="0" w:space="0" w:color="auto"/>
                                                              </w:divBdr>
                                                              <w:divsChild>
                                                                <w:div w:id="99490028">
                                                                  <w:marLeft w:val="0"/>
                                                                  <w:marRight w:val="0"/>
                                                                  <w:marTop w:val="0"/>
                                                                  <w:marBottom w:val="0"/>
                                                                  <w:divBdr>
                                                                    <w:top w:val="none" w:sz="0" w:space="0" w:color="auto"/>
                                                                    <w:left w:val="none" w:sz="0" w:space="0" w:color="auto"/>
                                                                    <w:bottom w:val="none" w:sz="0" w:space="0" w:color="auto"/>
                                                                    <w:right w:val="none" w:sz="0" w:space="0" w:color="auto"/>
                                                                  </w:divBdr>
                                                                  <w:divsChild>
                                                                    <w:div w:id="954141730">
                                                                      <w:marLeft w:val="0"/>
                                                                      <w:marRight w:val="0"/>
                                                                      <w:marTop w:val="0"/>
                                                                      <w:marBottom w:val="0"/>
                                                                      <w:divBdr>
                                                                        <w:top w:val="none" w:sz="0" w:space="0" w:color="auto"/>
                                                                        <w:left w:val="none" w:sz="0" w:space="0" w:color="auto"/>
                                                                        <w:bottom w:val="none" w:sz="0" w:space="0" w:color="auto"/>
                                                                        <w:right w:val="none" w:sz="0" w:space="0" w:color="auto"/>
                                                                      </w:divBdr>
                                                                    </w:div>
                                                                    <w:div w:id="1922910153">
                                                                      <w:marLeft w:val="0"/>
                                                                      <w:marRight w:val="0"/>
                                                                      <w:marTop w:val="0"/>
                                                                      <w:marBottom w:val="0"/>
                                                                      <w:divBdr>
                                                                        <w:top w:val="none" w:sz="0" w:space="0" w:color="auto"/>
                                                                        <w:left w:val="none" w:sz="0" w:space="0" w:color="auto"/>
                                                                        <w:bottom w:val="none" w:sz="0" w:space="0" w:color="auto"/>
                                                                        <w:right w:val="none" w:sz="0" w:space="0" w:color="auto"/>
                                                                      </w:divBdr>
                                                                      <w:divsChild>
                                                                        <w:div w:id="21104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90621">
      <w:bodyDiv w:val="1"/>
      <w:marLeft w:val="0"/>
      <w:marRight w:val="0"/>
      <w:marTop w:val="0"/>
      <w:marBottom w:val="0"/>
      <w:divBdr>
        <w:top w:val="none" w:sz="0" w:space="0" w:color="auto"/>
        <w:left w:val="none" w:sz="0" w:space="0" w:color="auto"/>
        <w:bottom w:val="none" w:sz="0" w:space="0" w:color="auto"/>
        <w:right w:val="none" w:sz="0" w:space="0" w:color="auto"/>
      </w:divBdr>
      <w:divsChild>
        <w:div w:id="557516980">
          <w:marLeft w:val="0"/>
          <w:marRight w:val="0"/>
          <w:marTop w:val="0"/>
          <w:marBottom w:val="0"/>
          <w:divBdr>
            <w:top w:val="none" w:sz="0" w:space="0" w:color="auto"/>
            <w:left w:val="none" w:sz="0" w:space="0" w:color="auto"/>
            <w:bottom w:val="none" w:sz="0" w:space="0" w:color="auto"/>
            <w:right w:val="none" w:sz="0" w:space="0" w:color="auto"/>
          </w:divBdr>
        </w:div>
        <w:div w:id="2089378290">
          <w:marLeft w:val="0"/>
          <w:marRight w:val="0"/>
          <w:marTop w:val="0"/>
          <w:marBottom w:val="0"/>
          <w:divBdr>
            <w:top w:val="none" w:sz="0" w:space="0" w:color="auto"/>
            <w:left w:val="none" w:sz="0" w:space="0" w:color="auto"/>
            <w:bottom w:val="none" w:sz="0" w:space="0" w:color="auto"/>
            <w:right w:val="none" w:sz="0" w:space="0" w:color="auto"/>
          </w:divBdr>
        </w:div>
        <w:div w:id="638922385">
          <w:marLeft w:val="0"/>
          <w:marRight w:val="0"/>
          <w:marTop w:val="0"/>
          <w:marBottom w:val="0"/>
          <w:divBdr>
            <w:top w:val="none" w:sz="0" w:space="0" w:color="auto"/>
            <w:left w:val="none" w:sz="0" w:space="0" w:color="auto"/>
            <w:bottom w:val="none" w:sz="0" w:space="0" w:color="auto"/>
            <w:right w:val="none" w:sz="0" w:space="0" w:color="auto"/>
          </w:divBdr>
        </w:div>
      </w:divsChild>
    </w:div>
    <w:div w:id="249244640">
      <w:bodyDiv w:val="1"/>
      <w:marLeft w:val="0"/>
      <w:marRight w:val="0"/>
      <w:marTop w:val="0"/>
      <w:marBottom w:val="0"/>
      <w:divBdr>
        <w:top w:val="none" w:sz="0" w:space="0" w:color="auto"/>
        <w:left w:val="none" w:sz="0" w:space="0" w:color="auto"/>
        <w:bottom w:val="none" w:sz="0" w:space="0" w:color="auto"/>
        <w:right w:val="none" w:sz="0" w:space="0" w:color="auto"/>
      </w:divBdr>
      <w:divsChild>
        <w:div w:id="1000307331">
          <w:marLeft w:val="0"/>
          <w:marRight w:val="0"/>
          <w:marTop w:val="0"/>
          <w:marBottom w:val="0"/>
          <w:divBdr>
            <w:top w:val="none" w:sz="0" w:space="0" w:color="auto"/>
            <w:left w:val="none" w:sz="0" w:space="0" w:color="auto"/>
            <w:bottom w:val="none" w:sz="0" w:space="0" w:color="auto"/>
            <w:right w:val="none" w:sz="0" w:space="0" w:color="auto"/>
          </w:divBdr>
        </w:div>
        <w:div w:id="437721766">
          <w:marLeft w:val="0"/>
          <w:marRight w:val="0"/>
          <w:marTop w:val="0"/>
          <w:marBottom w:val="0"/>
          <w:divBdr>
            <w:top w:val="none" w:sz="0" w:space="0" w:color="auto"/>
            <w:left w:val="none" w:sz="0" w:space="0" w:color="auto"/>
            <w:bottom w:val="none" w:sz="0" w:space="0" w:color="auto"/>
            <w:right w:val="none" w:sz="0" w:space="0" w:color="auto"/>
          </w:divBdr>
        </w:div>
        <w:div w:id="1590427722">
          <w:marLeft w:val="0"/>
          <w:marRight w:val="0"/>
          <w:marTop w:val="0"/>
          <w:marBottom w:val="0"/>
          <w:divBdr>
            <w:top w:val="none" w:sz="0" w:space="0" w:color="auto"/>
            <w:left w:val="none" w:sz="0" w:space="0" w:color="auto"/>
            <w:bottom w:val="none" w:sz="0" w:space="0" w:color="auto"/>
            <w:right w:val="none" w:sz="0" w:space="0" w:color="auto"/>
          </w:divBdr>
        </w:div>
        <w:div w:id="832571066">
          <w:marLeft w:val="0"/>
          <w:marRight w:val="0"/>
          <w:marTop w:val="0"/>
          <w:marBottom w:val="0"/>
          <w:divBdr>
            <w:top w:val="none" w:sz="0" w:space="0" w:color="auto"/>
            <w:left w:val="none" w:sz="0" w:space="0" w:color="auto"/>
            <w:bottom w:val="none" w:sz="0" w:space="0" w:color="auto"/>
            <w:right w:val="none" w:sz="0" w:space="0" w:color="auto"/>
          </w:divBdr>
        </w:div>
        <w:div w:id="486553931">
          <w:marLeft w:val="0"/>
          <w:marRight w:val="0"/>
          <w:marTop w:val="0"/>
          <w:marBottom w:val="0"/>
          <w:divBdr>
            <w:top w:val="none" w:sz="0" w:space="0" w:color="auto"/>
            <w:left w:val="none" w:sz="0" w:space="0" w:color="auto"/>
            <w:bottom w:val="none" w:sz="0" w:space="0" w:color="auto"/>
            <w:right w:val="none" w:sz="0" w:space="0" w:color="auto"/>
          </w:divBdr>
        </w:div>
        <w:div w:id="2124840235">
          <w:marLeft w:val="0"/>
          <w:marRight w:val="0"/>
          <w:marTop w:val="0"/>
          <w:marBottom w:val="0"/>
          <w:divBdr>
            <w:top w:val="none" w:sz="0" w:space="0" w:color="auto"/>
            <w:left w:val="none" w:sz="0" w:space="0" w:color="auto"/>
            <w:bottom w:val="none" w:sz="0" w:space="0" w:color="auto"/>
            <w:right w:val="none" w:sz="0" w:space="0" w:color="auto"/>
          </w:divBdr>
        </w:div>
        <w:div w:id="6448424">
          <w:marLeft w:val="0"/>
          <w:marRight w:val="0"/>
          <w:marTop w:val="0"/>
          <w:marBottom w:val="0"/>
          <w:divBdr>
            <w:top w:val="none" w:sz="0" w:space="0" w:color="auto"/>
            <w:left w:val="none" w:sz="0" w:space="0" w:color="auto"/>
            <w:bottom w:val="none" w:sz="0" w:space="0" w:color="auto"/>
            <w:right w:val="none" w:sz="0" w:space="0" w:color="auto"/>
          </w:divBdr>
        </w:div>
        <w:div w:id="1406685971">
          <w:marLeft w:val="0"/>
          <w:marRight w:val="0"/>
          <w:marTop w:val="0"/>
          <w:marBottom w:val="0"/>
          <w:divBdr>
            <w:top w:val="none" w:sz="0" w:space="0" w:color="auto"/>
            <w:left w:val="none" w:sz="0" w:space="0" w:color="auto"/>
            <w:bottom w:val="none" w:sz="0" w:space="0" w:color="auto"/>
            <w:right w:val="none" w:sz="0" w:space="0" w:color="auto"/>
          </w:divBdr>
        </w:div>
      </w:divsChild>
    </w:div>
    <w:div w:id="504250484">
      <w:bodyDiv w:val="1"/>
      <w:marLeft w:val="0"/>
      <w:marRight w:val="0"/>
      <w:marTop w:val="0"/>
      <w:marBottom w:val="0"/>
      <w:divBdr>
        <w:top w:val="none" w:sz="0" w:space="0" w:color="auto"/>
        <w:left w:val="none" w:sz="0" w:space="0" w:color="auto"/>
        <w:bottom w:val="none" w:sz="0" w:space="0" w:color="auto"/>
        <w:right w:val="none" w:sz="0" w:space="0" w:color="auto"/>
      </w:divBdr>
      <w:divsChild>
        <w:div w:id="177231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76433">
              <w:marLeft w:val="0"/>
              <w:marRight w:val="0"/>
              <w:marTop w:val="0"/>
              <w:marBottom w:val="0"/>
              <w:divBdr>
                <w:top w:val="none" w:sz="0" w:space="0" w:color="auto"/>
                <w:left w:val="none" w:sz="0" w:space="0" w:color="auto"/>
                <w:bottom w:val="none" w:sz="0" w:space="0" w:color="auto"/>
                <w:right w:val="none" w:sz="0" w:space="0" w:color="auto"/>
              </w:divBdr>
              <w:divsChild>
                <w:div w:id="362488626">
                  <w:marLeft w:val="0"/>
                  <w:marRight w:val="0"/>
                  <w:marTop w:val="0"/>
                  <w:marBottom w:val="0"/>
                  <w:divBdr>
                    <w:top w:val="none" w:sz="0" w:space="0" w:color="auto"/>
                    <w:left w:val="none" w:sz="0" w:space="0" w:color="auto"/>
                    <w:bottom w:val="none" w:sz="0" w:space="0" w:color="auto"/>
                    <w:right w:val="none" w:sz="0" w:space="0" w:color="auto"/>
                  </w:divBdr>
                  <w:divsChild>
                    <w:div w:id="397291624">
                      <w:marLeft w:val="0"/>
                      <w:marRight w:val="0"/>
                      <w:marTop w:val="0"/>
                      <w:marBottom w:val="0"/>
                      <w:divBdr>
                        <w:top w:val="none" w:sz="0" w:space="0" w:color="auto"/>
                        <w:left w:val="none" w:sz="0" w:space="0" w:color="auto"/>
                        <w:bottom w:val="none" w:sz="0" w:space="0" w:color="auto"/>
                        <w:right w:val="none" w:sz="0" w:space="0" w:color="auto"/>
                      </w:divBdr>
                      <w:divsChild>
                        <w:div w:id="176129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297075">
                              <w:marLeft w:val="0"/>
                              <w:marRight w:val="0"/>
                              <w:marTop w:val="0"/>
                              <w:marBottom w:val="0"/>
                              <w:divBdr>
                                <w:top w:val="none" w:sz="0" w:space="0" w:color="auto"/>
                                <w:left w:val="none" w:sz="0" w:space="0" w:color="auto"/>
                                <w:bottom w:val="none" w:sz="0" w:space="0" w:color="auto"/>
                                <w:right w:val="none" w:sz="0" w:space="0" w:color="auto"/>
                              </w:divBdr>
                              <w:divsChild>
                                <w:div w:id="249437978">
                                  <w:marLeft w:val="0"/>
                                  <w:marRight w:val="0"/>
                                  <w:marTop w:val="0"/>
                                  <w:marBottom w:val="0"/>
                                  <w:divBdr>
                                    <w:top w:val="none" w:sz="0" w:space="0" w:color="auto"/>
                                    <w:left w:val="none" w:sz="0" w:space="0" w:color="auto"/>
                                    <w:bottom w:val="none" w:sz="0" w:space="0" w:color="auto"/>
                                    <w:right w:val="none" w:sz="0" w:space="0" w:color="auto"/>
                                  </w:divBdr>
                                  <w:divsChild>
                                    <w:div w:id="382099620">
                                      <w:marLeft w:val="0"/>
                                      <w:marRight w:val="0"/>
                                      <w:marTop w:val="0"/>
                                      <w:marBottom w:val="0"/>
                                      <w:divBdr>
                                        <w:top w:val="none" w:sz="0" w:space="0" w:color="auto"/>
                                        <w:left w:val="none" w:sz="0" w:space="0" w:color="auto"/>
                                        <w:bottom w:val="none" w:sz="0" w:space="0" w:color="auto"/>
                                        <w:right w:val="none" w:sz="0" w:space="0" w:color="auto"/>
                                      </w:divBdr>
                                      <w:divsChild>
                                        <w:div w:id="1406877317">
                                          <w:marLeft w:val="0"/>
                                          <w:marRight w:val="0"/>
                                          <w:marTop w:val="0"/>
                                          <w:marBottom w:val="0"/>
                                          <w:divBdr>
                                            <w:top w:val="none" w:sz="0" w:space="0" w:color="auto"/>
                                            <w:left w:val="none" w:sz="0" w:space="0" w:color="auto"/>
                                            <w:bottom w:val="none" w:sz="0" w:space="0" w:color="auto"/>
                                            <w:right w:val="none" w:sz="0" w:space="0" w:color="auto"/>
                                          </w:divBdr>
                                          <w:divsChild>
                                            <w:div w:id="1947500055">
                                              <w:marLeft w:val="0"/>
                                              <w:marRight w:val="0"/>
                                              <w:marTop w:val="0"/>
                                              <w:marBottom w:val="0"/>
                                              <w:divBdr>
                                                <w:top w:val="none" w:sz="0" w:space="0" w:color="auto"/>
                                                <w:left w:val="none" w:sz="0" w:space="0" w:color="auto"/>
                                                <w:bottom w:val="none" w:sz="0" w:space="0" w:color="auto"/>
                                                <w:right w:val="none" w:sz="0" w:space="0" w:color="auto"/>
                                              </w:divBdr>
                                              <w:divsChild>
                                                <w:div w:id="1804082151">
                                                  <w:marLeft w:val="0"/>
                                                  <w:marRight w:val="0"/>
                                                  <w:marTop w:val="0"/>
                                                  <w:marBottom w:val="0"/>
                                                  <w:divBdr>
                                                    <w:top w:val="none" w:sz="0" w:space="0" w:color="auto"/>
                                                    <w:left w:val="none" w:sz="0" w:space="0" w:color="auto"/>
                                                    <w:bottom w:val="none" w:sz="0" w:space="0" w:color="auto"/>
                                                    <w:right w:val="none" w:sz="0" w:space="0" w:color="auto"/>
                                                  </w:divBdr>
                                                  <w:divsChild>
                                                    <w:div w:id="1696422467">
                                                      <w:marLeft w:val="0"/>
                                                      <w:marRight w:val="0"/>
                                                      <w:marTop w:val="0"/>
                                                      <w:marBottom w:val="0"/>
                                                      <w:divBdr>
                                                        <w:top w:val="none" w:sz="0" w:space="0" w:color="auto"/>
                                                        <w:left w:val="none" w:sz="0" w:space="0" w:color="auto"/>
                                                        <w:bottom w:val="none" w:sz="0" w:space="0" w:color="auto"/>
                                                        <w:right w:val="none" w:sz="0" w:space="0" w:color="auto"/>
                                                      </w:divBdr>
                                                      <w:divsChild>
                                                        <w:div w:id="591091901">
                                                          <w:marLeft w:val="0"/>
                                                          <w:marRight w:val="0"/>
                                                          <w:marTop w:val="0"/>
                                                          <w:marBottom w:val="0"/>
                                                          <w:divBdr>
                                                            <w:top w:val="none" w:sz="0" w:space="0" w:color="auto"/>
                                                            <w:left w:val="none" w:sz="0" w:space="0" w:color="auto"/>
                                                            <w:bottom w:val="none" w:sz="0" w:space="0" w:color="auto"/>
                                                            <w:right w:val="none" w:sz="0" w:space="0" w:color="auto"/>
                                                          </w:divBdr>
                                                          <w:divsChild>
                                                            <w:div w:id="1339229946">
                                                              <w:marLeft w:val="0"/>
                                                              <w:marRight w:val="0"/>
                                                              <w:marTop w:val="0"/>
                                                              <w:marBottom w:val="0"/>
                                                              <w:divBdr>
                                                                <w:top w:val="none" w:sz="0" w:space="0" w:color="auto"/>
                                                                <w:left w:val="none" w:sz="0" w:space="0" w:color="auto"/>
                                                                <w:bottom w:val="none" w:sz="0" w:space="0" w:color="auto"/>
                                                                <w:right w:val="none" w:sz="0" w:space="0" w:color="auto"/>
                                                              </w:divBdr>
                                                              <w:divsChild>
                                                                <w:div w:id="12997913">
                                                                  <w:marLeft w:val="0"/>
                                                                  <w:marRight w:val="0"/>
                                                                  <w:marTop w:val="0"/>
                                                                  <w:marBottom w:val="0"/>
                                                                  <w:divBdr>
                                                                    <w:top w:val="none" w:sz="0" w:space="0" w:color="auto"/>
                                                                    <w:left w:val="none" w:sz="0" w:space="0" w:color="auto"/>
                                                                    <w:bottom w:val="none" w:sz="0" w:space="0" w:color="auto"/>
                                                                    <w:right w:val="none" w:sz="0" w:space="0" w:color="auto"/>
                                                                  </w:divBdr>
                                                                  <w:divsChild>
                                                                    <w:div w:id="653140934">
                                                                      <w:marLeft w:val="0"/>
                                                                      <w:marRight w:val="0"/>
                                                                      <w:marTop w:val="0"/>
                                                                      <w:marBottom w:val="0"/>
                                                                      <w:divBdr>
                                                                        <w:top w:val="none" w:sz="0" w:space="0" w:color="auto"/>
                                                                        <w:left w:val="none" w:sz="0" w:space="0" w:color="auto"/>
                                                                        <w:bottom w:val="none" w:sz="0" w:space="0" w:color="auto"/>
                                                                        <w:right w:val="none" w:sz="0" w:space="0" w:color="auto"/>
                                                                      </w:divBdr>
                                                                    </w:div>
                                                                    <w:div w:id="1564755926">
                                                                      <w:marLeft w:val="0"/>
                                                                      <w:marRight w:val="0"/>
                                                                      <w:marTop w:val="0"/>
                                                                      <w:marBottom w:val="0"/>
                                                                      <w:divBdr>
                                                                        <w:top w:val="none" w:sz="0" w:space="0" w:color="auto"/>
                                                                        <w:left w:val="none" w:sz="0" w:space="0" w:color="auto"/>
                                                                        <w:bottom w:val="none" w:sz="0" w:space="0" w:color="auto"/>
                                                                        <w:right w:val="none" w:sz="0" w:space="0" w:color="auto"/>
                                                                      </w:divBdr>
                                                                      <w:divsChild>
                                                                        <w:div w:id="5228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666236">
      <w:bodyDiv w:val="1"/>
      <w:marLeft w:val="0"/>
      <w:marRight w:val="0"/>
      <w:marTop w:val="0"/>
      <w:marBottom w:val="0"/>
      <w:divBdr>
        <w:top w:val="none" w:sz="0" w:space="0" w:color="auto"/>
        <w:left w:val="none" w:sz="0" w:space="0" w:color="auto"/>
        <w:bottom w:val="none" w:sz="0" w:space="0" w:color="auto"/>
        <w:right w:val="none" w:sz="0" w:space="0" w:color="auto"/>
      </w:divBdr>
      <w:divsChild>
        <w:div w:id="2084646132">
          <w:marLeft w:val="0"/>
          <w:marRight w:val="0"/>
          <w:marTop w:val="0"/>
          <w:marBottom w:val="0"/>
          <w:divBdr>
            <w:top w:val="none" w:sz="0" w:space="0" w:color="auto"/>
            <w:left w:val="none" w:sz="0" w:space="0" w:color="auto"/>
            <w:bottom w:val="none" w:sz="0" w:space="0" w:color="auto"/>
            <w:right w:val="none" w:sz="0" w:space="0" w:color="auto"/>
          </w:divBdr>
        </w:div>
      </w:divsChild>
    </w:div>
    <w:div w:id="522596216">
      <w:bodyDiv w:val="1"/>
      <w:marLeft w:val="0"/>
      <w:marRight w:val="0"/>
      <w:marTop w:val="0"/>
      <w:marBottom w:val="0"/>
      <w:divBdr>
        <w:top w:val="none" w:sz="0" w:space="0" w:color="auto"/>
        <w:left w:val="none" w:sz="0" w:space="0" w:color="auto"/>
        <w:bottom w:val="none" w:sz="0" w:space="0" w:color="auto"/>
        <w:right w:val="none" w:sz="0" w:space="0" w:color="auto"/>
      </w:divBdr>
      <w:divsChild>
        <w:div w:id="1400059646">
          <w:marLeft w:val="0"/>
          <w:marRight w:val="0"/>
          <w:marTop w:val="0"/>
          <w:marBottom w:val="0"/>
          <w:divBdr>
            <w:top w:val="none" w:sz="0" w:space="0" w:color="auto"/>
            <w:left w:val="none" w:sz="0" w:space="0" w:color="auto"/>
            <w:bottom w:val="none" w:sz="0" w:space="0" w:color="auto"/>
            <w:right w:val="none" w:sz="0" w:space="0" w:color="auto"/>
          </w:divBdr>
        </w:div>
        <w:div w:id="1483347434">
          <w:marLeft w:val="0"/>
          <w:marRight w:val="0"/>
          <w:marTop w:val="0"/>
          <w:marBottom w:val="0"/>
          <w:divBdr>
            <w:top w:val="none" w:sz="0" w:space="0" w:color="auto"/>
            <w:left w:val="none" w:sz="0" w:space="0" w:color="auto"/>
            <w:bottom w:val="none" w:sz="0" w:space="0" w:color="auto"/>
            <w:right w:val="none" w:sz="0" w:space="0" w:color="auto"/>
          </w:divBdr>
        </w:div>
        <w:div w:id="1220245873">
          <w:marLeft w:val="0"/>
          <w:marRight w:val="0"/>
          <w:marTop w:val="0"/>
          <w:marBottom w:val="0"/>
          <w:divBdr>
            <w:top w:val="none" w:sz="0" w:space="0" w:color="auto"/>
            <w:left w:val="none" w:sz="0" w:space="0" w:color="auto"/>
            <w:bottom w:val="none" w:sz="0" w:space="0" w:color="auto"/>
            <w:right w:val="none" w:sz="0" w:space="0" w:color="auto"/>
          </w:divBdr>
        </w:div>
      </w:divsChild>
    </w:div>
    <w:div w:id="5540483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03">
          <w:marLeft w:val="0"/>
          <w:marRight w:val="0"/>
          <w:marTop w:val="0"/>
          <w:marBottom w:val="0"/>
          <w:divBdr>
            <w:top w:val="none" w:sz="0" w:space="0" w:color="auto"/>
            <w:left w:val="none" w:sz="0" w:space="0" w:color="auto"/>
            <w:bottom w:val="none" w:sz="0" w:space="0" w:color="auto"/>
            <w:right w:val="none" w:sz="0" w:space="0" w:color="auto"/>
          </w:divBdr>
        </w:div>
        <w:div w:id="730545046">
          <w:marLeft w:val="0"/>
          <w:marRight w:val="0"/>
          <w:marTop w:val="0"/>
          <w:marBottom w:val="0"/>
          <w:divBdr>
            <w:top w:val="none" w:sz="0" w:space="0" w:color="auto"/>
            <w:left w:val="none" w:sz="0" w:space="0" w:color="auto"/>
            <w:bottom w:val="none" w:sz="0" w:space="0" w:color="auto"/>
            <w:right w:val="none" w:sz="0" w:space="0" w:color="auto"/>
          </w:divBdr>
        </w:div>
        <w:div w:id="2070766740">
          <w:marLeft w:val="0"/>
          <w:marRight w:val="0"/>
          <w:marTop w:val="0"/>
          <w:marBottom w:val="0"/>
          <w:divBdr>
            <w:top w:val="none" w:sz="0" w:space="0" w:color="auto"/>
            <w:left w:val="none" w:sz="0" w:space="0" w:color="auto"/>
            <w:bottom w:val="none" w:sz="0" w:space="0" w:color="auto"/>
            <w:right w:val="none" w:sz="0" w:space="0" w:color="auto"/>
          </w:divBdr>
        </w:div>
      </w:divsChild>
    </w:div>
    <w:div w:id="638726939">
      <w:bodyDiv w:val="1"/>
      <w:marLeft w:val="0"/>
      <w:marRight w:val="0"/>
      <w:marTop w:val="0"/>
      <w:marBottom w:val="0"/>
      <w:divBdr>
        <w:top w:val="none" w:sz="0" w:space="0" w:color="auto"/>
        <w:left w:val="none" w:sz="0" w:space="0" w:color="auto"/>
        <w:bottom w:val="none" w:sz="0" w:space="0" w:color="auto"/>
        <w:right w:val="none" w:sz="0" w:space="0" w:color="auto"/>
      </w:divBdr>
      <w:divsChild>
        <w:div w:id="1345547934">
          <w:marLeft w:val="0"/>
          <w:marRight w:val="0"/>
          <w:marTop w:val="0"/>
          <w:marBottom w:val="0"/>
          <w:divBdr>
            <w:top w:val="none" w:sz="0" w:space="0" w:color="auto"/>
            <w:left w:val="none" w:sz="0" w:space="0" w:color="auto"/>
            <w:bottom w:val="none" w:sz="0" w:space="0" w:color="auto"/>
            <w:right w:val="none" w:sz="0" w:space="0" w:color="auto"/>
          </w:divBdr>
        </w:div>
        <w:div w:id="1077480717">
          <w:marLeft w:val="0"/>
          <w:marRight w:val="0"/>
          <w:marTop w:val="0"/>
          <w:marBottom w:val="0"/>
          <w:divBdr>
            <w:top w:val="none" w:sz="0" w:space="0" w:color="auto"/>
            <w:left w:val="none" w:sz="0" w:space="0" w:color="auto"/>
            <w:bottom w:val="none" w:sz="0" w:space="0" w:color="auto"/>
            <w:right w:val="none" w:sz="0" w:space="0" w:color="auto"/>
          </w:divBdr>
        </w:div>
        <w:div w:id="619914923">
          <w:marLeft w:val="0"/>
          <w:marRight w:val="0"/>
          <w:marTop w:val="0"/>
          <w:marBottom w:val="0"/>
          <w:divBdr>
            <w:top w:val="none" w:sz="0" w:space="0" w:color="auto"/>
            <w:left w:val="none" w:sz="0" w:space="0" w:color="auto"/>
            <w:bottom w:val="none" w:sz="0" w:space="0" w:color="auto"/>
            <w:right w:val="none" w:sz="0" w:space="0" w:color="auto"/>
          </w:divBdr>
        </w:div>
        <w:div w:id="173888652">
          <w:marLeft w:val="0"/>
          <w:marRight w:val="0"/>
          <w:marTop w:val="0"/>
          <w:marBottom w:val="0"/>
          <w:divBdr>
            <w:top w:val="none" w:sz="0" w:space="0" w:color="auto"/>
            <w:left w:val="none" w:sz="0" w:space="0" w:color="auto"/>
            <w:bottom w:val="none" w:sz="0" w:space="0" w:color="auto"/>
            <w:right w:val="none" w:sz="0" w:space="0" w:color="auto"/>
          </w:divBdr>
        </w:div>
        <w:div w:id="288366915">
          <w:marLeft w:val="0"/>
          <w:marRight w:val="0"/>
          <w:marTop w:val="0"/>
          <w:marBottom w:val="0"/>
          <w:divBdr>
            <w:top w:val="none" w:sz="0" w:space="0" w:color="auto"/>
            <w:left w:val="none" w:sz="0" w:space="0" w:color="auto"/>
            <w:bottom w:val="none" w:sz="0" w:space="0" w:color="auto"/>
            <w:right w:val="none" w:sz="0" w:space="0" w:color="auto"/>
          </w:divBdr>
        </w:div>
      </w:divsChild>
    </w:div>
    <w:div w:id="750009386">
      <w:bodyDiv w:val="1"/>
      <w:marLeft w:val="0"/>
      <w:marRight w:val="0"/>
      <w:marTop w:val="0"/>
      <w:marBottom w:val="0"/>
      <w:divBdr>
        <w:top w:val="none" w:sz="0" w:space="0" w:color="auto"/>
        <w:left w:val="none" w:sz="0" w:space="0" w:color="auto"/>
        <w:bottom w:val="none" w:sz="0" w:space="0" w:color="auto"/>
        <w:right w:val="none" w:sz="0" w:space="0" w:color="auto"/>
      </w:divBdr>
    </w:div>
    <w:div w:id="915361713">
      <w:bodyDiv w:val="1"/>
      <w:marLeft w:val="0"/>
      <w:marRight w:val="0"/>
      <w:marTop w:val="0"/>
      <w:marBottom w:val="0"/>
      <w:divBdr>
        <w:top w:val="none" w:sz="0" w:space="0" w:color="auto"/>
        <w:left w:val="none" w:sz="0" w:space="0" w:color="auto"/>
        <w:bottom w:val="none" w:sz="0" w:space="0" w:color="auto"/>
        <w:right w:val="none" w:sz="0" w:space="0" w:color="auto"/>
      </w:divBdr>
      <w:divsChild>
        <w:div w:id="363024418">
          <w:marLeft w:val="0"/>
          <w:marRight w:val="0"/>
          <w:marTop w:val="0"/>
          <w:marBottom w:val="0"/>
          <w:divBdr>
            <w:top w:val="none" w:sz="0" w:space="0" w:color="auto"/>
            <w:left w:val="none" w:sz="0" w:space="0" w:color="auto"/>
            <w:bottom w:val="none" w:sz="0" w:space="0" w:color="auto"/>
            <w:right w:val="none" w:sz="0" w:space="0" w:color="auto"/>
          </w:divBdr>
        </w:div>
        <w:div w:id="1423531858">
          <w:marLeft w:val="0"/>
          <w:marRight w:val="0"/>
          <w:marTop w:val="0"/>
          <w:marBottom w:val="0"/>
          <w:divBdr>
            <w:top w:val="none" w:sz="0" w:space="0" w:color="auto"/>
            <w:left w:val="none" w:sz="0" w:space="0" w:color="auto"/>
            <w:bottom w:val="none" w:sz="0" w:space="0" w:color="auto"/>
            <w:right w:val="none" w:sz="0" w:space="0" w:color="auto"/>
          </w:divBdr>
        </w:div>
        <w:div w:id="1834493689">
          <w:marLeft w:val="0"/>
          <w:marRight w:val="0"/>
          <w:marTop w:val="0"/>
          <w:marBottom w:val="0"/>
          <w:divBdr>
            <w:top w:val="none" w:sz="0" w:space="0" w:color="auto"/>
            <w:left w:val="none" w:sz="0" w:space="0" w:color="auto"/>
            <w:bottom w:val="none" w:sz="0" w:space="0" w:color="auto"/>
            <w:right w:val="none" w:sz="0" w:space="0" w:color="auto"/>
          </w:divBdr>
        </w:div>
      </w:divsChild>
    </w:div>
    <w:div w:id="1166284990">
      <w:bodyDiv w:val="1"/>
      <w:marLeft w:val="0"/>
      <w:marRight w:val="0"/>
      <w:marTop w:val="0"/>
      <w:marBottom w:val="0"/>
      <w:divBdr>
        <w:top w:val="none" w:sz="0" w:space="0" w:color="auto"/>
        <w:left w:val="none" w:sz="0" w:space="0" w:color="auto"/>
        <w:bottom w:val="none" w:sz="0" w:space="0" w:color="auto"/>
        <w:right w:val="none" w:sz="0" w:space="0" w:color="auto"/>
      </w:divBdr>
      <w:divsChild>
        <w:div w:id="1816334199">
          <w:marLeft w:val="0"/>
          <w:marRight w:val="0"/>
          <w:marTop w:val="0"/>
          <w:marBottom w:val="0"/>
          <w:divBdr>
            <w:top w:val="none" w:sz="0" w:space="0" w:color="auto"/>
            <w:left w:val="none" w:sz="0" w:space="0" w:color="auto"/>
            <w:bottom w:val="none" w:sz="0" w:space="0" w:color="auto"/>
            <w:right w:val="none" w:sz="0" w:space="0" w:color="auto"/>
          </w:divBdr>
        </w:div>
        <w:div w:id="1643464194">
          <w:marLeft w:val="0"/>
          <w:marRight w:val="0"/>
          <w:marTop w:val="0"/>
          <w:marBottom w:val="0"/>
          <w:divBdr>
            <w:top w:val="none" w:sz="0" w:space="0" w:color="auto"/>
            <w:left w:val="none" w:sz="0" w:space="0" w:color="auto"/>
            <w:bottom w:val="none" w:sz="0" w:space="0" w:color="auto"/>
            <w:right w:val="none" w:sz="0" w:space="0" w:color="auto"/>
          </w:divBdr>
        </w:div>
        <w:div w:id="1601796486">
          <w:marLeft w:val="0"/>
          <w:marRight w:val="0"/>
          <w:marTop w:val="0"/>
          <w:marBottom w:val="0"/>
          <w:divBdr>
            <w:top w:val="none" w:sz="0" w:space="0" w:color="auto"/>
            <w:left w:val="none" w:sz="0" w:space="0" w:color="auto"/>
            <w:bottom w:val="none" w:sz="0" w:space="0" w:color="auto"/>
            <w:right w:val="none" w:sz="0" w:space="0" w:color="auto"/>
          </w:divBdr>
        </w:div>
      </w:divsChild>
    </w:div>
    <w:div w:id="1269508042">
      <w:bodyDiv w:val="1"/>
      <w:marLeft w:val="0"/>
      <w:marRight w:val="0"/>
      <w:marTop w:val="0"/>
      <w:marBottom w:val="0"/>
      <w:divBdr>
        <w:top w:val="none" w:sz="0" w:space="0" w:color="auto"/>
        <w:left w:val="none" w:sz="0" w:space="0" w:color="auto"/>
        <w:bottom w:val="none" w:sz="0" w:space="0" w:color="auto"/>
        <w:right w:val="none" w:sz="0" w:space="0" w:color="auto"/>
      </w:divBdr>
    </w:div>
    <w:div w:id="1350333420">
      <w:bodyDiv w:val="1"/>
      <w:marLeft w:val="0"/>
      <w:marRight w:val="0"/>
      <w:marTop w:val="0"/>
      <w:marBottom w:val="0"/>
      <w:divBdr>
        <w:top w:val="none" w:sz="0" w:space="0" w:color="auto"/>
        <w:left w:val="none" w:sz="0" w:space="0" w:color="auto"/>
        <w:bottom w:val="none" w:sz="0" w:space="0" w:color="auto"/>
        <w:right w:val="none" w:sz="0" w:space="0" w:color="auto"/>
      </w:divBdr>
      <w:divsChild>
        <w:div w:id="1976788387">
          <w:marLeft w:val="0"/>
          <w:marRight w:val="0"/>
          <w:marTop w:val="0"/>
          <w:marBottom w:val="0"/>
          <w:divBdr>
            <w:top w:val="none" w:sz="0" w:space="0" w:color="auto"/>
            <w:left w:val="none" w:sz="0" w:space="0" w:color="auto"/>
            <w:bottom w:val="none" w:sz="0" w:space="0" w:color="auto"/>
            <w:right w:val="none" w:sz="0" w:space="0" w:color="auto"/>
          </w:divBdr>
        </w:div>
        <w:div w:id="1097022080">
          <w:marLeft w:val="0"/>
          <w:marRight w:val="0"/>
          <w:marTop w:val="0"/>
          <w:marBottom w:val="0"/>
          <w:divBdr>
            <w:top w:val="none" w:sz="0" w:space="0" w:color="auto"/>
            <w:left w:val="none" w:sz="0" w:space="0" w:color="auto"/>
            <w:bottom w:val="none" w:sz="0" w:space="0" w:color="auto"/>
            <w:right w:val="none" w:sz="0" w:space="0" w:color="auto"/>
          </w:divBdr>
          <w:divsChild>
            <w:div w:id="37557781">
              <w:marLeft w:val="0"/>
              <w:marRight w:val="0"/>
              <w:marTop w:val="0"/>
              <w:marBottom w:val="0"/>
              <w:divBdr>
                <w:top w:val="none" w:sz="0" w:space="0" w:color="auto"/>
                <w:left w:val="none" w:sz="0" w:space="0" w:color="auto"/>
                <w:bottom w:val="none" w:sz="0" w:space="0" w:color="auto"/>
                <w:right w:val="none" w:sz="0" w:space="0" w:color="auto"/>
              </w:divBdr>
              <w:divsChild>
                <w:div w:id="511408920">
                  <w:marLeft w:val="0"/>
                  <w:marRight w:val="0"/>
                  <w:marTop w:val="0"/>
                  <w:marBottom w:val="0"/>
                  <w:divBdr>
                    <w:top w:val="none" w:sz="0" w:space="0" w:color="auto"/>
                    <w:left w:val="none" w:sz="0" w:space="0" w:color="auto"/>
                    <w:bottom w:val="none" w:sz="0" w:space="0" w:color="auto"/>
                    <w:right w:val="none" w:sz="0" w:space="0" w:color="auto"/>
                  </w:divBdr>
                  <w:divsChild>
                    <w:div w:id="10413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4072">
      <w:bodyDiv w:val="1"/>
      <w:marLeft w:val="0"/>
      <w:marRight w:val="0"/>
      <w:marTop w:val="0"/>
      <w:marBottom w:val="0"/>
      <w:divBdr>
        <w:top w:val="none" w:sz="0" w:space="0" w:color="auto"/>
        <w:left w:val="none" w:sz="0" w:space="0" w:color="auto"/>
        <w:bottom w:val="none" w:sz="0" w:space="0" w:color="auto"/>
        <w:right w:val="none" w:sz="0" w:space="0" w:color="auto"/>
      </w:divBdr>
    </w:div>
    <w:div w:id="1534877589">
      <w:bodyDiv w:val="1"/>
      <w:marLeft w:val="0"/>
      <w:marRight w:val="0"/>
      <w:marTop w:val="0"/>
      <w:marBottom w:val="0"/>
      <w:divBdr>
        <w:top w:val="none" w:sz="0" w:space="0" w:color="auto"/>
        <w:left w:val="none" w:sz="0" w:space="0" w:color="auto"/>
        <w:bottom w:val="none" w:sz="0" w:space="0" w:color="auto"/>
        <w:right w:val="none" w:sz="0" w:space="0" w:color="auto"/>
      </w:divBdr>
    </w:div>
    <w:div w:id="1605335162">
      <w:bodyDiv w:val="1"/>
      <w:marLeft w:val="0"/>
      <w:marRight w:val="0"/>
      <w:marTop w:val="0"/>
      <w:marBottom w:val="0"/>
      <w:divBdr>
        <w:top w:val="none" w:sz="0" w:space="0" w:color="auto"/>
        <w:left w:val="none" w:sz="0" w:space="0" w:color="auto"/>
        <w:bottom w:val="none" w:sz="0" w:space="0" w:color="auto"/>
        <w:right w:val="none" w:sz="0" w:space="0" w:color="auto"/>
      </w:divBdr>
      <w:divsChild>
        <w:div w:id="1156187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633919">
              <w:marLeft w:val="0"/>
              <w:marRight w:val="0"/>
              <w:marTop w:val="0"/>
              <w:marBottom w:val="0"/>
              <w:divBdr>
                <w:top w:val="none" w:sz="0" w:space="0" w:color="auto"/>
                <w:left w:val="none" w:sz="0" w:space="0" w:color="auto"/>
                <w:bottom w:val="none" w:sz="0" w:space="0" w:color="auto"/>
                <w:right w:val="none" w:sz="0" w:space="0" w:color="auto"/>
              </w:divBdr>
              <w:divsChild>
                <w:div w:id="4344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05680">
      <w:bodyDiv w:val="1"/>
      <w:marLeft w:val="0"/>
      <w:marRight w:val="0"/>
      <w:marTop w:val="0"/>
      <w:marBottom w:val="0"/>
      <w:divBdr>
        <w:top w:val="none" w:sz="0" w:space="0" w:color="auto"/>
        <w:left w:val="none" w:sz="0" w:space="0" w:color="auto"/>
        <w:bottom w:val="none" w:sz="0" w:space="0" w:color="auto"/>
        <w:right w:val="none" w:sz="0" w:space="0" w:color="auto"/>
      </w:divBdr>
      <w:divsChild>
        <w:div w:id="168563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214313">
              <w:marLeft w:val="0"/>
              <w:marRight w:val="0"/>
              <w:marTop w:val="0"/>
              <w:marBottom w:val="0"/>
              <w:divBdr>
                <w:top w:val="none" w:sz="0" w:space="0" w:color="auto"/>
                <w:left w:val="none" w:sz="0" w:space="0" w:color="auto"/>
                <w:bottom w:val="none" w:sz="0" w:space="0" w:color="auto"/>
                <w:right w:val="none" w:sz="0" w:space="0" w:color="auto"/>
              </w:divBdr>
              <w:divsChild>
                <w:div w:id="15646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33628">
      <w:bodyDiv w:val="1"/>
      <w:marLeft w:val="0"/>
      <w:marRight w:val="0"/>
      <w:marTop w:val="0"/>
      <w:marBottom w:val="0"/>
      <w:divBdr>
        <w:top w:val="none" w:sz="0" w:space="0" w:color="auto"/>
        <w:left w:val="none" w:sz="0" w:space="0" w:color="auto"/>
        <w:bottom w:val="none" w:sz="0" w:space="0" w:color="auto"/>
        <w:right w:val="none" w:sz="0" w:space="0" w:color="auto"/>
      </w:divBdr>
    </w:div>
    <w:div w:id="1833373913">
      <w:bodyDiv w:val="1"/>
      <w:marLeft w:val="0"/>
      <w:marRight w:val="0"/>
      <w:marTop w:val="0"/>
      <w:marBottom w:val="0"/>
      <w:divBdr>
        <w:top w:val="none" w:sz="0" w:space="0" w:color="auto"/>
        <w:left w:val="none" w:sz="0" w:space="0" w:color="auto"/>
        <w:bottom w:val="none" w:sz="0" w:space="0" w:color="auto"/>
        <w:right w:val="none" w:sz="0" w:space="0" w:color="auto"/>
      </w:divBdr>
      <w:divsChild>
        <w:div w:id="137962290">
          <w:marLeft w:val="0"/>
          <w:marRight w:val="0"/>
          <w:marTop w:val="0"/>
          <w:marBottom w:val="0"/>
          <w:divBdr>
            <w:top w:val="none" w:sz="0" w:space="0" w:color="auto"/>
            <w:left w:val="none" w:sz="0" w:space="0" w:color="auto"/>
            <w:bottom w:val="none" w:sz="0" w:space="0" w:color="auto"/>
            <w:right w:val="none" w:sz="0" w:space="0" w:color="auto"/>
          </w:divBdr>
        </w:div>
        <w:div w:id="1352684410">
          <w:marLeft w:val="0"/>
          <w:marRight w:val="0"/>
          <w:marTop w:val="0"/>
          <w:marBottom w:val="0"/>
          <w:divBdr>
            <w:top w:val="none" w:sz="0" w:space="0" w:color="auto"/>
            <w:left w:val="none" w:sz="0" w:space="0" w:color="auto"/>
            <w:bottom w:val="none" w:sz="0" w:space="0" w:color="auto"/>
            <w:right w:val="none" w:sz="0" w:space="0" w:color="auto"/>
          </w:divBdr>
        </w:div>
        <w:div w:id="367219607">
          <w:marLeft w:val="0"/>
          <w:marRight w:val="0"/>
          <w:marTop w:val="0"/>
          <w:marBottom w:val="0"/>
          <w:divBdr>
            <w:top w:val="none" w:sz="0" w:space="0" w:color="auto"/>
            <w:left w:val="none" w:sz="0" w:space="0" w:color="auto"/>
            <w:bottom w:val="none" w:sz="0" w:space="0" w:color="auto"/>
            <w:right w:val="none" w:sz="0" w:space="0" w:color="auto"/>
          </w:divBdr>
        </w:div>
      </w:divsChild>
    </w:div>
    <w:div w:id="1857846582">
      <w:bodyDiv w:val="1"/>
      <w:marLeft w:val="0"/>
      <w:marRight w:val="0"/>
      <w:marTop w:val="0"/>
      <w:marBottom w:val="0"/>
      <w:divBdr>
        <w:top w:val="none" w:sz="0" w:space="0" w:color="auto"/>
        <w:left w:val="none" w:sz="0" w:space="0" w:color="auto"/>
        <w:bottom w:val="none" w:sz="0" w:space="0" w:color="auto"/>
        <w:right w:val="none" w:sz="0" w:space="0" w:color="auto"/>
      </w:divBdr>
      <w:divsChild>
        <w:div w:id="229923166">
          <w:marLeft w:val="0"/>
          <w:marRight w:val="0"/>
          <w:marTop w:val="0"/>
          <w:marBottom w:val="0"/>
          <w:divBdr>
            <w:top w:val="none" w:sz="0" w:space="0" w:color="auto"/>
            <w:left w:val="none" w:sz="0" w:space="0" w:color="auto"/>
            <w:bottom w:val="none" w:sz="0" w:space="0" w:color="auto"/>
            <w:right w:val="none" w:sz="0" w:space="0" w:color="auto"/>
          </w:divBdr>
        </w:div>
        <w:div w:id="2088961392">
          <w:marLeft w:val="0"/>
          <w:marRight w:val="0"/>
          <w:marTop w:val="0"/>
          <w:marBottom w:val="0"/>
          <w:divBdr>
            <w:top w:val="none" w:sz="0" w:space="0" w:color="auto"/>
            <w:left w:val="none" w:sz="0" w:space="0" w:color="auto"/>
            <w:bottom w:val="none" w:sz="0" w:space="0" w:color="auto"/>
            <w:right w:val="none" w:sz="0" w:space="0" w:color="auto"/>
          </w:divBdr>
        </w:div>
        <w:div w:id="1704865060">
          <w:marLeft w:val="0"/>
          <w:marRight w:val="0"/>
          <w:marTop w:val="0"/>
          <w:marBottom w:val="0"/>
          <w:divBdr>
            <w:top w:val="none" w:sz="0" w:space="0" w:color="auto"/>
            <w:left w:val="none" w:sz="0" w:space="0" w:color="auto"/>
            <w:bottom w:val="none" w:sz="0" w:space="0" w:color="auto"/>
            <w:right w:val="none" w:sz="0" w:space="0" w:color="auto"/>
          </w:divBdr>
        </w:div>
        <w:div w:id="1421677033">
          <w:marLeft w:val="0"/>
          <w:marRight w:val="0"/>
          <w:marTop w:val="0"/>
          <w:marBottom w:val="0"/>
          <w:divBdr>
            <w:top w:val="none" w:sz="0" w:space="0" w:color="auto"/>
            <w:left w:val="none" w:sz="0" w:space="0" w:color="auto"/>
            <w:bottom w:val="none" w:sz="0" w:space="0" w:color="auto"/>
            <w:right w:val="none" w:sz="0" w:space="0" w:color="auto"/>
          </w:divBdr>
        </w:div>
        <w:div w:id="485559886">
          <w:marLeft w:val="0"/>
          <w:marRight w:val="0"/>
          <w:marTop w:val="0"/>
          <w:marBottom w:val="0"/>
          <w:divBdr>
            <w:top w:val="none" w:sz="0" w:space="0" w:color="auto"/>
            <w:left w:val="none" w:sz="0" w:space="0" w:color="auto"/>
            <w:bottom w:val="none" w:sz="0" w:space="0" w:color="auto"/>
            <w:right w:val="none" w:sz="0" w:space="0" w:color="auto"/>
          </w:divBdr>
        </w:div>
        <w:div w:id="1508054296">
          <w:marLeft w:val="0"/>
          <w:marRight w:val="0"/>
          <w:marTop w:val="0"/>
          <w:marBottom w:val="0"/>
          <w:divBdr>
            <w:top w:val="none" w:sz="0" w:space="0" w:color="auto"/>
            <w:left w:val="none" w:sz="0" w:space="0" w:color="auto"/>
            <w:bottom w:val="none" w:sz="0" w:space="0" w:color="auto"/>
            <w:right w:val="none" w:sz="0" w:space="0" w:color="auto"/>
          </w:divBdr>
        </w:div>
        <w:div w:id="1298686993">
          <w:marLeft w:val="0"/>
          <w:marRight w:val="0"/>
          <w:marTop w:val="0"/>
          <w:marBottom w:val="0"/>
          <w:divBdr>
            <w:top w:val="none" w:sz="0" w:space="0" w:color="auto"/>
            <w:left w:val="none" w:sz="0" w:space="0" w:color="auto"/>
            <w:bottom w:val="none" w:sz="0" w:space="0" w:color="auto"/>
            <w:right w:val="none" w:sz="0" w:space="0" w:color="auto"/>
          </w:divBdr>
        </w:div>
        <w:div w:id="2063481623">
          <w:marLeft w:val="0"/>
          <w:marRight w:val="0"/>
          <w:marTop w:val="0"/>
          <w:marBottom w:val="0"/>
          <w:divBdr>
            <w:top w:val="none" w:sz="0" w:space="0" w:color="auto"/>
            <w:left w:val="none" w:sz="0" w:space="0" w:color="auto"/>
            <w:bottom w:val="none" w:sz="0" w:space="0" w:color="auto"/>
            <w:right w:val="none" w:sz="0" w:space="0" w:color="auto"/>
          </w:divBdr>
        </w:div>
      </w:divsChild>
    </w:div>
    <w:div w:id="1862352974">
      <w:bodyDiv w:val="1"/>
      <w:marLeft w:val="0"/>
      <w:marRight w:val="0"/>
      <w:marTop w:val="0"/>
      <w:marBottom w:val="0"/>
      <w:divBdr>
        <w:top w:val="none" w:sz="0" w:space="0" w:color="auto"/>
        <w:left w:val="none" w:sz="0" w:space="0" w:color="auto"/>
        <w:bottom w:val="none" w:sz="0" w:space="0" w:color="auto"/>
        <w:right w:val="none" w:sz="0" w:space="0" w:color="auto"/>
      </w:divBdr>
    </w:div>
    <w:div w:id="1864442986">
      <w:bodyDiv w:val="1"/>
      <w:marLeft w:val="0"/>
      <w:marRight w:val="0"/>
      <w:marTop w:val="0"/>
      <w:marBottom w:val="0"/>
      <w:divBdr>
        <w:top w:val="none" w:sz="0" w:space="0" w:color="auto"/>
        <w:left w:val="none" w:sz="0" w:space="0" w:color="auto"/>
        <w:bottom w:val="none" w:sz="0" w:space="0" w:color="auto"/>
        <w:right w:val="none" w:sz="0" w:space="0" w:color="auto"/>
      </w:divBdr>
    </w:div>
    <w:div w:id="1882477689">
      <w:bodyDiv w:val="1"/>
      <w:marLeft w:val="0"/>
      <w:marRight w:val="0"/>
      <w:marTop w:val="0"/>
      <w:marBottom w:val="0"/>
      <w:divBdr>
        <w:top w:val="none" w:sz="0" w:space="0" w:color="auto"/>
        <w:left w:val="none" w:sz="0" w:space="0" w:color="auto"/>
        <w:bottom w:val="none" w:sz="0" w:space="0" w:color="auto"/>
        <w:right w:val="none" w:sz="0" w:space="0" w:color="auto"/>
      </w:divBdr>
      <w:divsChild>
        <w:div w:id="1070541331">
          <w:marLeft w:val="0"/>
          <w:marRight w:val="0"/>
          <w:marTop w:val="0"/>
          <w:marBottom w:val="0"/>
          <w:divBdr>
            <w:top w:val="none" w:sz="0" w:space="0" w:color="auto"/>
            <w:left w:val="none" w:sz="0" w:space="0" w:color="auto"/>
            <w:bottom w:val="none" w:sz="0" w:space="0" w:color="auto"/>
            <w:right w:val="none" w:sz="0" w:space="0" w:color="auto"/>
          </w:divBdr>
        </w:div>
      </w:divsChild>
    </w:div>
    <w:div w:id="1981955912">
      <w:bodyDiv w:val="1"/>
      <w:marLeft w:val="0"/>
      <w:marRight w:val="0"/>
      <w:marTop w:val="0"/>
      <w:marBottom w:val="0"/>
      <w:divBdr>
        <w:top w:val="none" w:sz="0" w:space="0" w:color="auto"/>
        <w:left w:val="none" w:sz="0" w:space="0" w:color="auto"/>
        <w:bottom w:val="none" w:sz="0" w:space="0" w:color="auto"/>
        <w:right w:val="none" w:sz="0" w:space="0" w:color="auto"/>
      </w:divBdr>
      <w:divsChild>
        <w:div w:id="2083528231">
          <w:marLeft w:val="0"/>
          <w:marRight w:val="0"/>
          <w:marTop w:val="0"/>
          <w:marBottom w:val="0"/>
          <w:divBdr>
            <w:top w:val="none" w:sz="0" w:space="0" w:color="auto"/>
            <w:left w:val="none" w:sz="0" w:space="0" w:color="auto"/>
            <w:bottom w:val="none" w:sz="0" w:space="0" w:color="auto"/>
            <w:right w:val="none" w:sz="0" w:space="0" w:color="auto"/>
          </w:divBdr>
        </w:div>
        <w:div w:id="1192954600">
          <w:marLeft w:val="0"/>
          <w:marRight w:val="0"/>
          <w:marTop w:val="0"/>
          <w:marBottom w:val="0"/>
          <w:divBdr>
            <w:top w:val="none" w:sz="0" w:space="0" w:color="auto"/>
            <w:left w:val="none" w:sz="0" w:space="0" w:color="auto"/>
            <w:bottom w:val="none" w:sz="0" w:space="0" w:color="auto"/>
            <w:right w:val="none" w:sz="0" w:space="0" w:color="auto"/>
          </w:divBdr>
        </w:div>
        <w:div w:id="1800536828">
          <w:marLeft w:val="0"/>
          <w:marRight w:val="0"/>
          <w:marTop w:val="0"/>
          <w:marBottom w:val="0"/>
          <w:divBdr>
            <w:top w:val="none" w:sz="0" w:space="0" w:color="auto"/>
            <w:left w:val="none" w:sz="0" w:space="0" w:color="auto"/>
            <w:bottom w:val="none" w:sz="0" w:space="0" w:color="auto"/>
            <w:right w:val="none" w:sz="0" w:space="0" w:color="auto"/>
          </w:divBdr>
        </w:div>
        <w:div w:id="416249231">
          <w:marLeft w:val="0"/>
          <w:marRight w:val="0"/>
          <w:marTop w:val="0"/>
          <w:marBottom w:val="0"/>
          <w:divBdr>
            <w:top w:val="none" w:sz="0" w:space="0" w:color="auto"/>
            <w:left w:val="none" w:sz="0" w:space="0" w:color="auto"/>
            <w:bottom w:val="none" w:sz="0" w:space="0" w:color="auto"/>
            <w:right w:val="none" w:sz="0" w:space="0" w:color="auto"/>
          </w:divBdr>
        </w:div>
        <w:div w:id="225998619">
          <w:marLeft w:val="0"/>
          <w:marRight w:val="0"/>
          <w:marTop w:val="0"/>
          <w:marBottom w:val="0"/>
          <w:divBdr>
            <w:top w:val="none" w:sz="0" w:space="0" w:color="auto"/>
            <w:left w:val="none" w:sz="0" w:space="0" w:color="auto"/>
            <w:bottom w:val="none" w:sz="0" w:space="0" w:color="auto"/>
            <w:right w:val="none" w:sz="0" w:space="0" w:color="auto"/>
          </w:divBdr>
        </w:div>
      </w:divsChild>
    </w:div>
    <w:div w:id="2084640115">
      <w:bodyDiv w:val="1"/>
      <w:marLeft w:val="0"/>
      <w:marRight w:val="0"/>
      <w:marTop w:val="0"/>
      <w:marBottom w:val="0"/>
      <w:divBdr>
        <w:top w:val="none" w:sz="0" w:space="0" w:color="auto"/>
        <w:left w:val="none" w:sz="0" w:space="0" w:color="auto"/>
        <w:bottom w:val="none" w:sz="0" w:space="0" w:color="auto"/>
        <w:right w:val="none" w:sz="0" w:space="0" w:color="auto"/>
      </w:divBdr>
      <w:divsChild>
        <w:div w:id="825245542">
          <w:marLeft w:val="0"/>
          <w:marRight w:val="0"/>
          <w:marTop w:val="0"/>
          <w:marBottom w:val="0"/>
          <w:divBdr>
            <w:top w:val="none" w:sz="0" w:space="0" w:color="auto"/>
            <w:left w:val="none" w:sz="0" w:space="0" w:color="auto"/>
            <w:bottom w:val="none" w:sz="0" w:space="0" w:color="auto"/>
            <w:right w:val="none" w:sz="0" w:space="0" w:color="auto"/>
          </w:divBdr>
          <w:divsChild>
            <w:div w:id="951789912">
              <w:marLeft w:val="0"/>
              <w:marRight w:val="0"/>
              <w:marTop w:val="0"/>
              <w:marBottom w:val="0"/>
              <w:divBdr>
                <w:top w:val="none" w:sz="0" w:space="0" w:color="auto"/>
                <w:left w:val="none" w:sz="0" w:space="0" w:color="auto"/>
                <w:bottom w:val="none" w:sz="0" w:space="0" w:color="auto"/>
                <w:right w:val="none" w:sz="0" w:space="0" w:color="auto"/>
              </w:divBdr>
              <w:divsChild>
                <w:div w:id="294796016">
                  <w:marLeft w:val="0"/>
                  <w:marRight w:val="0"/>
                  <w:marTop w:val="0"/>
                  <w:marBottom w:val="0"/>
                  <w:divBdr>
                    <w:top w:val="none" w:sz="0" w:space="0" w:color="auto"/>
                    <w:left w:val="none" w:sz="0" w:space="0" w:color="auto"/>
                    <w:bottom w:val="none" w:sz="0" w:space="0" w:color="auto"/>
                    <w:right w:val="none" w:sz="0" w:space="0" w:color="auto"/>
                  </w:divBdr>
                </w:div>
                <w:div w:id="662125982">
                  <w:marLeft w:val="0"/>
                  <w:marRight w:val="0"/>
                  <w:marTop w:val="0"/>
                  <w:marBottom w:val="0"/>
                  <w:divBdr>
                    <w:top w:val="none" w:sz="0" w:space="0" w:color="auto"/>
                    <w:left w:val="none" w:sz="0" w:space="0" w:color="auto"/>
                    <w:bottom w:val="none" w:sz="0" w:space="0" w:color="auto"/>
                    <w:right w:val="none" w:sz="0" w:space="0" w:color="auto"/>
                  </w:divBdr>
                </w:div>
                <w:div w:id="1595047493">
                  <w:marLeft w:val="0"/>
                  <w:marRight w:val="0"/>
                  <w:marTop w:val="0"/>
                  <w:marBottom w:val="0"/>
                  <w:divBdr>
                    <w:top w:val="none" w:sz="0" w:space="0" w:color="auto"/>
                    <w:left w:val="none" w:sz="0" w:space="0" w:color="auto"/>
                    <w:bottom w:val="none" w:sz="0" w:space="0" w:color="auto"/>
                    <w:right w:val="none" w:sz="0" w:space="0" w:color="auto"/>
                  </w:divBdr>
                </w:div>
                <w:div w:id="1096293900">
                  <w:marLeft w:val="0"/>
                  <w:marRight w:val="0"/>
                  <w:marTop w:val="0"/>
                  <w:marBottom w:val="0"/>
                  <w:divBdr>
                    <w:top w:val="none" w:sz="0" w:space="0" w:color="auto"/>
                    <w:left w:val="none" w:sz="0" w:space="0" w:color="auto"/>
                    <w:bottom w:val="none" w:sz="0" w:space="0" w:color="auto"/>
                    <w:right w:val="none" w:sz="0" w:space="0" w:color="auto"/>
                  </w:divBdr>
                </w:div>
                <w:div w:id="1303074089">
                  <w:marLeft w:val="0"/>
                  <w:marRight w:val="0"/>
                  <w:marTop w:val="0"/>
                  <w:marBottom w:val="0"/>
                  <w:divBdr>
                    <w:top w:val="none" w:sz="0" w:space="0" w:color="auto"/>
                    <w:left w:val="none" w:sz="0" w:space="0" w:color="auto"/>
                    <w:bottom w:val="none" w:sz="0" w:space="0" w:color="auto"/>
                    <w:right w:val="none" w:sz="0" w:space="0" w:color="auto"/>
                  </w:divBdr>
                </w:div>
                <w:div w:id="770205760">
                  <w:marLeft w:val="0"/>
                  <w:marRight w:val="0"/>
                  <w:marTop w:val="0"/>
                  <w:marBottom w:val="0"/>
                  <w:divBdr>
                    <w:top w:val="none" w:sz="0" w:space="0" w:color="auto"/>
                    <w:left w:val="none" w:sz="0" w:space="0" w:color="auto"/>
                    <w:bottom w:val="none" w:sz="0" w:space="0" w:color="auto"/>
                    <w:right w:val="none" w:sz="0" w:space="0" w:color="auto"/>
                  </w:divBdr>
                </w:div>
                <w:div w:id="212935615">
                  <w:marLeft w:val="0"/>
                  <w:marRight w:val="0"/>
                  <w:marTop w:val="0"/>
                  <w:marBottom w:val="0"/>
                  <w:divBdr>
                    <w:top w:val="none" w:sz="0" w:space="0" w:color="auto"/>
                    <w:left w:val="none" w:sz="0" w:space="0" w:color="auto"/>
                    <w:bottom w:val="none" w:sz="0" w:space="0" w:color="auto"/>
                    <w:right w:val="none" w:sz="0" w:space="0" w:color="auto"/>
                  </w:divBdr>
                </w:div>
                <w:div w:id="1597133051">
                  <w:marLeft w:val="0"/>
                  <w:marRight w:val="0"/>
                  <w:marTop w:val="0"/>
                  <w:marBottom w:val="0"/>
                  <w:divBdr>
                    <w:top w:val="none" w:sz="0" w:space="0" w:color="auto"/>
                    <w:left w:val="none" w:sz="0" w:space="0" w:color="auto"/>
                    <w:bottom w:val="none" w:sz="0" w:space="0" w:color="auto"/>
                    <w:right w:val="none" w:sz="0" w:space="0" w:color="auto"/>
                  </w:divBdr>
                </w:div>
                <w:div w:id="1219591434">
                  <w:marLeft w:val="0"/>
                  <w:marRight w:val="0"/>
                  <w:marTop w:val="0"/>
                  <w:marBottom w:val="0"/>
                  <w:divBdr>
                    <w:top w:val="none" w:sz="0" w:space="0" w:color="auto"/>
                    <w:left w:val="none" w:sz="0" w:space="0" w:color="auto"/>
                    <w:bottom w:val="none" w:sz="0" w:space="0" w:color="auto"/>
                    <w:right w:val="none" w:sz="0" w:space="0" w:color="auto"/>
                  </w:divBdr>
                </w:div>
                <w:div w:id="364868999">
                  <w:marLeft w:val="0"/>
                  <w:marRight w:val="0"/>
                  <w:marTop w:val="0"/>
                  <w:marBottom w:val="0"/>
                  <w:divBdr>
                    <w:top w:val="none" w:sz="0" w:space="0" w:color="auto"/>
                    <w:left w:val="none" w:sz="0" w:space="0" w:color="auto"/>
                    <w:bottom w:val="none" w:sz="0" w:space="0" w:color="auto"/>
                    <w:right w:val="none" w:sz="0" w:space="0" w:color="auto"/>
                  </w:divBdr>
                </w:div>
                <w:div w:id="16617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0602">
          <w:marLeft w:val="0"/>
          <w:marRight w:val="0"/>
          <w:marTop w:val="0"/>
          <w:marBottom w:val="0"/>
          <w:divBdr>
            <w:top w:val="none" w:sz="0" w:space="0" w:color="auto"/>
            <w:left w:val="none" w:sz="0" w:space="0" w:color="auto"/>
            <w:bottom w:val="none" w:sz="0" w:space="0" w:color="auto"/>
            <w:right w:val="none" w:sz="0" w:space="0" w:color="auto"/>
          </w:divBdr>
          <w:divsChild>
            <w:div w:id="1006059719">
              <w:marLeft w:val="0"/>
              <w:marRight w:val="0"/>
              <w:marTop w:val="0"/>
              <w:marBottom w:val="0"/>
              <w:divBdr>
                <w:top w:val="none" w:sz="0" w:space="0" w:color="auto"/>
                <w:left w:val="none" w:sz="0" w:space="0" w:color="auto"/>
                <w:bottom w:val="none" w:sz="0" w:space="0" w:color="auto"/>
                <w:right w:val="none" w:sz="0" w:space="0" w:color="auto"/>
              </w:divBdr>
            </w:div>
            <w:div w:id="1779134551">
              <w:marLeft w:val="0"/>
              <w:marRight w:val="0"/>
              <w:marTop w:val="0"/>
              <w:marBottom w:val="0"/>
              <w:divBdr>
                <w:top w:val="none" w:sz="0" w:space="0" w:color="auto"/>
                <w:left w:val="none" w:sz="0" w:space="0" w:color="auto"/>
                <w:bottom w:val="none" w:sz="0" w:space="0" w:color="auto"/>
                <w:right w:val="none" w:sz="0" w:space="0" w:color="auto"/>
              </w:divBdr>
              <w:divsChild>
                <w:div w:id="819686837">
                  <w:marLeft w:val="0"/>
                  <w:marRight w:val="0"/>
                  <w:marTop w:val="0"/>
                  <w:marBottom w:val="0"/>
                  <w:divBdr>
                    <w:top w:val="none" w:sz="0" w:space="0" w:color="auto"/>
                    <w:left w:val="none" w:sz="0" w:space="0" w:color="auto"/>
                    <w:bottom w:val="none" w:sz="0" w:space="0" w:color="auto"/>
                    <w:right w:val="none" w:sz="0" w:space="0" w:color="auto"/>
                  </w:divBdr>
                  <w:divsChild>
                    <w:div w:id="10709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cheshireeast.gov.uk/planning/index.html?fa=getApplication&amp;id=402003" TargetMode="External"/><Relationship Id="rId13" Type="http://schemas.openxmlformats.org/officeDocument/2006/relationships/hyperlink" Target="https://pa.cheshireeast.gov.uk/planning/index.html?fa=getApplication&amp;id=280659" TargetMode="External"/><Relationship Id="rId18" Type="http://schemas.openxmlformats.org/officeDocument/2006/relationships/image" Target="media/image1.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a.cheshireeast.gov.uk/planning/index.html?fa=getApplication&amp;id=402111" TargetMode="External"/><Relationship Id="rId12" Type="http://schemas.openxmlformats.org/officeDocument/2006/relationships/hyperlink" Target="https://pa.cheshireeast.gov.uk/planning/index.html?fa=getApplication&amp;id=280218" TargetMode="External"/><Relationship Id="rId17"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scribeaccounts.com/blog/top-website-providers-for-parish-and-town-councils-an-in-depth-comparison-guid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cheshireeast.gov.uk/planning/index.html?fa=getApplication&amp;id=401826" TargetMode="External"/><Relationship Id="rId5" Type="http://schemas.openxmlformats.org/officeDocument/2006/relationships/footnotes" Target="footnotes.xml"/><Relationship Id="rId15" Type="http://schemas.openxmlformats.org/officeDocument/2006/relationships/hyperlink" Target="https://pa.cheshireeast.gov.uk/planning/index.html?fa=getApplication&amp;id=401748" TargetMode="External"/><Relationship Id="rId10" Type="http://schemas.openxmlformats.org/officeDocument/2006/relationships/hyperlink" Target="https://pa.cheshireeast.gov.uk/planning/index.html?fa=getApplication&amp;id=401869" TargetMode="External"/><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hyperlink" Target="https://pa.cheshireeast.gov.uk/planning/index.html?fa=getApplication&amp;id=401916" TargetMode="External"/><Relationship Id="rId14" Type="http://schemas.openxmlformats.org/officeDocument/2006/relationships/hyperlink" Target="https://pa.cheshireeast.gov.uk/planning/index.html?fa=getApplication&amp;id=40096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3761</Words>
  <Characters>19216</Characters>
  <Application>Microsoft Office Word</Application>
  <DocSecurity>0</DocSecurity>
  <Lines>749</Lines>
  <Paragraphs>356</Paragraphs>
  <ScaleCrop>false</ScaleCrop>
  <HeadingPairs>
    <vt:vector size="2" baseType="variant">
      <vt:variant>
        <vt:lpstr>Title</vt:lpstr>
      </vt:variant>
      <vt:variant>
        <vt:i4>1</vt:i4>
      </vt:variant>
    </vt:vector>
  </HeadingPairs>
  <TitlesOfParts>
    <vt:vector size="1" baseType="lpstr">
      <vt:lpstr>Nether Alderley</vt:lpstr>
    </vt:vector>
  </TitlesOfParts>
  <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 Alderley</dc:title>
  <dc:creator>Nigel Langham</dc:creator>
  <cp:lastModifiedBy>David Naylor</cp:lastModifiedBy>
  <cp:revision>5</cp:revision>
  <cp:lastPrinted>2025-11-02T23:28:00Z</cp:lastPrinted>
  <dcterms:created xsi:type="dcterms:W3CDTF">2025-10-19T11:21:00Z</dcterms:created>
  <dcterms:modified xsi:type="dcterms:W3CDTF">2025-11-02T23:29:00Z</dcterms:modified>
</cp:coreProperties>
</file>